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Miquéias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Miquéias?</w:t>
      </w:r>
    </w:p>
    <w:p>
      <w:pPr>
        <w:pStyle w:val="ListBullet"/>
        <w:spacing w:line="240" w:lineRule="auto"/>
        <w:ind w:left="720"/>
      </w:pPr>
      <w:r/>
      <w:r>
        <w:t>Miquéias é um livro dos profetas de Israel. É uma coleção de mensagens de Deus que Miquéias falou.</w:t>
      </w:r>
    </w:p>
    <w:p>
      <w:pPr>
        <w:pStyle w:val="ListBullet"/>
        <w:spacing w:line="240" w:lineRule="auto"/>
        <w:ind w:left="720"/>
      </w:pPr>
      <w:r/>
      <w:r>
        <w:t>As mensagens eram sobre o povo e os líderes dos reinos do norte e do sul.</w:t>
      </w:r>
    </w:p>
    <w:p>
      <w:pPr>
        <w:pStyle w:val="ListBullet"/>
        <w:spacing w:line="240" w:lineRule="auto"/>
        <w:ind w:left="720"/>
      </w:pPr>
      <w:r/>
      <w:r>
        <w:t>Miquéias transmitiu essas mensagens ao longo de muitos anos. Ele profetizou enquanto Jotão, Acaz e Ezequias eram reis do reino do sul. Ele profetizou de cerca do ano 742 a.C. até cerca do ano 687 a.C.</w:t>
      </w:r>
    </w:p>
    <w:p>
      <w:pPr>
        <w:pStyle w:val="ListBullet"/>
        <w:spacing w:line="240" w:lineRule="auto"/>
        <w:ind w:left="720"/>
      </w:pPr>
      <w:r/>
      <w:r>
        <w:t>As mensagens falam sobre eventos durante o tempo em que aqueles reis governaram. Elas também falam sobre eventos que aconteceram muito mais tarde. Isso inclui quando a Assíria tomou o controle do reino do norte em 722 a.C. Inclui quando a Babilônia tomou o controle do reino do sul em 586 a.C. Também inclui eventos que ainda não aconteceram.</w:t>
      </w:r>
    </w:p>
    <w:p>
      <w:pPr>
        <w:pStyle w:val="ListBullet"/>
        <w:spacing w:line="240" w:lineRule="auto"/>
        <w:ind w:left="720"/>
      </w:pPr>
      <w:r/>
      <w:r>
        <w:t>As mensagens foram escritas como poemas. Acredita-se que Miqueias escreveu essas mensagens.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Miqueias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norte de Israel e do reino do sul de Judá.</w:t>
      </w:r>
    </w:p>
    <w:p>
      <w:r/>
      <w:r>
        <w:rPr>
          <w:b/>
        </w:rPr>
        <w:t>Por que Miquéias foi escrito?</w:t>
      </w:r>
    </w:p>
    <w:p>
      <w:pPr>
        <w:pStyle w:val="ListBullet"/>
        <w:spacing w:line="240" w:lineRule="auto"/>
        <w:ind w:left="720"/>
      </w:pPr>
      <w:r/>
      <w:r>
        <w:t>Para mostrar os pecados do povo e dos líderes dos reinos do norte e do sul. Miqueias explicou por que Deus iria trazer julgamento contra eles.</w:t>
      </w:r>
    </w:p>
    <w:p>
      <w:pPr>
        <w:pStyle w:val="ListBullet"/>
        <w:spacing w:line="240" w:lineRule="auto"/>
        <w:ind w:left="720"/>
      </w:pPr>
      <w:r/>
      <w:r>
        <w:t>Para incentivá-los a adorar somente a Deus e a obedecer às regras de Deus sobre como tratar os outros.</w:t>
      </w:r>
    </w:p>
    <w:p>
      <w:pPr>
        <w:pStyle w:val="ListBullet"/>
        <w:spacing w:line="240" w:lineRule="auto"/>
        <w:ind w:left="720"/>
      </w:pPr>
      <w:r/>
      <w:r>
        <w:t>Para dar-lhes esperança de um futuro após o tempo de julgamento. A esperança estava baseada no amor fiel de Deus por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Os líderes dos reinos do norte e do sul deram exemplos muito ruins para o povo de Deus.</w:t>
      </w:r>
    </w:p>
    <w:p>
      <w:pPr>
        <w:pStyle w:val="ListBullet"/>
        <w:spacing w:line="240" w:lineRule="auto"/>
        <w:ind w:left="720"/>
      </w:pPr>
      <w:r/>
      <w:r>
        <w:t>Adorar fielmente o verdadeiro Deus leva a agir com justiça.</w:t>
      </w:r>
    </w:p>
    <w:p>
      <w:pPr>
        <w:pStyle w:val="ListBullet"/>
        <w:spacing w:line="240" w:lineRule="auto"/>
        <w:ind w:left="720"/>
      </w:pPr>
      <w:r/>
      <w:r>
        <w:t>Deus traria julgamento contra ambos os reinos pelas maneiras como não agiram com justiça.</w:t>
      </w:r>
    </w:p>
    <w:p>
      <w:pPr>
        <w:pStyle w:val="ListBullet"/>
        <w:spacing w:line="240" w:lineRule="auto"/>
        <w:ind w:left="720"/>
      </w:pPr>
      <w:r/>
      <w:r>
        <w:t>Um rei da linhagem de Davi governará o povo de Deus.</w:t>
      </w:r>
    </w:p>
    <w:p>
      <w:r/>
      <w:r>
        <w:rPr>
          <w:b/>
        </w:rPr>
        <w:t>Esboço</w:t>
      </w:r>
    </w:p>
    <w:p>
      <w:r/>
      <w:r>
        <w:rPr>
          <w:b/>
        </w:rPr>
        <w:t>Mensagens de julgamento sobre os reinos do norte e do sul (1–3).</w:t>
      </w:r>
    </w:p>
    <w:p>
      <w:r/>
      <w:r>
        <w:rPr>
          <w:b/>
        </w:rPr>
        <w:t>Mensagem de esperança sobre um rei da linhagem de Davi (4–5).</w:t>
      </w:r>
    </w:p>
    <w:p>
      <w:r/>
      <w:r>
        <w:rPr>
          <w:b/>
        </w:rPr>
        <w:t>Mais mensagens de julgamento e esperança (6–7).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