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Marcos</w:t>
      </w:r>
      <w:r/>
    </w:p>
    <w:p>
      <w:r/>
      <w:r>
        <w:rPr>
          <w:b/>
        </w:rPr>
        <w:t>O que é o livro de Marcos?</w:t>
      </w:r>
    </w:p>
    <w:p>
      <w:pPr>
        <w:pStyle w:val="ListBullet"/>
        <w:spacing w:line="240" w:lineRule="auto"/>
        <w:ind w:left="720"/>
      </w:pPr>
      <w:r/>
      <w:r>
        <w:t>O Evangelho de Marcos é uma coleção de histórias sobre Jesus. Inclui as palavras e ensinamentos de Jesus. As histórias e ensinamentos foram transmitidos pelos seguidores de Jesus que viveram e trabalharam com ele. O evangelho de Marcos é baseado no que Pedro disse sobre a vida e obra de Jesus.</w:t>
      </w:r>
    </w:p>
    <w:p>
      <w:pPr>
        <w:pStyle w:val="ListBullet"/>
        <w:spacing w:line="240" w:lineRule="auto"/>
        <w:ind w:left="720"/>
      </w:pPr>
      <w:r/>
      <w:r>
        <w:t>Marcos escreveu essas histórias e ensinamentos. Acredita-se que ele os escreveu entre os anos 55 e 65 d.C. Acredita-se que ele estava em Roma quando os escreveu.</w:t>
      </w:r>
    </w:p>
    <w:p>
      <w:r/>
      <w:r>
        <w:rPr>
          <w:b/>
        </w:rPr>
        <w:t>Para quem foi escrito o Evangelho de Marcos?</w:t>
      </w:r>
    </w:p>
    <w:p>
      <w:pPr>
        <w:pStyle w:val="ListBullet"/>
        <w:spacing w:line="240" w:lineRule="auto"/>
        <w:ind w:left="720"/>
      </w:pPr>
      <w:r/>
      <w:r>
        <w:t>Para os gentios que não sabiam quem era Jesus.</w:t>
      </w:r>
    </w:p>
    <w:p>
      <w:pPr>
        <w:pStyle w:val="ListBullet"/>
        <w:spacing w:line="240" w:lineRule="auto"/>
        <w:ind w:left="720"/>
      </w:pPr>
      <w:r/>
      <w:r>
        <w:t>Para os crentes gentios que viviam nas terras controladas pelo governo romano.</w:t>
      </w:r>
    </w:p>
    <w:p>
      <w:pPr>
        <w:pStyle w:val="ListBullet"/>
        <w:spacing w:line="240" w:lineRule="auto"/>
        <w:ind w:left="720"/>
      </w:pPr>
      <w:r/>
      <w:r>
        <w:t>Os seguidores de Jesus reconhecem que o evangelho de Marcos compartilha a verdade sobre Jesus. É para todas as pessoas em todo lugar.</w:t>
      </w:r>
    </w:p>
    <w:p>
      <w:r/>
      <w:r>
        <w:rPr>
          <w:b/>
        </w:rPr>
        <w:t>Por que Marcos foi escrito?</w:t>
      </w:r>
    </w:p>
    <w:p>
      <w:pPr>
        <w:pStyle w:val="ListBullet"/>
        <w:spacing w:line="240" w:lineRule="auto"/>
        <w:ind w:left="720"/>
      </w:pPr>
      <w:r/>
      <w:r>
        <w:t>Compartilhar a mensagem sobre Jesus com os gentios.</w:t>
      </w:r>
    </w:p>
    <w:p>
      <w:pPr>
        <w:pStyle w:val="ListBullet"/>
        <w:spacing w:line="240" w:lineRule="auto"/>
        <w:ind w:left="720"/>
      </w:pPr>
      <w:r/>
      <w:r>
        <w:t>Para encorajar os crentes gentios que estavam sendo maltratados pelo governo romano.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A história de Jesus, o reino de Deus e o plano de Deus para salvar o mundo.</w:t>
      </w:r>
    </w:p>
    <w:p>
      <w:pPr>
        <w:pStyle w:val="ListBullet"/>
        <w:spacing w:line="240" w:lineRule="auto"/>
        <w:ind w:left="720"/>
      </w:pPr>
      <w:r/>
      <w:r>
        <w:t>O trabalho de Jesus como servo de Deus.</w:t>
      </w:r>
    </w:p>
    <w:p>
      <w:pPr>
        <w:pStyle w:val="ListBullet"/>
        <w:spacing w:line="240" w:lineRule="auto"/>
        <w:ind w:left="720"/>
      </w:pPr>
      <w:r/>
      <w:r>
        <w:t>O trabalho de Jesus como professor, curador e pregador que realizou milagres.</w:t>
      </w:r>
    </w:p>
    <w:p>
      <w:pPr>
        <w:pStyle w:val="ListBullet"/>
        <w:spacing w:line="240" w:lineRule="auto"/>
        <w:ind w:left="720"/>
      </w:pPr>
      <w:r/>
      <w:r>
        <w:t>Sofrimento, morte e ressurreição de Jesus.</w:t>
      </w:r>
    </w:p>
    <w:p>
      <w:r/>
      <w:r>
        <w:rPr>
          <w:b/>
        </w:rPr>
        <w:t>Esboço</w:t>
      </w:r>
    </w:p>
    <w:p>
      <w:r/>
      <w:r>
        <w:rPr>
          <w:b/>
        </w:rPr>
        <w:t>Preparando-se para o trabalho de Jesus (1.1–13).</w:t>
      </w:r>
    </w:p>
    <w:p>
      <w:r/>
      <w:r>
        <w:rPr>
          <w:b/>
        </w:rPr>
        <w:t>Jesus trabalha e serve na Galileia (1.14–3.35).</w:t>
      </w:r>
    </w:p>
    <w:p>
      <w:r/>
      <w:r>
        <w:rPr>
          <w:b/>
        </w:rPr>
        <w:t>Histórias que Jesus conta (4.1–34).</w:t>
      </w:r>
    </w:p>
    <w:p>
      <w:r/>
      <w:r>
        <w:rPr>
          <w:b/>
        </w:rPr>
        <w:t>Jesus cura muitas pessoas (4.35–5.43).</w:t>
      </w:r>
    </w:p>
    <w:p>
      <w:r/>
      <w:r>
        <w:rPr>
          <w:b/>
        </w:rPr>
        <w:t>Jesus trabalha e serve além da Galileia (6.1–8.26).</w:t>
      </w:r>
    </w:p>
    <w:p>
      <w:r/>
      <w:r>
        <w:rPr>
          <w:b/>
        </w:rPr>
        <w:t>A jornada de Jesus para Jerusalém (8.27–10.52).</w:t>
      </w:r>
    </w:p>
    <w:p>
      <w:r/>
      <w:r>
        <w:rPr>
          <w:b/>
        </w:rPr>
        <w:t>Jesus em Jerusalém e sua morte (11–15).</w:t>
      </w:r>
    </w:p>
    <w:p>
      <w:r/>
      <w:r>
        <w:rPr>
          <w:b/>
        </w:rPr>
        <w:t>A ressurreição de Jesus e instruções finais aos seus discípulos (16).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