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Josué</w:t>
      </w:r>
      <w:r/>
    </w:p>
    <w:p>
      <w:r/>
      <w:r>
        <w:rPr>
          <w:b/>
        </w:rPr>
        <w:t>¿Qué es el libro de Josué?</w:t>
      </w:r>
    </w:p>
    <w:p>
      <w:pPr>
        <w:pStyle w:val="ListBullet"/>
        <w:spacing w:line="240" w:lineRule="auto"/>
        <w:ind w:left="720"/>
      </w:pPr>
      <w:r/>
      <w:r>
        <w:t>El libro de Josué es un relato de eventos en la historia de Israel. Está registrado como una colección de historias. Estas fueron transmitidas dentro de las familias israelitas y judías durante cientos de años.</w:t>
      </w:r>
    </w:p>
    <w:p>
      <w:pPr>
        <w:pStyle w:val="ListBullet"/>
        <w:spacing w:line="240" w:lineRule="auto"/>
        <w:ind w:left="720"/>
      </w:pPr>
      <w:r/>
      <w:r>
        <w:t>Se cree que Josué escribió algunas de estas historias alrededor del año 1370 a.C.</w:t>
      </w:r>
    </w:p>
    <w:p>
      <w:pPr>
        <w:pStyle w:val="ListBullet"/>
        <w:spacing w:line="240" w:lineRule="auto"/>
        <w:ind w:left="720"/>
      </w:pPr>
      <w:r/>
      <w:r>
        <w:t>Otros relatos fueron escritos por otros israelitas.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el pueblo de Israel.</w:t>
      </w:r>
    </w:p>
    <w:p>
      <w:r/>
      <w:r>
        <w:rPr>
          <w:b/>
        </w:rPr>
        <w:t>¿Por qué se escribió Josué?</w:t>
      </w:r>
    </w:p>
    <w:p>
      <w:pPr>
        <w:pStyle w:val="ListBullet"/>
        <w:spacing w:line="240" w:lineRule="auto"/>
        <w:ind w:left="720"/>
      </w:pPr>
      <w:r/>
      <w:r>
        <w:t>Para mostrar cómo las doce tribus llegaron a vivir en Canaán. Esto fue durante el tiempo en que Josué era el líder.</w:t>
      </w:r>
    </w:p>
    <w:p>
      <w:pPr>
        <w:pStyle w:val="ListBullet"/>
        <w:spacing w:line="240" w:lineRule="auto"/>
        <w:ind w:left="720"/>
      </w:pPr>
      <w:r/>
      <w:r>
        <w:t>Para registrar los poderosos actos de Dios para expulsar a las naciones que estaban en Canaán. Así fue como Dios cumplió su promesa de dar tierra a la línea familiar de Abraham.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Dios trajo su sentencia contra los cananeos.</w:t>
      </w:r>
    </w:p>
    <w:p>
      <w:pPr>
        <w:pStyle w:val="ListBullet"/>
        <w:spacing w:line="240" w:lineRule="auto"/>
        <w:ind w:left="720"/>
      </w:pPr>
      <w:r/>
      <w:r>
        <w:t>Dios cumplió sus promesas de dar tierra a los hijos de Abraham, Isaac y Jacob.</w:t>
      </w:r>
    </w:p>
    <w:p>
      <w:pPr>
        <w:pStyle w:val="ListBullet"/>
        <w:spacing w:line="240" w:lineRule="auto"/>
        <w:ind w:left="720"/>
      </w:pPr>
      <w:r/>
      <w:r>
        <w:t>Los israelitas se comprometieron una vez más a cumplir el pacto del Monte Sinaí.</w:t>
      </w:r>
    </w:p>
    <w:p>
      <w:r/>
      <w:r>
        <w:rPr>
          <w:b/>
        </w:rPr>
        <w:t>Estructura</w:t>
      </w:r>
    </w:p>
    <w:p>
      <w:r/>
      <w:r>
        <w:rPr>
          <w:b/>
        </w:rPr>
        <w:t>Entrando en Canaán (1:1 – 5:12).</w:t>
      </w:r>
    </w:p>
    <w:p>
      <w:r/>
      <w:r>
        <w:rPr>
          <w:b/>
        </w:rPr>
        <w:t>El juicio de Dios contra los grupos en Canaán (5:13 − 12:24).</w:t>
      </w:r>
    </w:p>
    <w:p>
      <w:r/>
      <w:r>
        <w:rPr>
          <w:b/>
        </w:rPr>
        <w:t>Tierras divididas entre los israelitas (13 – 22).</w:t>
      </w:r>
    </w:p>
    <w:p>
      <w:r/>
      <w:r>
        <w:rPr>
          <w:b/>
        </w:rPr>
        <w:t>Las últimas palabras de Josué y su muerte (23 – 24).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