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Marca</w:t>
      </w:r>
      <w:r/>
    </w:p>
    <w:p>
      <w:r/>
      <w:r>
        <w:rPr>
          <w:b/>
        </w:rPr>
        <w:t>¿Qué es el libro de Marcos?</w:t>
      </w:r>
    </w:p>
    <w:p>
      <w:pPr>
        <w:pStyle w:val="ListBullet"/>
        <w:spacing w:line="240" w:lineRule="auto"/>
        <w:ind w:left="720"/>
      </w:pPr>
      <w:r/>
      <w:r>
        <w:t>El Evangelio de Marcos es una colección de historias sobre Jesús. Incluye las palabras y enseñanzas de Jesús. Las historias y enseñanzas fueron transmitidas por los seguidores de Jesús que vivieron y trabajaron con él. El evangelio de Marcos se basa en lo que Pedro dijo sobre la vida y obra de Jesús.</w:t>
      </w:r>
    </w:p>
    <w:p>
      <w:pPr>
        <w:pStyle w:val="ListBullet"/>
        <w:spacing w:line="240" w:lineRule="auto"/>
        <w:ind w:left="720"/>
      </w:pPr>
      <w:r/>
      <w:r>
        <w:t>Marcos escribió estas historias y enseñanzas. Se cree que las escribió entre los años 55 y 65 d.C. Se piensa que estaba en Roma cuando las escribió.</w:t>
      </w:r>
    </w:p>
    <w:p>
      <w:r/>
      <w:r>
        <w:rPr>
          <w:b/>
        </w:rPr>
        <w:t>¿Para quién fue escrito Marcos?</w:t>
      </w:r>
    </w:p>
    <w:p>
      <w:pPr>
        <w:pStyle w:val="ListBullet"/>
        <w:spacing w:line="240" w:lineRule="auto"/>
        <w:ind w:left="720"/>
      </w:pPr>
      <w:r/>
      <w:r>
        <w:t>Para los gentiles que no sabían quién era Jesús.</w:t>
      </w:r>
    </w:p>
    <w:p>
      <w:pPr>
        <w:pStyle w:val="ListBullet"/>
        <w:spacing w:line="240" w:lineRule="auto"/>
        <w:ind w:left="720"/>
      </w:pPr>
      <w:r/>
      <w:r>
        <w:t>Para los creyentes gentiles que vivían en las tierras controladas por el gobierno romano.</w:t>
      </w:r>
    </w:p>
    <w:p>
      <w:pPr>
        <w:pStyle w:val="ListBullet"/>
        <w:spacing w:line="240" w:lineRule="auto"/>
        <w:ind w:left="720"/>
      </w:pPr>
      <w:r/>
      <w:r>
        <w:t>Los seguidores de Jesús reconocen que el evangelio de Marcos comparte la verdad sobre Jesús. Es para todas las personas en todas partes.</w:t>
      </w:r>
    </w:p>
    <w:p>
      <w:r/>
      <w:r>
        <w:rPr>
          <w:b/>
        </w:rPr>
        <w:t>¿Por qué se escribió Marcos?</w:t>
      </w:r>
    </w:p>
    <w:p>
      <w:pPr>
        <w:pStyle w:val="ListBullet"/>
        <w:spacing w:line="240" w:lineRule="auto"/>
        <w:ind w:left="720"/>
      </w:pPr>
      <w:r/>
      <w:r>
        <w:t>Compartir el mensaje sobre Jesús con los gentiles.</w:t>
      </w:r>
    </w:p>
    <w:p>
      <w:pPr>
        <w:pStyle w:val="ListBullet"/>
        <w:spacing w:line="240" w:lineRule="auto"/>
        <w:ind w:left="720"/>
      </w:pPr>
      <w:r/>
      <w:r>
        <w:t>Para animar a los creyentes gentiles que estaban siendo maltratados por el gobierno romano.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historia de Jesús, el reino de Dios y el plan de Dios para salvar el mundo.</w:t>
      </w:r>
    </w:p>
    <w:p>
      <w:pPr>
        <w:pStyle w:val="ListBullet"/>
        <w:spacing w:line="240" w:lineRule="auto"/>
        <w:ind w:left="720"/>
      </w:pPr>
      <w:r/>
      <w:r>
        <w:t>El trabajo de Jesús como siervo de Dios.</w:t>
      </w:r>
    </w:p>
    <w:p>
      <w:pPr>
        <w:pStyle w:val="ListBullet"/>
        <w:spacing w:line="240" w:lineRule="auto"/>
        <w:ind w:left="720"/>
      </w:pPr>
      <w:r/>
      <w:r>
        <w:t>El trabajo de Jesús como maestro, sanador y predicador que realizaba milagros.</w:t>
      </w:r>
    </w:p>
    <w:p>
      <w:pPr>
        <w:pStyle w:val="ListBullet"/>
        <w:spacing w:line="240" w:lineRule="auto"/>
        <w:ind w:left="720"/>
      </w:pPr>
      <w:r/>
      <w:r>
        <w:t>El sufrimiento, muerte y resurrección de Jesús.</w:t>
      </w:r>
    </w:p>
    <w:p>
      <w:r/>
      <w:r>
        <w:rPr>
          <w:b/>
        </w:rPr>
        <w:t>Estructura</w:t>
      </w:r>
    </w:p>
    <w:p>
      <w:r/>
      <w:r>
        <w:rPr>
          <w:b/>
        </w:rPr>
        <w:t>Preparación para la obra de Jesús (1:1–13).</w:t>
      </w:r>
    </w:p>
    <w:p>
      <w:r/>
      <w:r>
        <w:rPr>
          <w:b/>
        </w:rPr>
        <w:t>Jesús trabaja y sirve en Galilea (1:14 – 3:35).</w:t>
      </w:r>
    </w:p>
    <w:p>
      <w:r/>
      <w:r>
        <w:rPr>
          <w:b/>
        </w:rPr>
        <w:t>Historias que cuenta Jesús (4:1–34).</w:t>
      </w:r>
    </w:p>
    <w:p>
      <w:r/>
      <w:r>
        <w:rPr>
          <w:b/>
        </w:rPr>
        <w:t>Jesús sana a muchas personas (4:35 – 5:43).</w:t>
      </w:r>
    </w:p>
    <w:p>
      <w:r/>
      <w:r>
        <w:rPr>
          <w:b/>
        </w:rPr>
        <w:t>Jesús trabaja y sirve más allá de Galilea (6:1 – 8:26).</w:t>
      </w:r>
    </w:p>
    <w:p>
      <w:r/>
      <w:r>
        <w:rPr>
          <w:b/>
        </w:rPr>
        <w:t>El viaje de Jesús a Jerusalén (8:27 – 10:52).</w:t>
      </w:r>
    </w:p>
    <w:p>
      <w:r/>
      <w:r>
        <w:rPr>
          <w:b/>
        </w:rPr>
        <w:t>Jesús en Jerusalén y su muerte (11 – 15).</w:t>
      </w:r>
    </w:p>
    <w:p>
      <w:r/>
      <w:r>
        <w:rPr>
          <w:b/>
        </w:rPr>
        <w:t>La resurrección de Jesús y sus instrucciones finales a sus discípulos</w:t>
      </w:r>
      <w:r>
        <w:t xml:space="preserve"> </w:t>
      </w:r>
      <w:r>
        <w:rPr>
          <w:b/>
        </w:rPr>
        <w:t>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