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Petro</w:t>
      </w:r>
      <w:r/>
    </w:p>
    <w:p>
      <w:r/>
      <w:r>
        <w:rPr>
          <w:b/>
        </w:rPr>
        <w:t>Kitabu cha 1 Petro ni nini?</w:t>
      </w:r>
    </w:p>
    <w:p>
      <w:pPr>
        <w:pStyle w:val="ListBullet"/>
        <w:spacing w:line="240" w:lineRule="auto"/>
        <w:ind w:left="720"/>
      </w:pPr>
      <w:r/>
      <w:r>
        <w:t>Kitabu cha 1 Petro ni barua kutoka kwa Petro. Sila alimsaidia Petro kuiandika.</w:t>
      </w:r>
    </w:p>
    <w:p>
      <w:pPr>
        <w:pStyle w:val="ListBullet"/>
        <w:spacing w:line="240" w:lineRule="auto"/>
        <w:ind w:left="720"/>
      </w:pPr>
      <w:r/>
      <w:r>
        <w:t>Inadhaniwa kwamba Petro aliandika barua hii kutoka Rumi. Inadhaniwa kwamba aliandika karibu mwaka wa 63 Baada ya Kristo (BK) .</w:t>
      </w:r>
    </w:p>
    <w:p>
      <w:pPr>
        <w:pStyle w:val="ListBullet"/>
        <w:spacing w:line="240" w:lineRule="auto"/>
        <w:ind w:left="720"/>
      </w:pPr>
      <w:r/>
      <w:r>
        <w:t>Agano Jipya linajumuisha barua mbili kutoka kwa Petro. Hii ni barua ya kwanza.</w:t>
      </w:r>
    </w:p>
    <w:p>
      <w:r/>
      <w:r>
        <w:rPr>
          <w:b/>
        </w:rPr>
        <w:t>Kitabu cha 1 Petro kiliandikiwa nani?</w:t>
      </w:r>
    </w:p>
    <w:p>
      <w:pPr>
        <w:pStyle w:val="ListBullet"/>
        <w:spacing w:line="240" w:lineRule="auto"/>
        <w:ind w:left="720"/>
      </w:pPr>
      <w:r/>
      <w:r>
        <w:t>Waumini katika maeneo ya Kirumi ya Ponto, Galatia, Kapadokia, Asia na Bithinia. Maeneo haya yako katika nchi inayojulikana sasa kama Uturuki.</w:t>
      </w:r>
    </w:p>
    <w:p>
      <w:pPr>
        <w:pStyle w:val="ListBullet"/>
        <w:spacing w:line="240" w:lineRule="auto"/>
        <w:ind w:left="720"/>
      </w:pPr>
      <w:r/>
      <w:r>
        <w:t>Inadhaniwa kwamba wengi wa waumini hawa walikuwa Mataifa.</w:t>
      </w:r>
    </w:p>
    <w:p>
      <w:pPr>
        <w:pStyle w:val="ListBullet"/>
        <w:spacing w:line="240" w:lineRule="auto"/>
        <w:ind w:left="720"/>
      </w:pPr>
      <w:r/>
      <w:r>
        <w:t>Wafuasi wa Yesu wanatambua kwamba kitabu cha 1 Petro kinashiriki ukweli kuhusu Yesu. Ni kwa ajili ya watu wote kila mahali.</w:t>
      </w:r>
    </w:p>
    <w:p>
      <w:r/>
      <w:r>
        <w:rPr>
          <w:b/>
        </w:rPr>
        <w:t>Kwa nini kitabu cha 1 Petro kiliandikwa?</w:t>
      </w:r>
    </w:p>
    <w:p>
      <w:pPr>
        <w:pStyle w:val="ListBullet"/>
        <w:spacing w:line="240" w:lineRule="auto"/>
        <w:ind w:left="720"/>
      </w:pPr>
      <w:r/>
      <w:r>
        <w:t>Kusaidia jamii ya wafuasi wa Yesu kuishi kwa uaminifu na busara.</w:t>
      </w:r>
    </w:p>
    <w:p>
      <w:pPr>
        <w:pStyle w:val="ListBullet"/>
        <w:spacing w:line="240" w:lineRule="auto"/>
        <w:ind w:left="720"/>
      </w:pPr>
      <w:r/>
      <w:r>
        <w:t>Kuhimiza waumini ambao walikuwa wakiteseka na kutendewa vibaya kwa kumfuata Yesu.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Kuwa na matumaini na kutokata tamaa wakati wa mateso.</w:t>
      </w:r>
    </w:p>
    <w:p>
      <w:pPr>
        <w:pStyle w:val="ListBullet"/>
        <w:spacing w:line="240" w:lineRule="auto"/>
        <w:ind w:left="720"/>
      </w:pPr>
      <w:r/>
      <w:r>
        <w:t>Kila wakati kufanya mema hata inapokuwa ngumu.</w:t>
      </w:r>
    </w:p>
    <w:p>
      <w:pPr>
        <w:pStyle w:val="ListBullet"/>
        <w:spacing w:line="240" w:lineRule="auto"/>
        <w:ind w:left="720"/>
      </w:pPr>
      <w:r/>
      <w:r>
        <w:t>Ushindi wa Yesu dhidi ya uovu na viumbe wote wa kiroho wabaya.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(1:1–2).</w:t>
      </w:r>
    </w:p>
    <w:p>
      <w:r/>
      <w:r>
        <w:rPr>
          <w:b/>
        </w:rPr>
        <w:t>Matumaini hai na mawe hai (1:3 – 2:10).</w:t>
      </w:r>
    </w:p>
    <w:p>
      <w:r/>
      <w:r>
        <w:rPr>
          <w:b/>
        </w:rPr>
        <w:t>Maisha matakatifu miongoni mwa wasioamini (2:11 – 3:9).</w:t>
      </w:r>
    </w:p>
    <w:p>
      <w:r/>
      <w:r>
        <w:rPr>
          <w:b/>
        </w:rPr>
        <w:t>Kuteseka kwa kumfuata Yesu (3:10 – 5:11).</w:t>
      </w:r>
    </w:p>
    <w:p>
      <w:r/>
      <w:r>
        <w:rPr>
          <w:b/>
        </w:rPr>
        <w:t>Salamu za mwisho (5:12–14).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