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約書亞記</w:t>
      </w:r>
      <w:r/>
    </w:p>
    <w:p>
      <w:r/>
      <w:r>
        <w:rPr>
          <w:b/>
        </w:rPr>
        <w:t>約書亞記是是一卷什麼樣的書？</w:t>
      </w:r>
    </w:p>
    <w:p>
      <w:pPr>
        <w:pStyle w:val="ListBullet"/>
        <w:spacing w:line="240" w:lineRule="auto"/>
        <w:ind w:left="720"/>
      </w:pPr>
      <w:r/>
      <w:r>
        <w:t>約書亞記是以色列歷史事件的記載。它以一系列故事的形式記錄，這些故事在以色列人和猶太家庭中流傳了數百年。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/>
      <w:r>
        <w:t>一般認為約書亞在約公元前1370年記錄了一部分這些故事。</w:t>
      </w:r>
    </w:p>
    <w:p>
      <w:pPr>
        <w:pStyle w:val="ListBullet"/>
        <w:spacing w:line="240" w:lineRule="auto"/>
        <w:ind w:left="720"/>
      </w:pPr>
      <w:r/>
      <w:r>
        <w:t>約書亞記的其它部分則由其他的以色列人記錄下來。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約書亞記為何而寫？</w:t>
      </w:r>
    </w:p>
    <w:p>
      <w:pPr>
        <w:pStyle w:val="ListBullet"/>
        <w:spacing w:line="240" w:lineRule="auto"/>
        <w:ind w:left="720"/>
      </w:pPr>
      <w:r/>
      <w:r>
        <w:t>為了展示十二支派如何在約書亞作領袖時來到迦南定居。</w:t>
      </w:r>
    </w:p>
    <w:p>
      <w:pPr>
        <w:pStyle w:val="ListBullet"/>
        <w:spacing w:line="240" w:lineRule="auto"/>
        <w:ind w:left="720"/>
      </w:pPr>
      <w:r/>
      <w:r>
        <w:t>為了記錄神如何驅逐迦南地各族的偉大作為，藉此實現祂賜土地給亞伯拉罕家族的應許。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神對迦南人施行審判。</w:t>
      </w:r>
    </w:p>
    <w:p>
      <w:pPr>
        <w:pStyle w:val="ListBullet"/>
        <w:spacing w:line="240" w:lineRule="auto"/>
        <w:ind w:left="720"/>
      </w:pPr>
      <w:r/>
      <w:r>
        <w:t>神實現了祂的應許，將土地賜給亞伯拉罕、以撒和雅各的後裔。</w:t>
      </w:r>
    </w:p>
    <w:p>
      <w:pPr>
        <w:pStyle w:val="ListBullet"/>
        <w:spacing w:line="240" w:lineRule="auto"/>
        <w:ind w:left="720"/>
      </w:pPr>
      <w:r/>
      <w:r>
        <w:t>以色列人再次立約，承諾遵守西奈山之約。</w:t>
      </w:r>
    </w:p>
    <w:p>
      <w:r/>
      <w:r>
        <w:rPr>
          <w:b/>
        </w:rPr>
        <w:t>大綱</w:t>
      </w:r>
    </w:p>
    <w:p>
      <w:r/>
      <w:r>
        <w:rPr>
          <w:b/>
        </w:rPr>
        <w:t>進入迦南（1:1－5:12）。</w:t>
      </w:r>
    </w:p>
    <w:p>
      <w:r/>
      <w:r>
        <w:rPr>
          <w:b/>
        </w:rPr>
        <w:t>神對迦南各族的審判（5:13－12:24）。</w:t>
      </w:r>
    </w:p>
    <w:p>
      <w:r/>
      <w:r>
        <w:rPr>
          <w:b/>
        </w:rPr>
        <w:t>以色列人分配土地（13－22章）。</w:t>
      </w:r>
    </w:p>
    <w:p>
      <w:r/>
      <w:r>
        <w:rPr>
          <w:b/>
        </w:rPr>
        <w:t>約書亞的遺言和去世（23－24章）。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