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何西阿書</w:t>
      </w:r>
      <w:r/>
    </w:p>
    <w:p>
      <w:r/>
      <w:r>
        <w:rPr>
          <w:b/>
        </w:rPr>
        <w:t>何西阿書是一卷什麼樣的書？</w:t>
      </w:r>
    </w:p>
    <w:p>
      <w:pPr>
        <w:pStyle w:val="ListBullet"/>
        <w:spacing w:line="240" w:lineRule="auto"/>
        <w:ind w:left="720"/>
      </w:pPr>
      <w:r/>
      <w:r>
        <w:t>何西阿書是以色列先知的書卷，是來自神的信息和關於何西阿生平故事的集合。</w:t>
      </w:r>
    </w:p>
    <w:p>
      <w:pPr>
        <w:pStyle w:val="ListBullet"/>
        <w:spacing w:line="240" w:lineRule="auto"/>
        <w:ind w:left="720"/>
      </w:pPr>
      <w:r/>
      <w:r>
        <w:t>大部分信息針對北國以色列的百姓和領袖</w:t>
      </w:r>
      <w:r>
        <w:t>。</w:t>
      </w:r>
    </w:p>
    <w:p>
      <w:pPr>
        <w:pStyle w:val="ListBullet"/>
        <w:spacing w:line="240" w:lineRule="auto"/>
        <w:ind w:left="720"/>
      </w:pPr>
      <w:r/>
      <w:r>
        <w:t>這些信息在多個時期傳講。從大約公元前750年到大約公元前722年間，何西阿在北國最後七位君王統治時期說預言。</w:t>
      </w:r>
    </w:p>
    <w:p>
      <w:pPr>
        <w:pStyle w:val="ListBullet"/>
        <w:spacing w:line="240" w:lineRule="auto"/>
        <w:ind w:left="720"/>
      </w:pPr>
      <w:r/>
      <w:r>
        <w:t>這些信息談及那一時期的事件，包括公元前722年亞述控制北國時的情況，也涉及一些尚未發生的事件。</w:t>
      </w:r>
    </w:p>
    <w:p>
      <w:pPr>
        <w:pStyle w:val="ListBullet"/>
        <w:spacing w:line="240" w:lineRule="auto"/>
        <w:ind w:left="720"/>
      </w:pPr>
      <w:r/>
      <w:r>
        <w:t>這些信息多以詩歌形式寫成。</w:t>
      </w:r>
    </w:p>
    <w:p>
      <w:pPr>
        <w:pStyle w:val="ListBullet"/>
        <w:spacing w:line="240" w:lineRule="auto"/>
        <w:ind w:left="720"/>
      </w:pPr>
      <w:r/>
      <w:r>
        <w:t>一般認為何西阿寫下部分內容，而其它部分由其他的以色列人所記錄。</w:t>
      </w:r>
    </w:p>
    <w:p>
      <w:pPr>
        <w:pStyle w:val="ListBullet"/>
        <w:spacing w:line="240" w:lineRule="auto"/>
        <w:ind w:left="720"/>
      </w:pPr>
      <w:r/>
      <w:r>
        <w:t>新約作者認為，何西阿書中的一些預言在耶穌的生平和事工中得以應驗</w:t>
      </w:r>
      <w:r>
        <w:t>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寫給北國以色列的百姓。</w:t>
      </w:r>
    </w:p>
    <w:p>
      <w:r/>
      <w:r>
        <w:rPr>
          <w:b/>
        </w:rPr>
        <w:t>何西阿書為何而寫？</w:t>
      </w:r>
    </w:p>
    <w:p>
      <w:pPr>
        <w:pStyle w:val="ListBullet"/>
        <w:spacing w:line="240" w:lineRule="auto"/>
        <w:ind w:left="720"/>
      </w:pPr>
      <w:r/>
      <w:r>
        <w:t>為了指控北國的百姓和領袖，他們不忠於西奈山之約。</w:t>
      </w:r>
    </w:p>
    <w:p>
      <w:pPr>
        <w:pStyle w:val="ListBullet"/>
        <w:spacing w:line="240" w:lineRule="auto"/>
        <w:ind w:left="720"/>
      </w:pPr>
      <w:r/>
      <w:r>
        <w:t>為了勸勉他們忠於神。如果他們對神忠心，神就不會對他們施行審判。</w:t>
      </w:r>
    </w:p>
    <w:p>
      <w:pPr>
        <w:pStyle w:val="ListBullet"/>
        <w:spacing w:line="240" w:lineRule="auto"/>
        <w:ind w:left="720"/>
      </w:pPr>
      <w:r/>
      <w:r>
        <w:t>為了在審判之後給予他們對未來的盼望，這盼望是基於神對他們的信實之愛。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何西阿的婚姻是神與北國關係的</w:t>
      </w:r>
      <w:r>
        <w:t>象徵</w:t>
      </w:r>
      <w:r>
        <w:t>。</w:t>
      </w:r>
    </w:p>
    <w:p>
      <w:pPr>
        <w:pStyle w:val="ListBullet"/>
        <w:spacing w:line="240" w:lineRule="auto"/>
        <w:ind w:left="720"/>
      </w:pPr>
      <w:r/>
      <w:r>
        <w:t>約的咒詛將降臨在北國的百姓和領袖身上，他們將被亞述軍隊摧毀，這將是神對他們的審判。</w:t>
      </w:r>
    </w:p>
    <w:p>
      <w:pPr>
        <w:pStyle w:val="ListBullet"/>
        <w:spacing w:line="240" w:lineRule="auto"/>
        <w:ind w:left="720"/>
      </w:pPr>
      <w:r/>
      <w:r>
        <w:t>神渴望祂的百姓能夠白白地領受祂的愛，並應許這將在未來的某一天實現。</w:t>
      </w:r>
    </w:p>
    <w:p>
      <w:r/>
      <w:r>
        <w:rPr>
          <w:b/>
        </w:rPr>
        <w:t>大綱</w:t>
      </w:r>
    </w:p>
    <w:p>
      <w:r/>
      <w:r>
        <w:rPr>
          <w:b/>
        </w:rPr>
        <w:t>何西阿透過先知行動傳達神的信息（1－3章）。</w:t>
      </w:r>
    </w:p>
    <w:p>
      <w:r/>
      <w:r>
        <w:rPr>
          <w:b/>
        </w:rPr>
        <w:t>神指控並警告北國（4－14章）。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