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西番雅書是以色列先知的書卷，包含西番雅所傳達的來自神的信息。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大多數的信息是關於南國的人民和領袖，有些信息是關於住在南國周圍的列國。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西番雅在約西亞作南國君王的時候傳講這些信息，約西亞從公元前640年統治到公元前609年。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這些信息多以詩歌形式寫成。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一般認為是由西番雅所寫。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西番雅書為何而寫？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為了警告南國的百姓和領袖停止犯罪。那些不改變行為的人將在神施行審判時被毀滅。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為了展示神對罪的強烈忿怒。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為了鼓勵各國謙卑並信靠神的人。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為了展示神對那些信靠祂的人的喜悅與歡欣。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神是一位大能的勇士，祂會在忿怒時採取行動，對所有拒絕悔改的人施行審判，這將在耶和華的日子發生。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神是所有民族的主和王，所有敬拜祂的列國之民將享受約中的祝福。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神是良善的，祂所行公正無私，充滿愛和喜悅。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關於世界和南國的審判信息（1:1－2:3）。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關於其它列國的審判信息（2:4–15）。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更多關於世界和南國的審判信息（3:1–8）。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關於信靠神的人的盼望信息（3:9–20）。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