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Filipenses?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Filipenses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Acredita-se que ele a escreveu por volta do ano 61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Filipenses?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Filipos.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Filipos.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Filipenses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Filipenses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Agradecer aos crentes filipenses pelo dinheiro que enviaram a Paulo por meio de Epafrodito.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informar aos crentes filipenses como Paulo estava enquanto estava na prisão.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Epafrodito ficou doente enquanto visitava e ajudava Paulo. Quando ele melhorou, Paulo o enviou de volta a Filipos com esta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Alegria em servir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Pertencente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Seguindo o exemplo de Jesus para viver.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Dizer não a ensinamentos que não são verdadeiros.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espalha as boas novas enquanto está na prisão (1.12–30).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Seguindo o exemplo de Jesus (2.1–18).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sobre Timóteo e Epafrodito (2.19–30).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aviso sobre ensinamentos que não são verdadeiros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Vivendo com a paz e a alegria de Deus (4.1–9).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agradece aos Filipenses por seus presentes (4.10–20).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(4.21–23).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