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hong</w:t>
      </w:r>
      <w:r/>
    </w:p>
    <w:p>
      <w:r/>
      <w:r>
        <w:rPr>
          <w:i/>
        </w:rPr>
        <w:t>洪水, 紅海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洪水</w:t>
      </w:r>
      <w:r/>
    </w:p>
    <w:p>
      <w:r/>
      <w:r>
        <w:t>創世記中關於神毀滅祂所創造的世界的故事。神這樣做是為了阻止充滿地上的罪惡。神在創造時分開的水重新聚集在一起。這持續了四十天。只有方舟裡的人和動物倖存下來。（</w:t>
      </w:r>
      <w:r>
        <w:t>四十天</w:t>
      </w:r>
      <w:r>
        <w:t>）。</w:t>
      </w:r>
      <w:r/>
      <w:r/>
    </w:p>
    <w:p>
      <w:r/>
    </w:p>
    <w:p>
      <w:pPr>
        <w:pStyle w:val="Heading2"/>
      </w:pPr>
      <w:r>
        <w:t>紅海</w:t>
      </w:r>
      <w:r/>
    </w:p>
    <w:p>
      <w:r/>
      <w:r>
        <w:t>在出埃及時期，位於埃及邊界的一大片水域。今天尚不確定這是哪片水域。神分開了水，使以色列人能夠在乾地上走過。以色列人到達另一邊後，埃及人淹死在水中。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