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su</w:t>
      </w:r>
      <w:r/>
    </w:p>
    <w:p>
      <w:r/>
      <w:r>
        <w:rPr>
          <w:i/>
        </w:rPr>
        <w:t>素祭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素祭</w:t>
      </w:r>
      <w:r/>
    </w:p>
    <w:p>
      <w:r/>
      <w:r>
        <w:t>人們選擇的作為祭物或奉獻的餅和麵。它們與油、香、鹽，有時還有酒一起獻上。祭司吃一部分的素祭。其餘的被燒掉。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