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zui</w:t>
      </w:r>
      <w:r/>
    </w:p>
    <w:p>
      <w:r/>
      <w:r>
        <w:rPr>
          <w:i/>
        </w:rPr>
        <w:t>最大的使徒, 罪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最大的使徒</w:t>
      </w:r>
      <w:r/>
    </w:p>
    <w:p>
      <w:r/>
      <w:r>
        <w:t>保羅稱某些猶太領袖為「假使徒」或「偽使徒」（諷刺他們為「最大的使徒」）。這些領袖反對他在他幫助建立的教會中的工作。與保羅相比，他們看起來強壯、成功、健康且富有。他們對保羅撒謊，稱他總是在惹麻煩。他們利用新信徒，並且沒有用愛心服事人。他們假裝服事神，但實際上是透過做惡事來服事撒旦。</w:t>
      </w:r>
      <w:r/>
      <w:r/>
    </w:p>
    <w:p>
      <w:r/>
    </w:p>
    <w:p>
      <w:pPr>
        <w:pStyle w:val="Heading2"/>
      </w:pPr>
      <w:r>
        <w:t>罪</w:t>
      </w:r>
      <w:r/>
    </w:p>
    <w:p>
      <w:r/>
      <w:r>
        <w:t>與神旨意相背的思想、言語、行為或欲望。這些對個人、他人和整個創造都是有害的。當亞當和夏娃違背神時，罪進入了世界。罪破壞了神與人之間的和平，破壞了人之間的和平以及神所創造的一切之間的和平。罪帶來死亡，使人與神分離。聖經描述罪為主人，人為其奴隸。罪是邪惡的，耶穌是唯一有能力摧毀罪的權勢的那一位，只有耶穌能救人脫離罪得自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