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經常藉著雲叫人們知道祂的臨在。這就是祂向他們顯示榮耀的方式。在舊約中，這發生在以色列人離開埃及後的雲柱中。它發生在西奈山、帳幕和約櫃上。它發生在聖殿的聖所和以西結有關聖殿的異象中。在新約中，它出現在耶穌、彼得、雅各和約翰在山上時。它發生在耶穌回到父那裡的時候以及約翰有關人子的異象中。當耶穌再次回到地上時，它將再次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雲彩般的見證人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說法描述的是那些在死前相信神並侍奉神的人。他們活在世上時見證了神是怎樣的神。雲彩是一種將他們作為一個群體來描述的方式。這些人已經去世了。他們對神的信心成為榜樣，鼓勵著還活著的信徒。他們的靈等待著神將祂的子民從死裡復活的時刻。希伯來書第11章中提到的人就屬於這些見證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