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G</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Ga-la-át</w:t>
      </w:r>
      <w:r>
        <w:rPr>
          <w:lang w:val="vi_VN" w:bidi="vi_VN"/>
        </w:rPr>
      </w:r>
    </w:p>
    <w:p>
      <w:pPr/>
      <w:r>
        <w:rPr>
          <w:lang w:val="vi_VN" w:bidi="vi_VN"/>
        </w:rPr>
      </w:r>
      <w:r>
        <w:rPr>
          <w:lang w:val="vi_VN" w:bidi="vi_VN"/>
        </w:rPr>
        <w:t>Vùng đồi núi phía đông sông Giô-đanh. Một phần thuộc về vương quốc Si-hôn. Phần khác thuộc về vương quốc Óc. Đó là trước khi dân Y-sơ-ra-ên giành chiến thắng trong các trận chiến chống lại Si-hôn và Óc. Nó được đặt theo tên Ga-la-át, người thuộc dòng dõi Ma-na-se. Đất đai ở đây màu mỡ và rất tốt cho việc chăn nuôi gia súc. Nó không phải là một phần đất mà Đức Chúa Trời đã hứa ban cho dòng dõi của Áp-ra-ham. Nhưng Đức Chúa Trời cho phép một số chi phái sống ở đó. Đó là các chi phái Ru-bên, Gát và một nửa chi phái Ma-na-se.</w:t>
      </w:r>
      <w:r>
        <w:rPr>
          <w:lang w:val="vi_VN" w:bidi="vi_VN"/>
        </w:rPr>
      </w:r>
      <w:r>
        <w:rPr>
          <w:lang w:val="vi_VN" w:bidi="vi_VN"/>
        </w:rPr>
      </w:r>
    </w:p>
    <w:p>
      <w:pPr/>
      <w:r>
        <w:rPr>
          <w:lang w:val="vi_VN" w:bidi="vi_VN"/>
        </w:rPr>
      </w:r>
    </w:p>
    <w:p>
      <w:pPr>
        <w:pStyle w:val="Heading2"/>
      </w:pPr>
      <w:r>
        <w:rPr>
          <w:lang w:val="vi_VN" w:bidi="vi_VN"/>
        </w:rPr>
        <w:t>Ga-la-ti</w:t>
      </w:r>
      <w:r>
        <w:rPr>
          <w:lang w:val="vi_VN" w:bidi="vi_VN"/>
        </w:rPr>
      </w:r>
    </w:p>
    <w:p>
      <w:pPr/>
      <w:r>
        <w:rPr>
          <w:lang w:val="vi_VN" w:bidi="vi_VN"/>
        </w:rPr>
      </w:r>
      <w:r>
        <w:rPr>
          <w:lang w:val="vi_VN" w:bidi="vi_VN"/>
        </w:rPr>
        <w:t>Một khu vực thuộc lãnh thổ La Mã tại Tiểu Á. Nó nằm trong quốc gia hiện nay được gọi là Thổ Nhĩ Kỳ. Phao-lô đã thăm một số thành phố ở Ga-la-ti và giúp thành lập một số Hội thánh tại đó. Thư Ga-la-ti của ông được viết gửi cho những hội thánh đó.</w:t>
      </w:r>
      <w:r>
        <w:rPr>
          <w:lang w:val="vi_VN" w:bidi="vi_VN"/>
        </w:rPr>
      </w:r>
      <w:r>
        <w:rPr>
          <w:lang w:val="vi_VN" w:bidi="vi_VN"/>
        </w:rPr>
      </w:r>
    </w:p>
    <w:p>
      <w:pPr/>
      <w:r>
        <w:rPr>
          <w:lang w:val="vi_VN" w:bidi="vi_VN"/>
        </w:rPr>
      </w:r>
    </w:p>
    <w:p>
      <w:pPr>
        <w:pStyle w:val="Heading2"/>
      </w:pPr>
      <w:r>
        <w:rPr>
          <w:lang w:val="vi_VN" w:bidi="vi_VN"/>
        </w:rPr>
        <w:t>Ga-li-lê</w:t>
      </w:r>
      <w:r>
        <w:rPr>
          <w:lang w:val="vi_VN" w:bidi="vi_VN"/>
        </w:rPr>
      </w:r>
    </w:p>
    <w:p>
      <w:pPr/>
      <w:r>
        <w:rPr>
          <w:lang w:val="vi_VN" w:bidi="vi_VN"/>
        </w:rPr>
      </w:r>
      <w:r>
        <w:rPr>
          <w:lang w:val="vi_VN" w:bidi="vi_VN"/>
        </w:rPr>
        <w:t>Khu vực phía bắc của vùng đất mà Đức Chúa Trời đã hứa ban cho dòng dõi của Áp-ra-ham. Nó bao gồm những vùng từng thuộc vương quốc phương bắc của Y-sơ-ra-ên. Vào thời Chúa Giê-xu, vùng này do Hê-rốt An-ti-pa cai trị. Chúa Giê-xu lớn lên ở Ga-li-lê. Biển Ga-li-lê là một hồ lớn trong khu vực đó. Sông Giô-đanh chảy về phía nam từ đó. Nhiều câu chuyện trong cuộc đời của Chúa Giê-xu đã xảy ra ở Ga-li-lê và xung quanh Biển Ga-li-lê.</w:t>
      </w:r>
      <w:r>
        <w:rPr>
          <w:lang w:val="vi_VN" w:bidi="vi_VN"/>
        </w:rPr>
      </w:r>
      <w:r>
        <w:rPr>
          <w:lang w:val="vi_VN" w:bidi="vi_VN"/>
        </w:rPr>
      </w:r>
    </w:p>
    <w:p>
      <w:pPr/>
      <w:r>
        <w:rPr>
          <w:lang w:val="vi_VN" w:bidi="vi_VN"/>
        </w:rPr>
      </w:r>
    </w:p>
    <w:p>
      <w:pPr>
        <w:pStyle w:val="Heading2"/>
      </w:pPr>
      <w:r>
        <w:rPr>
          <w:lang w:val="vi_VN" w:bidi="vi_VN"/>
        </w:rPr>
        <w:t>Ga-ma-li-ên</w:t>
      </w:r>
      <w:r>
        <w:rPr>
          <w:lang w:val="vi_VN" w:bidi="vi_VN"/>
        </w:rPr>
      </w:r>
    </w:p>
    <w:p>
      <w:pPr/>
      <w:r>
        <w:rPr>
          <w:lang w:val="vi_VN" w:bidi="vi_VN"/>
        </w:rPr>
      </w:r>
      <w:r>
        <w:rPr>
          <w:lang w:val="vi_VN" w:bidi="vi_VN"/>
        </w:rPr>
        <w:t>Một người Pha-ri-si và là thầy dạy luật, là một thành viên khôn ngoan và được kính trọng trong Toà Công luận. Sứ đồ Phao-lô đã học luật pháp Do Thái với Ga-ma-li-ên trước khi đi theo Chúa Giê-xu.</w:t>
      </w:r>
      <w:r>
        <w:rPr>
          <w:lang w:val="vi_VN" w:bidi="vi_VN"/>
        </w:rPr>
      </w:r>
      <w:r>
        <w:rPr>
          <w:lang w:val="vi_VN" w:bidi="vi_VN"/>
        </w:rPr>
      </w:r>
    </w:p>
    <w:p>
      <w:pPr/>
      <w:r>
        <w:rPr>
          <w:lang w:val="vi_VN" w:bidi="vi_VN"/>
        </w:rPr>
      </w:r>
    </w:p>
    <w:p>
      <w:pPr>
        <w:pStyle w:val="Heading2"/>
      </w:pPr>
      <w:r>
        <w:rPr>
          <w:lang w:val="vi_VN" w:bidi="vi_VN"/>
        </w:rPr>
        <w:t>Gáp-ri-ên</w:t>
      </w:r>
      <w:r>
        <w:rPr>
          <w:lang w:val="vi_VN" w:bidi="vi_VN"/>
        </w:rPr>
      </w:r>
    </w:p>
    <w:p>
      <w:pPr/>
      <w:r>
        <w:rPr>
          <w:lang w:val="vi_VN" w:bidi="vi_VN"/>
        </w:rPr>
      </w:r>
      <w:r>
        <w:rPr>
          <w:lang w:val="vi_VN" w:bidi="vi_VN"/>
        </w:rPr>
        <w:t>Một thiên sứ đã mang những sứ điệp quan trọng đến cho Xa-cha-ri, Ma-ri và Giô-sép trong Tân Ước. Ông cũng mang những sứ điệp quan trọng đến cho Đa-ni-ên trong Cựu Ước.</w:t>
      </w:r>
      <w:r>
        <w:rPr>
          <w:lang w:val="vi_VN" w:bidi="vi_VN"/>
        </w:rPr>
      </w:r>
      <w:r>
        <w:rPr>
          <w:lang w:val="vi_VN" w:bidi="vi_VN"/>
        </w:rPr>
      </w:r>
    </w:p>
    <w:p>
      <w:pPr/>
      <w:r>
        <w:rPr>
          <w:lang w:val="vi_VN" w:bidi="vi_VN"/>
        </w:rPr>
      </w:r>
    </w:p>
    <w:p>
      <w:pPr>
        <w:pStyle w:val="Heading2"/>
      </w:pPr>
      <w:r>
        <w:rPr>
          <w:lang w:val="vi_VN" w:bidi="vi_VN"/>
        </w:rPr>
        <w:t>Gát</w:t>
      </w:r>
      <w:r>
        <w:rPr>
          <w:lang w:val="vi_VN" w:bidi="vi_VN"/>
        </w:rPr>
      </w:r>
    </w:p>
    <w:p>
      <w:pPr/>
      <w:r>
        <w:rPr>
          <w:lang w:val="vi_VN" w:bidi="vi_VN"/>
        </w:rPr>
      </w:r>
      <w:r>
        <w:rPr>
          <w:lang w:val="vi_VN" w:bidi="vi_VN"/>
        </w:rPr>
        <w:t>Con trai trưởng của Gia-cốp và Xinh-ba. Trong tiếng Hê-bơ-rơ, Gát có nghĩa là vận may hoặc đoàn quân. Dòng dõi của ông trở thành một chi phái của Y-sơ-ra-ên.</w:t>
      </w:r>
      <w:r>
        <w:rPr>
          <w:lang w:val="vi_VN" w:bidi="vi_VN"/>
        </w:rPr>
      </w:r>
      <w:r>
        <w:rPr>
          <w:lang w:val="vi_VN" w:bidi="vi_VN"/>
        </w:rPr>
      </w:r>
    </w:p>
    <w:p>
      <w:pPr/>
      <w:r>
        <w:rPr>
          <w:lang w:val="vi_VN" w:bidi="vi_VN"/>
        </w:rPr>
      </w:r>
    </w:p>
    <w:p>
      <w:pPr>
        <w:pStyle w:val="Heading2"/>
      </w:pPr>
      <w:r>
        <w:rPr>
          <w:lang w:val="vi_VN" w:bidi="vi_VN"/>
        </w:rPr>
        <w:t>Ghen tuông</w:t>
      </w:r>
      <w:r>
        <w:rPr>
          <w:lang w:val="vi_VN" w:bidi="vi_VN"/>
        </w:rPr>
      </w:r>
    </w:p>
    <w:p>
      <w:pPr/>
      <w:r>
        <w:rPr>
          <w:lang w:val="vi_VN" w:bidi="vi_VN"/>
        </w:rPr>
      </w:r>
      <w:r>
        <w:rPr>
          <w:lang w:val="vi_VN" w:bidi="vi_VN"/>
        </w:rPr>
        <w:t>Một cách mà Đức Chúa Trời tự mô tả về chính mình. Ngài không ghen theo cách tội lỗi mà con người thường ghen tuông. Con người có thể ghen với người khác khi họ có được thứ mà mình cần hoặc muốn. Đức Chúa Trời ghen khi con người thờ phượng các thần giả. Bởi vì Ngài là Đức Chúa Trời chân thật duy nhất. Ngài là Đấng duy nhất xứng đáng được thờ phượng.</w:t>
      </w:r>
      <w:r>
        <w:rPr>
          <w:lang w:val="vi_VN" w:bidi="vi_VN"/>
        </w:rPr>
      </w:r>
      <w:r>
        <w:rPr>
          <w:lang w:val="vi_VN" w:bidi="vi_VN"/>
        </w:rPr>
      </w:r>
    </w:p>
    <w:p>
      <w:pPr/>
      <w:r>
        <w:rPr>
          <w:lang w:val="vi_VN" w:bidi="vi_VN"/>
        </w:rPr>
      </w:r>
    </w:p>
    <w:p>
      <w:pPr>
        <w:pStyle w:val="Heading2"/>
      </w:pPr>
      <w:r>
        <w:rPr>
          <w:lang w:val="vi_VN" w:bidi="vi_VN"/>
        </w:rPr>
        <w:t>Ghi-đê-ôn</w:t>
      </w:r>
      <w:r>
        <w:rPr>
          <w:lang w:val="vi_VN" w:bidi="vi_VN"/>
        </w:rPr>
      </w:r>
    </w:p>
    <w:p>
      <w:pPr/>
      <w:r>
        <w:rPr>
          <w:lang w:val="vi_VN" w:bidi="vi_VN"/>
        </w:rPr>
      </w:r>
      <w:r>
        <w:rPr>
          <w:lang w:val="vi_VN" w:bidi="vi_VN"/>
        </w:rPr>
        <w:t>Một trong 12 vị quan xét của Y-sơ-ra-ên. Ông thuộc chi phái Ma-na-se và cha của ông là Giô-ách. Ghi-đê-ôn có nhiều vợ và con trai. Đức Chúa Trời đã dùng Ghi-đê-ôn để giải phóng dân Y-sơ-ra-ên khỏi sự áp bức của người Ma-đi-an. Ông cũng được gọi là Giê-ru-ba-anh. Trong tiếng Hê-bơ-rơ, tên này có nghĩa là hãy để Ba-anh chiến đấu.</w:t>
      </w:r>
      <w:r>
        <w:rPr>
          <w:lang w:val="vi_VN" w:bidi="vi_VN"/>
        </w:rPr>
      </w:r>
      <w:r>
        <w:rPr>
          <w:lang w:val="vi_VN" w:bidi="vi_VN"/>
        </w:rPr>
      </w:r>
    </w:p>
    <w:p>
      <w:pPr/>
      <w:r>
        <w:rPr>
          <w:lang w:val="vi_VN" w:bidi="vi_VN"/>
        </w:rPr>
      </w:r>
    </w:p>
    <w:p>
      <w:pPr>
        <w:pStyle w:val="Heading2"/>
      </w:pPr>
      <w:r>
        <w:rPr>
          <w:lang w:val="vi_VN" w:bidi="vi_VN"/>
        </w:rPr>
        <w:t>Ghinh-ganh</w:t>
      </w:r>
      <w:r>
        <w:rPr>
          <w:lang w:val="vi_VN" w:bidi="vi_VN"/>
        </w:rPr>
      </w:r>
    </w:p>
    <w:p>
      <w:pPr/>
      <w:r>
        <w:rPr>
          <w:lang w:val="vi_VN" w:bidi="vi_VN"/>
        </w:rPr>
      </w:r>
      <w:r>
        <w:rPr>
          <w:lang w:val="vi_VN" w:bidi="vi_VN"/>
        </w:rPr>
        <w:t>Một thành phố của Ca-na-an nằm ở phía tây sông Giô-đanh, gần Giê-ri-cô. Nơi đây trở thành một địa điểm quan trọng đối với các nhà lãnh đạo, vua chúa và các tiên tri của Y-sơ-ra-ên. Những viên đá được lấy từ sông Giô-đanh được đặt ở đây. Điều này nhắc nhở dân Y-sơ-ra-ên về cách Đức Chúa Trời đã dẫn dắt họ vào Ca-na-an.</w:t>
      </w:r>
      <w:r>
        <w:rPr>
          <w:lang w:val="vi_VN" w:bidi="vi_VN"/>
        </w:rPr>
      </w:r>
      <w:r>
        <w:rPr>
          <w:lang w:val="vi_VN" w:bidi="vi_VN"/>
        </w:rPr>
      </w:r>
    </w:p>
    <w:p>
      <w:pPr/>
      <w:r>
        <w:rPr>
          <w:lang w:val="vi_VN" w:bidi="vi_VN"/>
        </w:rPr>
      </w:r>
    </w:p>
    <w:p>
      <w:pPr>
        <w:pStyle w:val="Heading2"/>
      </w:pPr>
      <w:r>
        <w:rPr>
          <w:lang w:val="vi_VN" w:bidi="vi_VN"/>
        </w:rPr>
        <w:t>Gia đình của Đức Chúa Trời</w:t>
      </w:r>
      <w:r>
        <w:rPr>
          <w:lang w:val="vi_VN" w:bidi="vi_VN"/>
        </w:rPr>
      </w:r>
    </w:p>
    <w:p>
      <w:pPr/>
      <w:r>
        <w:rPr>
          <w:lang w:val="vi_VN" w:bidi="vi_VN"/>
        </w:rPr>
      </w:r>
      <w:r>
        <w:rPr>
          <w:lang w:val="vi_VN" w:bidi="vi_VN"/>
        </w:rPr>
        <w:t>Mối quan hệ mà Đức Chúa Trời muốn có với toàn thể nhân loại. Gia đình của Đức Chúa Trời khác với gia đình loài người. Trong thời đại và bối cảnh của Kinh Thánh, gia đình thường do người đàn ông lớn tuổi lãnh đạo. Gia đình bao gồm những người phụ nữ lớn tuổi, đàn ông và phụ nữ trẻ tuổi cùng con cái. Nô lệ cũng là một phần của hộ gia đình. Đàn ông có quyền trên phụ nữ và con cái. Chủ nô lệ có quyền trên nô lệ. Hệ thống này là nền tảng của các quốc gia và dân tộc. Các sách Phúc Âm, thư của Phao-lô và thư của Phi-e-rơ đã giải thích gia đình của Đức Chúa Trời là như thế nào. Những người đi theo Chúa Giê-xu đều thuộc về gia đình của Đức Chúa Trời. Đức Chúa Trời nhận họ làm con cái của Ngài. Mỗi thành viên trong gia đình đều được Đức Chúa Trời yêu thương và chấp nhận. Vì vậy, họ phải đối xử với nhau bằng sự tôn trọng và yêu thương. Một số tín đồ có quyền trên người khác. Họ phải sử dụng quyền đó để ban phước và phục vụ người khác. Một số tín đồ không có quyền trên người khác. Họ cần làm mọi việc như thể đang phục vụ Chúa Giê-xu.</w:t>
      </w:r>
      <w:r>
        <w:rPr>
          <w:lang w:val="vi_VN" w:bidi="vi_VN"/>
        </w:rPr>
      </w:r>
      <w:r>
        <w:rPr>
          <w:lang w:val="vi_VN" w:bidi="vi_VN"/>
        </w:rPr>
      </w:r>
    </w:p>
    <w:p>
      <w:pPr/>
      <w:r>
        <w:rPr>
          <w:lang w:val="vi_VN" w:bidi="vi_VN"/>
        </w:rPr>
      </w:r>
    </w:p>
    <w:p>
      <w:pPr>
        <w:pStyle w:val="Heading2"/>
      </w:pPr>
      <w:r>
        <w:rPr>
          <w:lang w:val="vi_VN" w:bidi="vi_VN"/>
        </w:rPr>
        <w:t>Gia-cốp</w:t>
      </w:r>
      <w:r>
        <w:rPr>
          <w:lang w:val="vi_VN" w:bidi="vi_VN"/>
        </w:rPr>
      </w:r>
    </w:p>
    <w:p>
      <w:pPr/>
      <w:r>
        <w:rPr>
          <w:lang w:val="vi_VN" w:bidi="vi_VN"/>
        </w:rPr>
      </w:r>
      <w:r>
        <w:rPr>
          <w:lang w:val="vi_VN" w:bidi="vi_VN"/>
        </w:rPr>
        <w:t>Người con trai út của Y-sác và Rê-bê-ca và là cháu nội của Áp-ra-ham. Ông là anh em sinh đôi với Ê-sau và cũng được ban cho tên gọi là Y-sơ-ra-ên. 12 chi phái của Y-sơ-ra-ên được gọi theo tên các con trai và cháu trai của ông.(</w:t>
      </w:r>
      <w:r>
        <w:rPr>
          <w:lang w:val="vi_VN" w:bidi="vi_VN"/>
        </w:rPr>
        <w:t>12 chi phái</w:t>
      </w:r>
      <w:r>
        <w:rPr>
          <w:lang w:val="vi_VN" w:bidi="vi_VN"/>
        </w:rPr>
        <w:t>).</w:t>
      </w:r>
      <w:r>
        <w:rPr>
          <w:lang w:val="vi_VN" w:bidi="vi_VN"/>
        </w:rPr>
      </w:r>
      <w:r>
        <w:rPr>
          <w:lang w:val="vi_VN" w:bidi="vi_VN"/>
        </w:rPr>
      </w:r>
    </w:p>
    <w:p>
      <w:pPr/>
      <w:r>
        <w:rPr>
          <w:lang w:val="vi_VN" w:bidi="vi_VN"/>
        </w:rPr>
      </w:r>
    </w:p>
    <w:p>
      <w:pPr>
        <w:pStyle w:val="Heading2"/>
      </w:pPr>
      <w:r>
        <w:rPr>
          <w:lang w:val="vi_VN" w:bidi="vi_VN"/>
        </w:rPr>
        <w:t>Gia-cốp vật lộn</w:t>
      </w:r>
      <w:r>
        <w:rPr>
          <w:lang w:val="vi_VN" w:bidi="vi_VN"/>
        </w:rPr>
      </w:r>
    </w:p>
    <w:p>
      <w:pPr/>
      <w:r>
        <w:rPr>
          <w:lang w:val="vi_VN" w:bidi="vi_VN"/>
        </w:rPr>
      </w:r>
      <w:r>
        <w:rPr>
          <w:lang w:val="vi_VN" w:bidi="vi_VN"/>
        </w:rPr>
        <w:t>Gia-cốp đã vật lộn với một người đàn ông chúc phước cho ông trên đường đến Ca-na-an. Điều này xảy ra ngay trước khi Gia-cốp gặp Ê-sau. Lời tiên tri trong Ô-sê 12:4 giải thích rằng người đàn ông đó được hiểu là một thiên sứ. Ông đã đặt tên cho Gia-cốp là Y-sơ-ra-ên. Gia-cốp hiểu rằng ông đã vật lộn với Đức Chúa Trời.</w:t>
      </w:r>
      <w:r>
        <w:rPr>
          <w:lang w:val="vi_VN" w:bidi="vi_VN"/>
        </w:rPr>
      </w:r>
      <w:r>
        <w:rPr>
          <w:lang w:val="vi_VN" w:bidi="vi_VN"/>
        </w:rPr>
      </w:r>
    </w:p>
    <w:p>
      <w:pPr/>
      <w:r>
        <w:rPr>
          <w:lang w:val="vi_VN" w:bidi="vi_VN"/>
        </w:rPr>
      </w:r>
    </w:p>
    <w:p>
      <w:pPr>
        <w:pStyle w:val="Heading2"/>
      </w:pPr>
      <w:r>
        <w:rPr>
          <w:lang w:val="vi_VN" w:bidi="vi_VN"/>
        </w:rPr>
        <w:t>Gia-cơ</w:t>
      </w:r>
      <w:r>
        <w:rPr>
          <w:lang w:val="vi_VN" w:bidi="vi_VN"/>
        </w:rPr>
      </w:r>
    </w:p>
    <w:p>
      <w:pPr/>
      <w:r>
        <w:rPr>
          <w:lang w:val="vi_VN" w:bidi="vi_VN"/>
        </w:rPr>
      </w:r>
      <w:r>
        <w:rPr>
          <w:lang w:val="vi_VN" w:bidi="vi_VN"/>
        </w:rPr>
        <w:t>Một trong những anh em của Chúa Giê-xu. Lúc đầu, ông không tin Chúa Giê-xu là Đấng Mê-si. Sau khi Chúa Giê-xu sống lại từ cõi chết, Ngài đã hiện ra với Gia-cơ. Gia-cơ tin Chúa Giê-xu và trở thành một người lãnh đạo của Hội thánh ở Giê-ru-sa-lem. Tân Ước bao gồm một bức thư do ông viết. Đây là một Gia-cơ khác với Gia-cơ sứ đồ.</w:t>
      </w:r>
      <w:r>
        <w:rPr>
          <w:lang w:val="vi_VN" w:bidi="vi_VN"/>
        </w:rPr>
      </w:r>
      <w:r>
        <w:rPr>
          <w:lang w:val="vi_VN" w:bidi="vi_VN"/>
        </w:rPr>
      </w:r>
    </w:p>
    <w:p>
      <w:pPr/>
      <w:r>
        <w:rPr>
          <w:lang w:val="vi_VN" w:bidi="vi_VN"/>
        </w:rPr>
      </w:r>
    </w:p>
    <w:p>
      <w:pPr>
        <w:pStyle w:val="Heading2"/>
      </w:pPr>
      <w:r>
        <w:rPr>
          <w:lang w:val="vi_VN" w:bidi="vi_VN"/>
        </w:rPr>
        <w:t>Gia-ên</w:t>
      </w:r>
      <w:r>
        <w:rPr>
          <w:lang w:val="vi_VN" w:bidi="vi_VN"/>
        </w:rPr>
      </w:r>
    </w:p>
    <w:p>
      <w:pPr/>
      <w:r>
        <w:rPr>
          <w:lang w:val="vi_VN" w:bidi="vi_VN"/>
        </w:rPr>
      </w:r>
      <w:r>
        <w:rPr>
          <w:lang w:val="vi_VN" w:bidi="vi_VN"/>
        </w:rPr>
        <w:t>Một người nữ thuộc nhóm người Kê-nít sống giữa dân Y-sơ-ra-ên. Hê-be là chồng của bà. Bà thuộc dòng dõi của Hô-báp, anh vợ của Môi-se. Bà đã giết một tướng lĩnh Ca-na-an tên là Si-sê-ra. Gia-ên là một phần quan trọng trong bài ca mà Đê-bô-ra đã hát về sự chiến thắng của dân Y-sơ-ra-ên trong sách Các Quan Xét chương 5.</w:t>
      </w:r>
      <w:r>
        <w:rPr>
          <w:lang w:val="vi_VN" w:bidi="vi_VN"/>
        </w:rPr>
      </w:r>
      <w:r>
        <w:rPr>
          <w:lang w:val="vi_VN" w:bidi="vi_VN"/>
        </w:rPr>
      </w:r>
    </w:p>
    <w:p>
      <w:pPr/>
      <w:r>
        <w:rPr>
          <w:lang w:val="vi_VN" w:bidi="vi_VN"/>
        </w:rPr>
      </w:r>
    </w:p>
    <w:p>
      <w:pPr>
        <w:pStyle w:val="Heading2"/>
      </w:pPr>
      <w:r>
        <w:rPr>
          <w:lang w:val="vi_VN" w:bidi="vi_VN"/>
        </w:rPr>
        <w:t>Giải thích các ngôn ngữ khác</w:t>
      </w:r>
      <w:r>
        <w:rPr>
          <w:lang w:val="vi_VN" w:bidi="vi_VN"/>
        </w:rPr>
      </w:r>
    </w:p>
    <w:p>
      <w:pPr/>
      <w:r>
        <w:rPr>
          <w:lang w:val="vi_VN" w:bidi="vi_VN"/>
        </w:rPr>
      </w:r>
      <w:r>
        <w:rPr>
          <w:lang w:val="vi_VN" w:bidi="vi_VN"/>
        </w:rPr>
        <w:t xml:space="preserve">Khi con người giải thích ý nghĩa của một sứ điệp được nói bằng một ngôn ngữ mà trước đó họ không biết. </w:t>
      </w:r>
      <w:r>
        <w:rPr>
          <w:lang w:val="vi_VN" w:bidi="vi_VN"/>
        </w:rPr>
        <w:t>Đức Thánh Linh ban cho một số tín đồ khả năng để làm việc này.</w:t>
      </w:r>
      <w:r>
        <w:rPr>
          <w:lang w:val="vi_VN" w:bidi="vi_VN"/>
        </w:rPr>
        <w:t xml:space="preserve"> </w:t>
      </w:r>
      <w:r>
        <w:rPr>
          <w:lang w:val="vi_VN" w:bidi="vi_VN"/>
        </w:rPr>
        <w:t xml:space="preserve">Họ giải thích những điều đang được nói cho những người không biết ngôn ngữ đó. Điều này giúp những người đó hiểu được sứ điệp và học biết về Đức Chúa Trời. </w:t>
      </w:r>
      <w:r>
        <w:rPr>
          <w:lang w:val="vi_VN" w:bidi="vi_VN"/>
        </w:rPr>
        <w:t>(</w:t>
      </w:r>
      <w:r>
        <w:rPr>
          <w:lang w:val="vi_VN" w:bidi="vi_VN"/>
        </w:rPr>
        <w:t>Nói các ngôn ngữ khác</w:t>
      </w:r>
      <w:r>
        <w:rPr>
          <w:lang w:val="vi_VN" w:bidi="vi_VN"/>
        </w:rPr>
        <w:t>)</w:t>
      </w:r>
      <w:r>
        <w:rPr>
          <w:lang w:val="vi_VN" w:bidi="vi_VN"/>
        </w:rPr>
      </w:r>
      <w:r>
        <w:rPr>
          <w:lang w:val="vi_VN" w:bidi="vi_VN"/>
        </w:rPr>
      </w:r>
    </w:p>
    <w:p>
      <w:pPr/>
      <w:r>
        <w:rPr>
          <w:lang w:val="vi_VN" w:bidi="vi_VN"/>
        </w:rPr>
      </w:r>
    </w:p>
    <w:p>
      <w:pPr>
        <w:pStyle w:val="Heading2"/>
      </w:pPr>
      <w:r>
        <w:rPr>
          <w:lang w:val="vi_VN" w:bidi="vi_VN"/>
        </w:rPr>
        <w:t>Giao ước</w:t>
      </w:r>
      <w:r>
        <w:rPr>
          <w:lang w:val="vi_VN" w:bidi="vi_VN"/>
        </w:rPr>
      </w:r>
    </w:p>
    <w:p>
      <w:pPr/>
      <w:r>
        <w:rPr>
          <w:lang w:val="vi_VN" w:bidi="vi_VN"/>
        </w:rPr>
      </w:r>
      <w:r>
        <w:rPr>
          <w:lang w:val="vi_VN" w:bidi="vi_VN"/>
        </w:rPr>
        <w:t>Một thoả thuận hay một tập hợp những lời hứa, giống như một hiệp ước. Hai người hoặc hai nhóm người đã lập một thoả thuận. Một bên có quyền lực hơn bên kia. Bên có ít quyền lực hơn sẽ nhận được phần thưởng nếu tuân theo hiệp ước hoặc giao ước. Phần thưởng đó là các phước lành của giao ước. Nếu họ không tuân theo hiệp ước hoặc giao ước, những lời nguyền rủa của giao ước sẽ xảy ra. Những người hoặc nhóm người lập giao ước sẽ cùng nhau dùng bữa hoặc dâng lễ vật. Họ sẽ viết lại thoả thuận của mình trước mặt các nhân chứng. Mỗi bên sẽ giữ một bản. Đó là cách các giao ước được thiết lập có hiệu lực. Trong Kinh Thánh, các giao ước thường là giữa Đức Chúa Trời và dân sự của Ngài.</w:t>
      </w:r>
      <w:r>
        <w:rPr>
          <w:lang w:val="vi_VN" w:bidi="vi_VN"/>
        </w:rPr>
      </w:r>
      <w:r>
        <w:rPr>
          <w:lang w:val="vi_VN" w:bidi="vi_VN"/>
        </w:rPr>
      </w:r>
    </w:p>
    <w:p>
      <w:pPr/>
      <w:r>
        <w:rPr>
          <w:lang w:val="vi_VN" w:bidi="vi_VN"/>
        </w:rPr>
      </w:r>
    </w:p>
    <w:p>
      <w:pPr>
        <w:pStyle w:val="Heading2"/>
      </w:pPr>
      <w:r>
        <w:rPr>
          <w:lang w:val="vi_VN" w:bidi="vi_VN"/>
        </w:rPr>
        <w:t>Giao ước mới</w:t>
      </w:r>
      <w:r>
        <w:rPr>
          <w:lang w:val="vi_VN" w:bidi="vi_VN"/>
        </w:rPr>
      </w:r>
    </w:p>
    <w:p>
      <w:pPr/>
      <w:r>
        <w:rPr>
          <w:lang w:val="vi_VN" w:bidi="vi_VN"/>
        </w:rPr>
      </w:r>
      <w:r>
        <w:rPr>
          <w:lang w:val="vi_VN" w:bidi="vi_VN"/>
        </w:rPr>
        <w:t>Tập hợp những lời hứa mà Đức Chúa Trời đã lập với dân sự Ngài khi họ trở về từ cuộc lưu đày. Giao ước này sẽ còn đến đời đời. Đức Chúa Trời sẽ khiến dân sự Ngài có khả năng đi theo Ngài cách trung tín. Ngài sẽ làm điều này bằng cách tha thứ tội lỗi và những đường lối xấu xa của họ. Đức Chúa Trời lần đầu tiên công bố giao ước mới qua các tiên tri Giê-rê-mi và Ê-xê-chi-ên. Nhiều năm sau, Chúa Giê-xu đã công bố giao ước này. Chúa Giê-xu đã hy sinh mạng sống của mình làm tế lễ để cứu con người khỏi tội lỗi và sự chết. Sau đó, Ngài sống lại từ cõi chết. Điều này đã làm cho giao ước mới có hiệu lực. Trong giao ước mới, tất cả những ai tin cậy Chúa Giê-xu để được cứu rỗi đều là một phần của dân sự Đức Chúa Trời. Họ được xưng công chính trước mặt Đức Chúa Trời. Đức Thánh Linh khiến họ có khả năng đi theo Chúa Giê-xu và vâng phục Đức Chúa Trời một cách trung tín.</w:t>
      </w:r>
      <w:r>
        <w:rPr>
          <w:lang w:val="vi_VN" w:bidi="vi_VN"/>
        </w:rPr>
      </w:r>
      <w:r>
        <w:rPr>
          <w:lang w:val="vi_VN" w:bidi="vi_VN"/>
        </w:rPr>
      </w:r>
    </w:p>
    <w:p>
      <w:pPr/>
      <w:r>
        <w:rPr>
          <w:lang w:val="vi_VN" w:bidi="vi_VN"/>
        </w:rPr>
      </w:r>
    </w:p>
    <w:p>
      <w:pPr>
        <w:pStyle w:val="Heading2"/>
      </w:pPr>
      <w:r>
        <w:rPr>
          <w:lang w:val="vi_VN" w:bidi="vi_VN"/>
        </w:rPr>
        <w:t>Giao ước núi Si-na-i</w:t>
      </w:r>
      <w:r>
        <w:rPr>
          <w:lang w:val="vi_VN" w:bidi="vi_VN"/>
        </w:rPr>
      </w:r>
    </w:p>
    <w:p>
      <w:pPr/>
      <w:r>
        <w:rPr>
          <w:lang w:val="vi_VN" w:bidi="vi_VN"/>
        </w:rPr>
      </w:r>
      <w:r>
        <w:rPr>
          <w:lang w:val="vi_VN" w:bidi="vi_VN"/>
        </w:rPr>
        <w:t>Đức Chúa Trời đã chọn làm việc qua dân Y-sơ-ra-ên trong chương trình cứu rỗi thế gian của Ngài. Đức Chúa Trời bày tỏ điều đó bằng cách lập giao ước với dòng dõi của Gia-cốp. Giao ước này dành cho những người Đức Chúa Trời đã giải cứu khỏi cảnh nô lệ ở Ai Cập. Nó cũng danh cho tất cả những người Y-sơ-ra-ên sẽ sinh ra sau đó. Dân sự phải vâng giữ Mười Điều Răn và các luật lệ khác mà Đức Chúa Trời đã ban cho Môi-se. Đức Chúa Trời sẽ ban cho họ sức khỏe, sự an toàn, sự bình an và nhiều con cái khi họ sinh sống ở Ca-na-an. Ngài sẽ ban cho họ đủ đồ ăn và thức uống. Ngài sẽ lập họ thành một vương quốc thầy tế lễ và một dân tộc thánh. Phép cắt bì và ngày Sa-bát là những dấu hiệu của giao ước. Đức Chúa Trời đã lập giao ước này với dân sự của Ngài trên núi Si-na-i. Môi-se là người trung gian cho giao ước này.</w:t>
      </w:r>
      <w:r>
        <w:rPr>
          <w:lang w:val="vi_VN" w:bidi="vi_VN"/>
        </w:rPr>
      </w:r>
      <w:r>
        <w:rPr>
          <w:lang w:val="vi_VN" w:bidi="vi_VN"/>
        </w:rPr>
      </w:r>
    </w:p>
    <w:p>
      <w:pPr/>
      <w:r>
        <w:rPr>
          <w:lang w:val="vi_VN" w:bidi="vi_VN"/>
        </w:rPr>
      </w:r>
    </w:p>
    <w:p>
      <w:pPr>
        <w:pStyle w:val="Heading2"/>
      </w:pPr>
      <w:r>
        <w:rPr>
          <w:lang w:val="vi_VN" w:bidi="vi_VN"/>
        </w:rPr>
        <w:t>Giao ước với Áp-ra-ham</w:t>
      </w:r>
      <w:r>
        <w:rPr>
          <w:lang w:val="vi_VN" w:bidi="vi_VN"/>
        </w:rPr>
      </w:r>
    </w:p>
    <w:p>
      <w:pPr/>
      <w:r>
        <w:rPr>
          <w:lang w:val="vi_VN" w:bidi="vi_VN"/>
        </w:rPr>
      </w:r>
      <w:r>
        <w:rPr>
          <w:lang w:val="vi_VN" w:bidi="vi_VN"/>
        </w:rPr>
        <w:t>Đức Chúa Trời đã chọn làm việc qua Áp-ra-ham và dòng dõi của ông trong chương trình cứu rỗi thế gian của Ngài. Đức Chúa Trời bày tỏ điều đó bằng cách lập giao ước với Áp-ra-ham. Áp-ra-ham có trách nhiệm thực hiện một số điều trong giao ước. Ông phải rời bỏ quê hương và gia tộc của cha mình. Ông phải đến xứ Ca-na-an. Ông phải trung tín với Đức Chúa Trời. Mọi người nam trong gia đình ông đều phải chịu phép cắt bì. Phép cắt bì là dấu hiệu của giao ước. Là một phần của giao ước, Đức Chúa Trời cũng hứa sẽ làm một số điều nhất định. Đức Chúa Trời sẽ ban cho Áp-ra-ham và vợ ông là Sa-ra một con trai. Qua người con trai đó, Đức Chúa Trời sẽ làm cho dòng dõi Áp-ra-ham sau này trở thành một dân tộc lớn. Đức Chúa Trời sẽ ban cho họ xứ Ca-na-an để sinh sống. Đức Chúa Trời sẽ ban phước cho Áp-ra-ham và gia đình ông bằng nhiều cách. Qua họ, Đức Chúa Trời sẽ ban phước cho mọi dân tộc và mọi nhóm người trên đất. Đức Chúa Trời hứa sẽ trung tín với giao ước Ngài đã lập với dòng dõi của Áp-ra-ham cho đến đời đời. Chúa Giê-xu đến từ dòng dõi của Áp-ra-ham. Tất cả mọi người và mọi dân tộc trên đất đều được ban phước qua Chúa Giê-xu. Đây chính là cách lời hứa của Đức Chúa Trời dành cho Áp-ra-ham được hoàn toàn ứng nghiệm.</w:t>
      </w:r>
      <w:r>
        <w:rPr>
          <w:lang w:val="vi_VN" w:bidi="vi_VN"/>
        </w:rPr>
      </w:r>
      <w:r>
        <w:rPr>
          <w:lang w:val="vi_VN" w:bidi="vi_VN"/>
        </w:rPr>
      </w:r>
    </w:p>
    <w:p>
      <w:pPr/>
      <w:r>
        <w:rPr>
          <w:lang w:val="vi_VN" w:bidi="vi_VN"/>
        </w:rPr>
      </w:r>
    </w:p>
    <w:p>
      <w:pPr>
        <w:pStyle w:val="Heading2"/>
      </w:pPr>
      <w:r>
        <w:rPr>
          <w:lang w:val="vi_VN" w:bidi="vi_VN"/>
        </w:rPr>
        <w:t>Giao ước với Đa-vít</w:t>
      </w:r>
      <w:r>
        <w:rPr>
          <w:lang w:val="vi_VN" w:bidi="vi_VN"/>
        </w:rPr>
      </w:r>
    </w:p>
    <w:p>
      <w:pPr/>
      <w:r>
        <w:rPr>
          <w:lang w:val="vi_VN" w:bidi="vi_VN"/>
        </w:rPr>
      </w:r>
      <w:r>
        <w:rPr>
          <w:lang w:val="vi_VN" w:bidi="vi_VN"/>
        </w:rPr>
        <w:t>Đức Chúa Trời đã chọn làm việc qua Đa-vít và dòng dõi của ông trong chương trình cứu rỗi thế gian của Ngài. Ngài bày tỏ điều đó bằng cách lập giao ước với Đa-vít và các con trai sinh ra sau ông. Đức Chúa Trời hứa sẽ làm cho sự cai trị của Đa-vít được vững bền và ban cho dân Y-sơ-ra-ên được bình an và yên nghỉ. Đức Chúa Trời hứa rằng các con trai thuộc dòng dõi Đa-vít sẽ cai trị với tư cách là vua ở Y-sơ-ra-ên. Đa-vít và các con trai sinh sau ông phải trung tín với giao ước trên núi Si-na-i. Nếu họ trung tín, Đức Chúa Trời sẽ không lấy vương quốc khỏi dòng dõi Đa-vít. Họ sẽ mãi mãi là vua của dân Y-sơ-ra-ên. Đức Chúa Trời cũng hứa một số điều khác trong giao ước này. Một người con trai thuộc dòng dõi Đa-vít sẽ cai trị vương quốc Đức Chúa Trời cho đến đời đời. Lời hứa này không phụ thuộc vào bất kỳ điều gì Đa-vít hoặc các con trai sinh sau người đã làm. Nó không phụ thuộc vào việc họ có trung tín với giao ước trên núi Si-na-i hay không. Các tác giả Cựu Ước hiểu rằng đây là lời hứa về Đấng Mê-si. Các tác giả Tân Ước hiểu rằng lời hứa này đã được ứng nghiệm trong Chúa Giê-xu. (</w:t>
      </w:r>
      <w:r>
        <w:rPr>
          <w:lang w:val="vi_VN" w:bidi="vi_VN"/>
        </w:rPr>
        <w:t>Đa-vít</w:t>
      </w:r>
      <w:r>
        <w:rPr>
          <w:lang w:val="vi_VN" w:bidi="vi_VN"/>
        </w:rPr>
        <w:t>)</w:t>
      </w:r>
      <w:r>
        <w:rPr>
          <w:lang w:val="vi_VN" w:bidi="vi_VN"/>
        </w:rPr>
      </w:r>
      <w:r>
        <w:rPr>
          <w:lang w:val="vi_VN" w:bidi="vi_VN"/>
        </w:rPr>
      </w:r>
    </w:p>
    <w:p>
      <w:pPr/>
      <w:r>
        <w:rPr>
          <w:lang w:val="vi_VN" w:bidi="vi_VN"/>
        </w:rPr>
      </w:r>
    </w:p>
    <w:p>
      <w:pPr>
        <w:pStyle w:val="Heading2"/>
      </w:pPr>
      <w:r>
        <w:rPr>
          <w:lang w:val="vi_VN" w:bidi="vi_VN"/>
        </w:rPr>
        <w:t>Giao ước với Nô-ê</w:t>
      </w:r>
      <w:r>
        <w:rPr>
          <w:lang w:val="vi_VN" w:bidi="vi_VN"/>
        </w:rPr>
      </w:r>
    </w:p>
    <w:p>
      <w:pPr/>
      <w:r>
        <w:rPr>
          <w:lang w:val="vi_VN" w:bidi="vi_VN"/>
        </w:rPr>
      </w:r>
      <w:r>
        <w:rPr>
          <w:lang w:val="vi_VN" w:bidi="vi_VN"/>
        </w:rPr>
        <w:t>Đức Chúa Trời đã chọn làm việc qua Nô-ê và dòng dõi của ông trong chương trình cứu rỗi thế gian của Ngài. Ngài bày tỏ điều đó bằng cách lập giao ước với họ và tất cả con cháu sinh ra sau họ. Giao ước đó cũng được lập với tất cả các loài sinh vật ở trong tàu. Nó được lập với toàn bộ sự sống trên đất. Loài người và muôn thú sẽ đầy dẫy trên đất. Không một con người nào bị giết. Đức Chúa Trời hứa sẽ không bao giờ rủa sả đất nữa. Ngài hứa sẽ không bao giờ hủy diệt toàn bộ sự sống trên đất bằng nước lụt nữa. Cầu vồng là dấu hiệu của giao ước.</w:t>
      </w:r>
      <w:r>
        <w:rPr>
          <w:lang w:val="vi_VN" w:bidi="vi_VN"/>
        </w:rPr>
      </w:r>
      <w:r>
        <w:rPr>
          <w:lang w:val="vi_VN" w:bidi="vi_VN"/>
        </w:rPr>
      </w:r>
    </w:p>
    <w:p>
      <w:pPr/>
      <w:r>
        <w:rPr>
          <w:lang w:val="vi_VN" w:bidi="vi_VN"/>
        </w:rPr>
      </w:r>
    </w:p>
    <w:p>
      <w:pPr>
        <w:pStyle w:val="Heading2"/>
      </w:pPr>
      <w:r>
        <w:rPr>
          <w:lang w:val="vi_VN" w:bidi="vi_VN"/>
        </w:rPr>
        <w:t>Gia-phết</w:t>
      </w:r>
      <w:r>
        <w:rPr>
          <w:lang w:val="vi_VN" w:bidi="vi_VN"/>
        </w:rPr>
      </w:r>
    </w:p>
    <w:p>
      <w:pPr/>
      <w:r>
        <w:rPr>
          <w:lang w:val="vi_VN" w:bidi="vi_VN"/>
        </w:rPr>
      </w:r>
      <w:r>
        <w:rPr>
          <w:lang w:val="vi_VN" w:bidi="vi_VN"/>
        </w:rPr>
        <w:t>Con trai trưởng của Nô-ê. Ông và vợ mình được cứu khỏi trận lụt vì họ ở trong con tàu. Ông đã cư xử kính trọng với cha mình khi Nô-ê say rượu sau trận lụt. Nô-ê đã chúc phước trên dòng dõi của Gia-phết.</w:t>
      </w:r>
      <w:r>
        <w:rPr>
          <w:lang w:val="vi_VN" w:bidi="vi_VN"/>
        </w:rPr>
      </w:r>
      <w:r>
        <w:rPr>
          <w:lang w:val="vi_VN" w:bidi="vi_VN"/>
        </w:rPr>
      </w:r>
    </w:p>
    <w:p>
      <w:pPr/>
      <w:r>
        <w:rPr>
          <w:lang w:val="vi_VN" w:bidi="vi_VN"/>
        </w:rPr>
      </w:r>
    </w:p>
    <w:p>
      <w:pPr>
        <w:pStyle w:val="Heading2"/>
      </w:pPr>
      <w:r>
        <w:rPr>
          <w:lang w:val="vi_VN" w:bidi="vi_VN"/>
        </w:rPr>
        <w:t>Giăng</w:t>
      </w:r>
      <w:r>
        <w:rPr>
          <w:lang w:val="vi_VN" w:bidi="vi_VN"/>
        </w:rPr>
      </w:r>
    </w:p>
    <w:p>
      <w:pPr/>
      <w:r>
        <w:rPr>
          <w:lang w:val="vi_VN" w:bidi="vi_VN"/>
        </w:rPr>
      </w:r>
      <w:r>
        <w:rPr>
          <w:lang w:val="vi_VN" w:bidi="vi_VN"/>
        </w:rPr>
        <w:t>Tác giả của sách Phúc Âm Giăng. Ông cũng viết các sách I Giăng, II Giăng và III Giăng. Người ta cho rằng người cũng viết sách Khải Huyền. Giăng là một trong 12 môn đồ của Chúa Giê-xu và là một trong ba người đi theo thân cận nhất của Ngài. Trong sách Phúc Âm Giăng, ông được gọi là môn đồ mà Chúa Giê-xu yêu. Anh em của ông là Gia-cơ và cha của họ là Xê-bê-đê. Chúa Giê-xu gọi Gia-cơ và Giăng là con trai của sấm sét.</w:t>
      </w:r>
      <w:r>
        <w:rPr>
          <w:lang w:val="vi_VN" w:bidi="vi_VN"/>
        </w:rPr>
      </w:r>
      <w:r>
        <w:rPr>
          <w:lang w:val="vi_VN" w:bidi="vi_VN"/>
        </w:rPr>
      </w:r>
    </w:p>
    <w:p>
      <w:pPr/>
      <w:r>
        <w:rPr>
          <w:lang w:val="vi_VN" w:bidi="vi_VN"/>
        </w:rPr>
      </w:r>
    </w:p>
    <w:p>
      <w:pPr>
        <w:pStyle w:val="Heading2"/>
      </w:pPr>
      <w:r>
        <w:rPr>
          <w:lang w:val="vi_VN" w:bidi="vi_VN"/>
        </w:rPr>
        <w:t>Giăng Báp-tít</w:t>
      </w:r>
      <w:r>
        <w:rPr>
          <w:lang w:val="vi_VN" w:bidi="vi_VN"/>
        </w:rPr>
      </w:r>
    </w:p>
    <w:p>
      <w:pPr/>
      <w:r>
        <w:rPr>
          <w:lang w:val="vi_VN" w:bidi="vi_VN"/>
        </w:rPr>
      </w:r>
      <w:r>
        <w:rPr>
          <w:lang w:val="vi_VN" w:bidi="vi_VN"/>
        </w:rPr>
        <w:t xml:space="preserve">Con trai của Ê-li-sa-bét và Xa-cha-ri và là họ hàng của Chúa Giê-xu. Thiên sứ Gáp-ri-ên đã loan báo về sự ra đời của ông. </w:t>
      </w:r>
      <w:r>
        <w:rPr>
          <w:lang w:val="vi_VN" w:bidi="vi_VN"/>
        </w:rPr>
        <w:t xml:space="preserve">Ông là một vị tiên tri và có nhiều điểm giống với </w:t>
      </w:r>
      <w:r>
        <w:rPr>
          <w:lang w:val="vi_VN" w:bidi="vi_VN"/>
        </w:rPr>
        <w:t xml:space="preserve">Ê-li </w:t>
      </w:r>
      <w:r>
        <w:rPr>
          <w:lang w:val="vi_VN" w:bidi="vi_VN"/>
        </w:rPr>
        <w:t>(</w:t>
      </w:r>
      <w:r>
        <w:rPr>
          <w:lang w:val="vi_VN" w:bidi="vi_VN"/>
        </w:rPr>
        <w:t>Ê-li</w:t>
      </w:r>
      <w:r>
        <w:rPr>
          <w:lang w:val="vi_VN" w:bidi="vi_VN"/>
        </w:rPr>
        <w:t>)</w:t>
      </w:r>
      <w:r>
        <w:rPr>
          <w:lang w:val="vi_VN" w:bidi="vi_VN"/>
        </w:rPr>
        <w:t xml:space="preserve">. Ông sống trong hoang mạc, đeo thắt lưng bằng da và </w:t>
      </w:r>
      <w:r>
        <w:rPr>
          <w:lang w:val="vi_VN" w:bidi="vi_VN"/>
        </w:rPr>
        <w:t>mặc áo bằng lông thú.</w:t>
      </w:r>
      <w:r>
        <w:rPr>
          <w:lang w:val="vi_VN" w:bidi="vi_VN"/>
        </w:rPr>
        <w:t xml:space="preserve"> Ông rao giảng cho người Do Thái về việc từ bỏ tội lỗi. Ông làm phép báp-têm cho mọi người và giúp họ chuẩn bị để đón Chúa Giê-xu đến. Vua Hê-rốt An-ti-pa đã xử tử ông.</w:t>
      </w:r>
      <w:r>
        <w:rPr>
          <w:lang w:val="vi_VN" w:bidi="vi_VN"/>
        </w:rPr>
      </w:r>
      <w:r>
        <w:rPr>
          <w:lang w:val="vi_VN" w:bidi="vi_VN"/>
        </w:rPr>
      </w:r>
    </w:p>
    <w:p>
      <w:pPr/>
      <w:r>
        <w:rPr>
          <w:lang w:val="vi_VN" w:bidi="vi_VN"/>
        </w:rPr>
      </w:r>
    </w:p>
    <w:p>
      <w:pPr>
        <w:pStyle w:val="Heading2"/>
      </w:pPr>
      <w:r>
        <w:rPr>
          <w:lang w:val="vi_VN" w:bidi="vi_VN"/>
        </w:rPr>
        <w:t>Giấc mơ</w:t>
      </w:r>
      <w:r>
        <w:rPr>
          <w:lang w:val="vi_VN" w:bidi="vi_VN"/>
        </w:rPr>
      </w:r>
    </w:p>
    <w:p>
      <w:pPr/>
      <w:r>
        <w:rPr>
          <w:lang w:val="vi_VN" w:bidi="vi_VN"/>
        </w:rPr>
      </w:r>
      <w:r>
        <w:rPr>
          <w:lang w:val="vi_VN" w:bidi="vi_VN"/>
        </w:rPr>
        <w:t>Một trong những cách mà Đức Chúa Trời bày tỏ chính Ngài và kế hoạch của Ngài cho con người. Đôi khi, thông điệp của Đức Chúa Trời qua giấc mơ rất rõ ràng đối với mọi người. Nhưng cũng có lúc nó có thể không rõ ràng. Đức Chúa Trời ban cho một số người khả năng hiểu được giấc mơ của người khác. Họ giúp người khác hiểu được thông điệp đến từ Đức Chúa Trời. Không phải tất cả các giấc mơ đều là thông điệp từ Đức Chúa Trời. Con người không tự tạo ra giấc mơ từ Đức Chúa Trời. Chúng là một món quà từ Đức Chúa Trời.</w:t>
      </w:r>
      <w:r>
        <w:rPr>
          <w:lang w:val="vi_VN" w:bidi="vi_VN"/>
        </w:rPr>
      </w:r>
      <w:r>
        <w:rPr>
          <w:lang w:val="vi_VN" w:bidi="vi_VN"/>
        </w:rPr>
      </w:r>
    </w:p>
    <w:p>
      <w:pPr/>
      <w:r>
        <w:rPr>
          <w:lang w:val="vi_VN" w:bidi="vi_VN"/>
        </w:rPr>
      </w:r>
    </w:p>
    <w:p>
      <w:pPr>
        <w:pStyle w:val="Heading2"/>
      </w:pPr>
      <w:r>
        <w:rPr>
          <w:lang w:val="vi_VN" w:bidi="vi_VN"/>
        </w:rPr>
        <w:t>Giép-thê</w:t>
      </w:r>
      <w:r>
        <w:rPr>
          <w:lang w:val="vi_VN" w:bidi="vi_VN"/>
        </w:rPr>
      </w:r>
    </w:p>
    <w:p>
      <w:pPr/>
      <w:r>
        <w:rPr>
          <w:lang w:val="vi_VN" w:bidi="vi_VN"/>
        </w:rPr>
      </w:r>
      <w:r>
        <w:rPr>
          <w:lang w:val="vi_VN" w:bidi="vi_VN"/>
        </w:rPr>
        <w:t>Một trong 12 vị quan xét của Y-sơ-ra-ên ở Ga-la-át. Người ta cho rằng ông thuộc chi phái Ma-na-se. Ông là con trai của một người tên là Ga-la-át và một kỹ nữ. Sau khi giành được một chiến thắng quan trọng, ông đã dâng con gái mình làm sinh tế.</w:t>
      </w:r>
      <w:r>
        <w:rPr>
          <w:lang w:val="vi_VN" w:bidi="vi_VN"/>
        </w:rPr>
      </w:r>
      <w:r>
        <w:rPr>
          <w:lang w:val="vi_VN" w:bidi="vi_VN"/>
        </w:rPr>
      </w:r>
    </w:p>
    <w:p>
      <w:pPr/>
      <w:r>
        <w:rPr>
          <w:lang w:val="vi_VN" w:bidi="vi_VN"/>
        </w:rPr>
      </w:r>
    </w:p>
    <w:p>
      <w:pPr>
        <w:pStyle w:val="Heading2"/>
      </w:pPr>
      <w:r>
        <w:rPr>
          <w:lang w:val="vi_VN" w:bidi="vi_VN"/>
        </w:rPr>
        <w:t>Giê-hô-gia-đa</w:t>
      </w:r>
      <w:r>
        <w:rPr>
          <w:lang w:val="vi_VN" w:bidi="vi_VN"/>
        </w:rPr>
      </w:r>
    </w:p>
    <w:p>
      <w:pPr/>
      <w:r>
        <w:rPr>
          <w:lang w:val="vi_VN" w:bidi="vi_VN"/>
        </w:rPr>
      </w:r>
      <w:r>
        <w:rPr>
          <w:lang w:val="vi_VN" w:bidi="vi_VN"/>
        </w:rPr>
        <w:t xml:space="preserve">Một thầy tế lễ quan trọng khi A-tha-li làm hoàng hậu và sau này khi Giô-ách làm vua. Vợ của ông là Giô-sa-bát. Giê-hô-gia-đa là cha của Xa-cha-ri và là chú của Giô-ách. Ông đã dạy dỗ Giô-ách trung tín với giao ước tại núi Si-na-i. Giê-hô-gia-đa đã lãnh đạo dân chúng Giê-ru-sa-lem chấm dứt việc theo A-tha-li và xử tử bà. Sau đó, ông dẫn dắt họ lập Giô-ách làm vua và đi theo giao ước của Đức Chúa Trời. Khi Giê-hô-gia-đa qua đời, dân chúng tôn kính ông bằng cách chôn cất ông cùng với các vua Giu-đa. Về sau, Giô-ách lại giết con trai của Giê-hô-gia-đa là Xa-cha-ri. </w:t>
      </w:r>
      <w:r>
        <w:rPr>
          <w:lang w:val="vi_VN" w:bidi="vi_VN"/>
        </w:rPr>
      </w:r>
      <w:r>
        <w:rPr>
          <w:lang w:val="vi_VN" w:bidi="vi_VN"/>
        </w:rPr>
      </w:r>
    </w:p>
    <w:p>
      <w:pPr/>
      <w:r>
        <w:rPr>
          <w:lang w:val="vi_VN" w:bidi="vi_VN"/>
        </w:rPr>
      </w:r>
    </w:p>
    <w:p>
      <w:pPr>
        <w:pStyle w:val="Heading2"/>
      </w:pPr>
      <w:r>
        <w:rPr>
          <w:lang w:val="vi_VN" w:bidi="vi_VN"/>
        </w:rPr>
        <w:t>Giê-ra-sê</w:t>
      </w:r>
      <w:r>
        <w:rPr>
          <w:lang w:val="vi_VN" w:bidi="vi_VN"/>
        </w:rPr>
      </w:r>
    </w:p>
    <w:p>
      <w:pPr/>
      <w:r>
        <w:rPr>
          <w:lang w:val="vi_VN" w:bidi="vi_VN"/>
        </w:rPr>
      </w:r>
      <w:r>
        <w:rPr>
          <w:lang w:val="vi_VN" w:bidi="vi_VN"/>
        </w:rPr>
        <w:t xml:space="preserve">Một cộng đồng dân cư sống dọc theo bờ phía đông của Biển Ga-li-lê. Họ không muốn Chúa Giê-xu làm phép lạ trong trị trấn của họ. Mác và Lu-ca gọi cộng đồng này là người </w:t>
      </w:r>
      <w:r>
        <w:rPr>
          <w:lang w:val="vi_VN" w:bidi="vi_VN"/>
        </w:rPr>
        <w:t>Giê-ra-sê</w:t>
      </w:r>
      <w:r>
        <w:rPr>
          <w:lang w:val="vi_VN" w:bidi="vi_VN"/>
        </w:rPr>
        <w:t>. Ma-thi-ơ gọi họ là Ga-đa-ra.</w:t>
      </w:r>
      <w:r>
        <w:rPr>
          <w:lang w:val="vi_VN" w:bidi="vi_VN"/>
        </w:rPr>
      </w:r>
      <w:r>
        <w:rPr>
          <w:lang w:val="vi_VN" w:bidi="vi_VN"/>
        </w:rPr>
      </w:r>
    </w:p>
    <w:p>
      <w:pPr/>
      <w:r>
        <w:rPr>
          <w:lang w:val="vi_VN" w:bidi="vi_VN"/>
        </w:rPr>
      </w:r>
    </w:p>
    <w:p>
      <w:pPr>
        <w:pStyle w:val="Heading2"/>
      </w:pPr>
      <w:r>
        <w:rPr>
          <w:lang w:val="vi_VN" w:bidi="vi_VN"/>
        </w:rPr>
        <w:t>Giê-rê-mi</w:t>
      </w:r>
      <w:r>
        <w:rPr>
          <w:lang w:val="vi_VN" w:bidi="vi_VN"/>
        </w:rPr>
      </w:r>
    </w:p>
    <w:p>
      <w:pPr/>
      <w:r>
        <w:rPr>
          <w:lang w:val="vi_VN" w:bidi="vi_VN"/>
        </w:rPr>
      </w:r>
      <w:r>
        <w:rPr>
          <w:lang w:val="vi_VN" w:bidi="vi_VN"/>
        </w:rPr>
        <w:t>Một vị tiên tri ở vương quốc phía nam Giu-đa. Ông là con trai của Hinh-kia. Ông là một thầy tế lễ ở thành A-na-tốt. Ông nói tiên tri từ thời vua Giô-si-a cho đến sau khi quân Ba-by-lôn phá hủy Giê-ru-sa-lem. Các lời tiên tri của ông được ghi chép trong sách Giê-rê-mi.</w:t>
      </w:r>
      <w:r>
        <w:rPr>
          <w:lang w:val="vi_VN" w:bidi="vi_VN"/>
        </w:rPr>
      </w:r>
      <w:r>
        <w:rPr>
          <w:lang w:val="vi_VN" w:bidi="vi_VN"/>
        </w:rPr>
      </w:r>
    </w:p>
    <w:p>
      <w:pPr/>
      <w:r>
        <w:rPr>
          <w:lang w:val="vi_VN" w:bidi="vi_VN"/>
        </w:rPr>
      </w:r>
    </w:p>
    <w:p>
      <w:pPr>
        <w:pStyle w:val="Heading2"/>
      </w:pPr>
      <w:r>
        <w:rPr>
          <w:lang w:val="vi_VN" w:bidi="vi_VN"/>
        </w:rPr>
        <w:t>Giê-ri-cô</w:t>
      </w:r>
      <w:r>
        <w:rPr>
          <w:lang w:val="vi_VN" w:bidi="vi_VN"/>
        </w:rPr>
      </w:r>
    </w:p>
    <w:p>
      <w:pPr/>
      <w:r>
        <w:rPr>
          <w:lang w:val="vi_VN" w:bidi="vi_VN"/>
        </w:rPr>
      </w:r>
      <w:r>
        <w:rPr>
          <w:lang w:val="vi_VN" w:bidi="vi_VN"/>
        </w:rPr>
        <w:t xml:space="preserve">Một thành phố nằm ở phía tây sông Giô-đanh và phía đông Giê-ru-sa-lem. Nó cũng được gọi là </w:t>
      </w:r>
      <w:r>
        <w:rPr>
          <w:lang w:val="vi_VN" w:bidi="vi_VN"/>
        </w:rPr>
        <w:t>Thành phố cây Chà Là</w:t>
      </w:r>
      <w:r>
        <w:rPr>
          <w:lang w:val="vi_VN" w:bidi="vi_VN"/>
        </w:rPr>
        <w:t>. Thành phố này có đất đai màu mỡ và nguồn nước dồi dào. Đức Chúa Trời đã phá hủy thành phố khi dân Y-sơ-ra-ên đi vòng quanh nó. Nhiều năm sau, nó trở thành một thành phố quan trọng của Y-sơ-ra-ên. Xa-chê là người thành Giê-ri-cô.</w:t>
      </w:r>
      <w:r>
        <w:rPr>
          <w:lang w:val="vi_VN" w:bidi="vi_VN"/>
        </w:rPr>
      </w:r>
      <w:r>
        <w:rPr>
          <w:lang w:val="vi_VN" w:bidi="vi_VN"/>
        </w:rPr>
      </w:r>
    </w:p>
    <w:p>
      <w:pPr/>
      <w:r>
        <w:rPr>
          <w:lang w:val="vi_VN" w:bidi="vi_VN"/>
        </w:rPr>
      </w:r>
    </w:p>
    <w:p>
      <w:pPr>
        <w:pStyle w:val="Heading2"/>
      </w:pPr>
      <w:r>
        <w:rPr>
          <w:lang w:val="vi_VN" w:bidi="vi_VN"/>
        </w:rPr>
        <w:t>Giê-rô-bô-am</w:t>
      </w:r>
      <w:r>
        <w:rPr>
          <w:lang w:val="vi_VN" w:bidi="vi_VN"/>
        </w:rPr>
      </w:r>
    </w:p>
    <w:p>
      <w:pPr/>
      <w:r>
        <w:rPr>
          <w:lang w:val="vi_VN" w:bidi="vi_VN"/>
        </w:rPr>
      </w:r>
      <w:r>
        <w:rPr>
          <w:lang w:val="vi_VN" w:bidi="vi_VN"/>
        </w:rPr>
        <w:t xml:space="preserve">Con trai của Nê-bát và Xê-ru-ha, là một quan chức trong chính phủ của Sa-lô-môn. Ông thuộc chi phái Ép-ra-im. Ông trở thành vị vua đầu tiên của vương quốc phía bắc Y-sơ-ra-ên. Đức Chúa Trời đã hứa sẽ làm cho sự cai trị của ông được vững bền nếu Giê-rô-bô-am trung tín phục vụ Ngài. Nhưng Giê-rô-bô-am đã ngăn cản dân Y-sơ-ra-ên thờ phượng Đức Chúa Trời theo cách Ngài đã dạy. Ông bổ nhiệm những người không thuộc chi phái Lê-vi làm thầy tế lễ. Ông dẫn dắt dân sự thờ phượng các tượng bò bằng vàng. Những hành động này được gọi là </w:t>
      </w:r>
      <w:r>
        <w:rPr>
          <w:lang w:val="vi_VN" w:bidi="vi_VN"/>
        </w:rPr>
        <w:t>tội lỗi của Giê-rô-bô-am</w:t>
      </w:r>
      <w:r>
        <w:rPr>
          <w:lang w:val="vi_VN" w:bidi="vi_VN"/>
        </w:rPr>
        <w:t>. Vì những tội lỗi đó, dòng dõi của Giê-rô-bô-am đã bị tiêu diệt.</w:t>
      </w:r>
      <w:r>
        <w:rPr>
          <w:lang w:val="vi_VN" w:bidi="vi_VN"/>
        </w:rPr>
      </w:r>
      <w:r>
        <w:rPr>
          <w:lang w:val="vi_VN" w:bidi="vi_VN"/>
        </w:rPr>
      </w:r>
    </w:p>
    <w:p>
      <w:pPr/>
      <w:r>
        <w:rPr>
          <w:lang w:val="vi_VN" w:bidi="vi_VN"/>
        </w:rPr>
      </w:r>
    </w:p>
    <w:p>
      <w:pPr>
        <w:pStyle w:val="Heading2"/>
      </w:pPr>
      <w:r>
        <w:rPr>
          <w:lang w:val="vi_VN" w:bidi="vi_VN"/>
        </w:rPr>
        <w:t>Giê-ru-sa-lem</w:t>
      </w:r>
      <w:r>
        <w:rPr>
          <w:lang w:val="vi_VN" w:bidi="vi_VN"/>
        </w:rPr>
      </w:r>
    </w:p>
    <w:p>
      <w:pPr/>
      <w:r>
        <w:rPr>
          <w:lang w:val="vi_VN" w:bidi="vi_VN"/>
        </w:rPr>
      </w:r>
      <w:r>
        <w:rPr>
          <w:lang w:val="vi_VN" w:bidi="vi_VN"/>
        </w:rPr>
        <w:t xml:space="preserve">Thủ đô của người Y-sơ-ra-ên khi Đa-vít và Sa-lô-môn làm vua. Sau này, đây là thủ đô của vùng đất Giu-đa và Giu-đê. Trước đó, thành thuộc về người Giê-bu-sít trong lãnh thổ của chi phái Bên-gia-min. Đa-vít đã chiếm lấy thành và biến nơi đây thành trung tâm chính quyền và thờ phượng của Y-sơ-ra-ên. Đền thờ được xây trên một ngọn đồi ở Giê-ru-sa-lem, gọi là núi Mô-ri-a hay núi Si-ôn. Si-ôn trở thành cách gọi chung để chỉ toàn bộ Giê-ru-sa-lem. Giê-ru-sa-lem cũng được gọi là </w:t>
      </w:r>
      <w:r>
        <w:rPr>
          <w:lang w:val="vi_VN" w:bidi="vi_VN"/>
        </w:rPr>
        <w:t>Thành của Đa-vít</w:t>
      </w:r>
      <w:r>
        <w:rPr>
          <w:lang w:val="vi_VN" w:bidi="vi_VN"/>
        </w:rPr>
        <w:t>. Người Ba-by-lôn đã phá hủy Giê-ru-sa-lem vào năm 586 trước Công Nguyên. Sau đó, người Do Thái đã xây dựng lại thành và Giê-ru-sa-lem tiếp tục là trung tâm chính quyền và thờ phượng Đức Chúa Trời của dân Do Thái. Ngày nay, đây là thủ đô của quốc gia Y-sơ-ra-ên. Giê-ru-sa-lem nằm giữa Biển Địa Trung Hải và sông Giô-đanh.</w:t>
      </w:r>
      <w:r>
        <w:rPr>
          <w:lang w:val="vi_VN" w:bidi="vi_VN"/>
        </w:rPr>
      </w:r>
      <w:r>
        <w:rPr>
          <w:lang w:val="vi_VN" w:bidi="vi_VN"/>
        </w:rPr>
      </w:r>
    </w:p>
    <w:p>
      <w:pPr/>
      <w:r>
        <w:rPr>
          <w:lang w:val="vi_VN" w:bidi="vi_VN"/>
        </w:rPr>
      </w:r>
    </w:p>
    <w:p>
      <w:pPr>
        <w:pStyle w:val="Heading2"/>
      </w:pPr>
      <w:r>
        <w:rPr>
          <w:lang w:val="vi_VN" w:bidi="vi_VN"/>
        </w:rPr>
        <w:t>Giê-sa-bên</w:t>
      </w:r>
      <w:r>
        <w:rPr>
          <w:lang w:val="vi_VN" w:bidi="vi_VN"/>
        </w:rPr>
      </w:r>
    </w:p>
    <w:p>
      <w:pPr/>
      <w:r>
        <w:rPr>
          <w:lang w:val="vi_VN" w:bidi="vi_VN"/>
        </w:rPr>
      </w:r>
      <w:r>
        <w:rPr>
          <w:lang w:val="vi_VN" w:bidi="vi_VN"/>
        </w:rPr>
        <w:t>Con gái của vua Si-đôn. Bà kết hôn với A-háp và cai trị với tư cách là hoàng hậu của vương quốc phía bắc Y-sơ-ra-ên. Bà không phải là người Y-sơ-ra-ên. Bà đã làm nhiều điều ác. Bà đã giết nhiều tiên tri của Đức Chúa Trời nhưng lại ủng hộ nhiều tiên tri của Ba-anh (I Các Vua 16:29–21:29). Giê-sa-bên cũng là tên được dùng cho một tiên tri giả trong Hội thánh tại Thi-a-ti-rơ (Khải Huyền 2:20). Người này đã dẫn dắt nhiều tín đồ phạm tội. Họ tự xưng có sự hiểu biết đặc biệt về ma quỷ. Có thể đã có một người phụ nữ tên là Giê-sa-bên làm những việc này. Hoặc Chúa Giê-xu đã dùng tên đó để cho thấy người này giống như hoàng hậu Giê-sa-bên. Tiên tri giả này đã dẫn dắt mọi người thờ lạy các thần giả.</w:t>
      </w:r>
      <w:r>
        <w:rPr>
          <w:lang w:val="vi_VN" w:bidi="vi_VN"/>
        </w:rPr>
      </w:r>
      <w:r>
        <w:rPr>
          <w:lang w:val="vi_VN" w:bidi="vi_VN"/>
        </w:rPr>
      </w:r>
    </w:p>
    <w:p>
      <w:pPr/>
      <w:r>
        <w:rPr>
          <w:lang w:val="vi_VN" w:bidi="vi_VN"/>
        </w:rPr>
      </w:r>
    </w:p>
    <w:p>
      <w:pPr>
        <w:pStyle w:val="Heading2"/>
      </w:pPr>
      <w:r>
        <w:rPr>
          <w:lang w:val="vi_VN" w:bidi="vi_VN"/>
        </w:rPr>
        <w:t>Giết người</w:t>
      </w:r>
      <w:r>
        <w:rPr>
          <w:lang w:val="vi_VN" w:bidi="vi_VN"/>
        </w:rPr>
      </w:r>
    </w:p>
    <w:p>
      <w:pPr/>
      <w:r>
        <w:rPr>
          <w:lang w:val="vi_VN" w:bidi="vi_VN"/>
        </w:rPr>
      </w:r>
      <w:r>
        <w:rPr>
          <w:lang w:val="vi_VN" w:bidi="vi_VN"/>
        </w:rPr>
        <w:t xml:space="preserve">Giết người một cách cố ý và không có sự cho phép của Đức Chúa Trời. Điều này được gọi là tội giết người trong Cựu Ước. Nó là điều sai trái và bị nghiêm cấm. Giao ước của Đức Chúa Trời với Nô-ê và Mười Điều Răn đã khẳng định rõ điều đó. Giết người được mô tả là làm đổ huyết người xuống đất. Huyết đó làm cho đất bị ô uế. Nó kêu than với Đức Chúa Trời. Điều đó có nghĩa là huyết đó là bằng chứng chống lại kẻ giết người. Nó cho thấy công lý cần phải được thực thi. Kẻ giết người phải bị xử tử. Điều đó đem lại sự công bình cho người dân và cho đất đai. Trong Tân Ước, Chúa Giê-xu dạy rằng tội </w:t>
      </w:r>
      <w:r>
        <w:rPr>
          <w:lang w:val="vi_VN" w:bidi="vi_VN"/>
        </w:rPr>
        <w:t>giết người mang ý nghĩa sâu xa hơn việc giết một ai đó</w:t>
      </w:r>
      <w:r>
        <w:rPr>
          <w:lang w:val="vi_VN" w:bidi="vi_VN"/>
        </w:rPr>
        <w:t>. Căm ghét một người cũng nghiêm trọng như phạm tội giết người.</w:t>
      </w:r>
      <w:r>
        <w:rPr>
          <w:lang w:val="vi_VN" w:bidi="vi_VN"/>
        </w:rPr>
      </w:r>
      <w:r>
        <w:rPr>
          <w:lang w:val="vi_VN" w:bidi="vi_VN"/>
        </w:rPr>
      </w:r>
    </w:p>
    <w:p>
      <w:pPr/>
      <w:r>
        <w:rPr>
          <w:lang w:val="vi_VN" w:bidi="vi_VN"/>
        </w:rPr>
      </w:r>
    </w:p>
    <w:p>
      <w:pPr>
        <w:pStyle w:val="Heading2"/>
      </w:pPr>
      <w:r>
        <w:rPr>
          <w:lang w:val="vi_VN" w:bidi="vi_VN"/>
        </w:rPr>
        <w:t>Giê-trô</w:t>
      </w:r>
      <w:r>
        <w:rPr>
          <w:lang w:val="vi_VN" w:bidi="vi_VN"/>
        </w:rPr>
      </w:r>
    </w:p>
    <w:p>
      <w:pPr/>
      <w:r>
        <w:rPr>
          <w:lang w:val="vi_VN" w:bidi="vi_VN"/>
        </w:rPr>
      </w:r>
      <w:r>
        <w:rPr>
          <w:lang w:val="vi_VN" w:bidi="vi_VN"/>
        </w:rPr>
        <w:t>Cha vợ của Môi-se và là thầy tế lễ ở Ma-đi-an. Ông cũng được gọi là Rê-u-ên. Ông thuộc dân Kê-nít. Ông đã tiếp đón Môi-se khi Môi-se chạy trốn khỏi Ai Cập. Con gái ông là Sê-phô-ra đã trở thành vợ của Môi-se. Ông đã ở cùng dân Y-sơ-ra-ên trong khi họ di chuyển từ núi Si-na-i đến Ca-na-an.</w:t>
      </w:r>
      <w:r>
        <w:rPr>
          <w:lang w:val="vi_VN" w:bidi="vi_VN"/>
        </w:rPr>
      </w:r>
      <w:r>
        <w:rPr>
          <w:lang w:val="vi_VN" w:bidi="vi_VN"/>
        </w:rPr>
      </w:r>
    </w:p>
    <w:p>
      <w:pPr/>
      <w:r>
        <w:rPr>
          <w:lang w:val="vi_VN" w:bidi="vi_VN"/>
        </w:rPr>
      </w:r>
    </w:p>
    <w:p>
      <w:pPr>
        <w:pStyle w:val="Heading2"/>
      </w:pPr>
      <w:r>
        <w:rPr>
          <w:lang w:val="vi_VN" w:bidi="vi_VN"/>
        </w:rPr>
        <w:t>Gióp</w:t>
      </w:r>
      <w:r>
        <w:rPr>
          <w:lang w:val="vi_VN" w:bidi="vi_VN"/>
        </w:rPr>
      </w:r>
    </w:p>
    <w:p>
      <w:pPr/>
      <w:r>
        <w:rPr>
          <w:lang w:val="vi_VN" w:bidi="vi_VN"/>
        </w:rPr>
      </w:r>
      <w:r>
        <w:rPr>
          <w:lang w:val="vi_VN" w:bidi="vi_VN"/>
        </w:rPr>
        <w:t>Nhân vật chính trong câu chuyện được kể trong sách Gióp. Ông đến từ Út-xơ. Người ta cho rằng Út-xơ thuộc vùng Ê-đôm. Có ý kiến cho rằng Gióp không thuộc về dòng dõi của Gia-cốp. Ông trung tín thờ phượng Đức Chúa Trời chân thật duy nhất. Đức Chúa Trời đã thử thách Gióp bằng cách cho phép ông chịu nhiều đau khổ. Gióp đã hỏi Đức Chúa Trời nhiều câu hỏi và thành thật bày tỏ những cảm xúc của mình. Trong suốt thời gian thử thách, ông vẫn giữ lòng trung tín với Đức Chúa Trời.</w:t>
      </w:r>
      <w:r>
        <w:rPr>
          <w:lang w:val="vi_VN" w:bidi="vi_VN"/>
        </w:rPr>
      </w:r>
      <w:r>
        <w:rPr>
          <w:lang w:val="vi_VN" w:bidi="vi_VN"/>
        </w:rPr>
      </w:r>
    </w:p>
    <w:p>
      <w:pPr/>
      <w:r>
        <w:rPr>
          <w:lang w:val="vi_VN" w:bidi="vi_VN"/>
        </w:rPr>
      </w:r>
    </w:p>
    <w:p>
      <w:pPr>
        <w:pStyle w:val="Heading2"/>
      </w:pPr>
      <w:r>
        <w:rPr>
          <w:lang w:val="vi_VN" w:bidi="vi_VN"/>
        </w:rPr>
        <w:t>Giô-ách</w:t>
      </w:r>
      <w:r>
        <w:rPr>
          <w:lang w:val="vi_VN" w:bidi="vi_VN"/>
        </w:rPr>
      </w:r>
    </w:p>
    <w:p>
      <w:pPr/>
      <w:r>
        <w:rPr>
          <w:lang w:val="vi_VN" w:bidi="vi_VN"/>
        </w:rPr>
      </w:r>
      <w:r>
        <w:rPr>
          <w:lang w:val="vi_VN" w:bidi="vi_VN"/>
        </w:rPr>
        <w:t>Con trai của A-cha-xia và Xi-bia. Ông là cha của A-ma-xia và thuộc chi phái Giu-đa. Ông là vị vua thứ bảy của vương quốc phía nam. Bà nội ông là A-tha-li tìm cách giết ông nhưng cô ông là Giô-sa-bát đã cứu ông. Giô-ách lớn lên trong đền thờ với Giê-hô-gia-đa. Ông lên làm vua khi được bảy tuổi. Ông cho sửa chữa đền thờ. Ông trung tín đi theo Đức Chúa Trời và dẫn dắt dân sự chỉ thờ phượng một mình Đức Chúa Trời. Ông đã làm điều này trong suốt thời gian Giê-hô-gia-đa còn sống. Sau khi Giê-hô-gia-đa qua đời, Giô-ách làm điều ác và thờ lạy các thần giả.</w:t>
      </w:r>
      <w:r>
        <w:rPr>
          <w:lang w:val="vi_VN" w:bidi="vi_VN"/>
        </w:rPr>
      </w:r>
      <w:r>
        <w:rPr>
          <w:lang w:val="vi_VN" w:bidi="vi_VN"/>
        </w:rPr>
      </w:r>
    </w:p>
    <w:p>
      <w:pPr/>
      <w:r>
        <w:rPr>
          <w:lang w:val="vi_VN" w:bidi="vi_VN"/>
        </w:rPr>
      </w:r>
    </w:p>
    <w:p>
      <w:pPr>
        <w:pStyle w:val="Heading2"/>
      </w:pPr>
      <w:r>
        <w:rPr>
          <w:lang w:val="vi_VN" w:bidi="vi_VN"/>
        </w:rPr>
        <w:t>Giô-áp</w:t>
      </w:r>
      <w:r>
        <w:rPr>
          <w:lang w:val="vi_VN" w:bidi="vi_VN"/>
        </w:rPr>
      </w:r>
    </w:p>
    <w:p>
      <w:pPr/>
      <w:r>
        <w:rPr>
          <w:lang w:val="vi_VN" w:bidi="vi_VN"/>
        </w:rPr>
      </w:r>
      <w:r>
        <w:rPr>
          <w:lang w:val="vi_VN" w:bidi="vi_VN"/>
        </w:rPr>
        <w:t>Cháu trai của Đa-vít, là một chiến binh hùng mạnh. Ông đã trở thành tướng chỉ huy quân đội của Y-sơ-ra-ên dưới quyền Đa-vít. Ông đã trung thành với Đa-vít trong nhiều năm. Tuy nhiên, ông đã làm trái ý Đa-vít khi giết Áp-ne và A-ma-sa. Ông cũng chống lại ý muốn của Đa-vít khi giết Áp-sa-lôm. Ông không ủng hộ Sa-lô-môn làm vua sau Đa-vít. Vì những điều này, Đa-vít đã truyền lệnh cho Sa-lô-môn giết Giô-áp.</w:t>
      </w:r>
      <w:r>
        <w:rPr>
          <w:lang w:val="vi_VN" w:bidi="vi_VN"/>
        </w:rPr>
      </w:r>
      <w:r>
        <w:rPr>
          <w:lang w:val="vi_VN" w:bidi="vi_VN"/>
        </w:rPr>
      </w:r>
    </w:p>
    <w:p>
      <w:pPr/>
      <w:r>
        <w:rPr>
          <w:lang w:val="vi_VN" w:bidi="vi_VN"/>
        </w:rPr>
      </w:r>
    </w:p>
    <w:p>
      <w:pPr>
        <w:pStyle w:val="Heading2"/>
      </w:pPr>
      <w:r>
        <w:rPr>
          <w:lang w:val="vi_VN" w:bidi="vi_VN"/>
        </w:rPr>
        <w:t>Giô-na</w:t>
      </w:r>
      <w:r>
        <w:rPr>
          <w:lang w:val="vi_VN" w:bidi="vi_VN"/>
        </w:rPr>
      </w:r>
    </w:p>
    <w:p>
      <w:pPr/>
      <w:r>
        <w:rPr>
          <w:lang w:val="vi_VN" w:bidi="vi_VN"/>
        </w:rPr>
      </w:r>
      <w:r>
        <w:rPr>
          <w:lang w:val="vi_VN" w:bidi="vi_VN"/>
        </w:rPr>
        <w:t>Một tiên tri của vương quốc phía bắc Y-sơ-ra-ên. Ông là con trai của A-mi-tai. Ông đã nói tiên tri về biên giới của vương quốc phía bắc. Lời tiên tri này đã được ứng nghiệm khi vua Giê-rô-bô-am thứ nhì trị vì. Câu chuyện về Giô-na được ghi chép trong sách Giô-na.</w:t>
      </w:r>
      <w:r>
        <w:rPr>
          <w:lang w:val="vi_VN" w:bidi="vi_VN"/>
        </w:rPr>
      </w:r>
      <w:r>
        <w:rPr>
          <w:lang w:val="vi_VN" w:bidi="vi_VN"/>
        </w:rPr>
      </w:r>
    </w:p>
    <w:p>
      <w:pPr/>
      <w:r>
        <w:rPr>
          <w:lang w:val="vi_VN" w:bidi="vi_VN"/>
        </w:rPr>
      </w:r>
    </w:p>
    <w:p>
      <w:pPr>
        <w:pStyle w:val="Heading2"/>
      </w:pPr>
      <w:r>
        <w:rPr>
          <w:lang w:val="vi_VN" w:bidi="vi_VN"/>
        </w:rPr>
        <w:t>Giô-na-than</w:t>
      </w:r>
      <w:r>
        <w:rPr>
          <w:lang w:val="vi_VN" w:bidi="vi_VN"/>
        </w:rPr>
      </w:r>
    </w:p>
    <w:p>
      <w:pPr/>
      <w:r>
        <w:rPr>
          <w:lang w:val="vi_VN" w:bidi="vi_VN"/>
        </w:rPr>
      </w:r>
      <w:r>
        <w:rPr>
          <w:lang w:val="vi_VN" w:bidi="vi_VN"/>
        </w:rPr>
        <w:t>Con trai của Sau-lơ và A-hi-nô-am. Ông thuộc chi phái Bên-gia-min. Giô-na-than đã ủng hộ kế hoạch của Đức Chúa Trời lập Đa-vít làm vua thay vì chính mình. Ông đã lập một giao ước hữu nghị với Đa-vít. Vì tình bạn đó, Đa-vít đã đối xử tử tế với con trai của Giô-na-than là Mê-phi-bô-sết.</w:t>
      </w:r>
      <w:r>
        <w:rPr>
          <w:lang w:val="vi_VN" w:bidi="vi_VN"/>
        </w:rPr>
      </w:r>
      <w:r>
        <w:rPr>
          <w:lang w:val="vi_VN" w:bidi="vi_VN"/>
        </w:rPr>
      </w:r>
    </w:p>
    <w:p>
      <w:pPr/>
      <w:r>
        <w:rPr>
          <w:lang w:val="vi_VN" w:bidi="vi_VN"/>
        </w:rPr>
      </w:r>
    </w:p>
    <w:p>
      <w:pPr>
        <w:pStyle w:val="Heading2"/>
      </w:pPr>
      <w:r>
        <w:rPr>
          <w:lang w:val="vi_VN" w:bidi="vi_VN"/>
        </w:rPr>
        <w:t>Giô-sa-phát</w:t>
      </w:r>
      <w:r>
        <w:rPr>
          <w:lang w:val="vi_VN" w:bidi="vi_VN"/>
        </w:rPr>
      </w:r>
    </w:p>
    <w:p>
      <w:pPr/>
      <w:r>
        <w:rPr>
          <w:lang w:val="vi_VN" w:bidi="vi_VN"/>
        </w:rPr>
      </w:r>
      <w:r>
        <w:rPr>
          <w:lang w:val="vi_VN" w:bidi="vi_VN"/>
        </w:rPr>
        <w:t>Con trai của A-sa và A-xu-ba. Ông là cha của Giô-ram, thuộc chi phái Giu-đa. Ông là vua thứ tư của vương quốc phía nam Giu-đa. Ông trung tín đi theo Đức Chúa Trời và dẫn dắt dân sự chỉ thờ phượng một mình Đức Chúa Trời.</w:t>
      </w:r>
      <w:r>
        <w:rPr>
          <w:lang w:val="vi_VN" w:bidi="vi_VN"/>
        </w:rPr>
      </w:r>
      <w:r>
        <w:rPr>
          <w:lang w:val="vi_VN" w:bidi="vi_VN"/>
        </w:rPr>
      </w:r>
    </w:p>
    <w:p>
      <w:pPr/>
      <w:r>
        <w:rPr>
          <w:lang w:val="vi_VN" w:bidi="vi_VN"/>
        </w:rPr>
      </w:r>
    </w:p>
    <w:p>
      <w:pPr>
        <w:pStyle w:val="Heading2"/>
      </w:pPr>
      <w:r>
        <w:rPr>
          <w:lang w:val="vi_VN" w:bidi="vi_VN"/>
        </w:rPr>
        <w:t>Giô-sép</w:t>
      </w:r>
      <w:r>
        <w:rPr>
          <w:lang w:val="vi_VN" w:bidi="vi_VN"/>
        </w:rPr>
      </w:r>
    </w:p>
    <w:p>
      <w:pPr/>
      <w:r>
        <w:rPr>
          <w:lang w:val="vi_VN" w:bidi="vi_VN"/>
        </w:rPr>
      </w:r>
      <w:r>
        <w:rPr>
          <w:lang w:val="vi_VN" w:bidi="vi_VN"/>
        </w:rPr>
        <w:t>Con trai trưởng của Gia-cốp và Ra-chên. Ông là con trai được Gia-cốp yêu quý nhất. Trong tiếng Hê-bơ-rơ, Giô-sép có nghĩa là xin Ngài thêm cho. Ra-chên đặt tên đó cho ông vì bà mong muốn có thêm con cái. Một số anh em của ông đã bán ông làm nô lệ sang Ai Cập. Sau này, ông trở thành người cai trị ở Ai Cập và đã cứu sống nhiều người khỏi chết đói. Vợ của ông là Ách-nát. Dòng dõi của hai con trai ông là Ma-na-se và Ép-ra-im đã trở thành các chi phái của Y-sơ-ra-ên.</w:t>
      </w:r>
      <w:r>
        <w:rPr>
          <w:lang w:val="vi_VN" w:bidi="vi_VN"/>
        </w:rPr>
      </w:r>
      <w:r>
        <w:rPr>
          <w:lang w:val="vi_VN" w:bidi="vi_VN"/>
        </w:rPr>
      </w:r>
    </w:p>
    <w:p>
      <w:pPr/>
      <w:r>
        <w:rPr>
          <w:lang w:val="vi_VN" w:bidi="vi_VN"/>
        </w:rPr>
      </w:r>
    </w:p>
    <w:p>
      <w:pPr>
        <w:pStyle w:val="Heading2"/>
      </w:pPr>
      <w:r>
        <w:rPr>
          <w:lang w:val="vi_VN" w:bidi="vi_VN"/>
        </w:rPr>
        <w:t>Giô-sép người Na-xa-rét</w:t>
      </w:r>
      <w:r>
        <w:rPr>
          <w:lang w:val="vi_VN" w:bidi="vi_VN"/>
        </w:rPr>
      </w:r>
    </w:p>
    <w:p>
      <w:pPr/>
      <w:r>
        <w:rPr>
          <w:lang w:val="vi_VN" w:bidi="vi_VN"/>
        </w:rPr>
      </w:r>
      <w:r>
        <w:rPr>
          <w:lang w:val="vi_VN" w:bidi="vi_VN"/>
        </w:rPr>
        <w:t>Chồng của Ma-ri, người Na-xa-rét. Ông thuộc dòng dõi Đa-vít và trung tín phục vụ Đức Chúa Trời. Ông là một người thợ mộc, thành thạo trong việc làm gỗ, gạch và kim loại. Ông không phải là cha của Chúa Giê-xu, nhưng đã nhận Ngài làm con nuôi. Ông đã chăm sóc và bảo vệ Chúa Giê-xu khi Ngài còn nhỏ.</w:t>
      </w:r>
      <w:r>
        <w:rPr>
          <w:lang w:val="vi_VN" w:bidi="vi_VN"/>
        </w:rPr>
      </w:r>
      <w:r>
        <w:rPr>
          <w:lang w:val="vi_VN" w:bidi="vi_VN"/>
        </w:rPr>
      </w:r>
    </w:p>
    <w:p>
      <w:pPr/>
      <w:r>
        <w:rPr>
          <w:lang w:val="vi_VN" w:bidi="vi_VN"/>
        </w:rPr>
      </w:r>
    </w:p>
    <w:p>
      <w:pPr>
        <w:pStyle w:val="Heading2"/>
      </w:pPr>
      <w:r>
        <w:rPr>
          <w:lang w:val="vi_VN" w:bidi="vi_VN"/>
        </w:rPr>
        <w:t>Giô-suê</w:t>
      </w:r>
      <w:r>
        <w:rPr>
          <w:lang w:val="vi_VN" w:bidi="vi_VN"/>
        </w:rPr>
      </w:r>
    </w:p>
    <w:p>
      <w:pPr/>
      <w:r>
        <w:rPr>
          <w:lang w:val="vi_VN" w:bidi="vi_VN"/>
        </w:rPr>
      </w:r>
      <w:r>
        <w:rPr>
          <w:lang w:val="vi_VN" w:bidi="vi_VN"/>
        </w:rPr>
        <w:t>Một người nam sinh ra là nô lệ Hê-bơ-rơ ở Ai Cập. Ông đã giúp Môi-se lãnh đạo dân sự của Đức Chúa Trời trong cuộc xuất hành. Ông là con trai của Nun và thuộc chi phái Ép-ra-im. Môi-se đã đổi tên ông từ Hô-sê thành Giô-suê. Ông là một trong những thám tử đi do thám vùng đất Ca-na-an. Ông đã mang về một báo cáo tốt. Ông trở thành lãnh đạo của dân Y-sơ-ra-ên sau khi Môi-se qua đời. Giô-suê đã dẫn dắt dân Y-sơ-ra-ên vào vùng đất mà Đức Chúa Trời đã hứa ban cho Áp-ra-ham.</w:t>
      </w:r>
      <w:r>
        <w:rPr>
          <w:lang w:val="vi_VN" w:bidi="vi_VN"/>
        </w:rPr>
      </w:r>
      <w:r>
        <w:rPr>
          <w:lang w:val="vi_VN" w:bidi="vi_VN"/>
        </w:rPr>
      </w:r>
    </w:p>
    <w:p>
      <w:pPr/>
      <w:r>
        <w:rPr>
          <w:lang w:val="vi_VN" w:bidi="vi_VN"/>
        </w:rPr>
      </w:r>
    </w:p>
    <w:p>
      <w:pPr>
        <w:pStyle w:val="Heading2"/>
      </w:pPr>
      <w:r>
        <w:rPr>
          <w:lang w:val="vi_VN" w:bidi="vi_VN"/>
        </w:rPr>
        <w:t>Giô-suê và Xô-rô-ba-bên</w:t>
      </w:r>
      <w:r>
        <w:rPr>
          <w:lang w:val="vi_VN" w:bidi="vi_VN"/>
        </w:rPr>
      </w:r>
    </w:p>
    <w:p>
      <w:pPr/>
      <w:r>
        <w:rPr>
          <w:lang w:val="vi_VN" w:bidi="vi_VN"/>
        </w:rPr>
      </w:r>
      <w:r>
        <w:rPr>
          <w:lang w:val="vi_VN" w:bidi="vi_VN"/>
        </w:rPr>
        <w:t>Những nhà lãnh đạo Do Thái trở về Giu-đa sau khi bị lưu đày ở Ba-by-lôn. Họ đã lãnh đạo dân sự của Đức Chúa Trời xây dựng lại đền thờ ở Giê-ru-sa-lem. Giô-suê là con trai của Giô-sa-đác và phục vụ với tư cách là thầy tế lễ thượng phẩm trong đền thờ thứ hai. Đây là một Giô-suê khác với người đã dẫn dắt dân Y-sơ-ra-ên sau thời Môi-se. Xô-rô-ba-bên làm quan tổng đốc xứ Giu-đa khi chính quyền Ba Tư nắm quyền. Ông là con trai của Sa-la-thi-ên và thuộc dòng dõi Đa-vít. Chúa Giê-xu thuộc dòng dõi của Xô-rô-ba-bên.</w:t>
      </w:r>
      <w:r>
        <w:rPr>
          <w:lang w:val="vi_VN" w:bidi="vi_VN"/>
        </w:rPr>
      </w:r>
      <w:r>
        <w:rPr>
          <w:lang w:val="vi_VN" w:bidi="vi_VN"/>
        </w:rPr>
      </w:r>
    </w:p>
    <w:p>
      <w:pPr/>
      <w:r>
        <w:rPr>
          <w:lang w:val="vi_VN" w:bidi="vi_VN"/>
        </w:rPr>
      </w:r>
    </w:p>
    <w:p>
      <w:pPr>
        <w:pStyle w:val="Heading2"/>
      </w:pPr>
      <w:r>
        <w:rPr>
          <w:lang w:val="vi_VN" w:bidi="vi_VN"/>
        </w:rPr>
        <w:t>Giu-đa</w:t>
      </w:r>
      <w:r>
        <w:rPr>
          <w:lang w:val="vi_VN" w:bidi="vi_VN"/>
        </w:rPr>
      </w:r>
    </w:p>
    <w:p>
      <w:pPr/>
      <w:r>
        <w:rPr>
          <w:lang w:val="vi_VN" w:bidi="vi_VN"/>
        </w:rPr>
      </w:r>
      <w:r>
        <w:rPr>
          <w:lang w:val="vi_VN" w:bidi="vi_VN"/>
        </w:rPr>
        <w:t>Con trai của Gia-cốp và Lê-a. Trong tiếng Hê-bơ-rơ, tên của ông có nghĩa là ngợi khen hoặc tạ ơn. Giu-đa đã ngủ với con dâu mình là Ta-ma. Đó là lý do ông trở thành cha của Phê-rết và Sê-rách. Lời chúc phước của Gia-cốp trên ông bao gồm một lời tiên tri rằng các vua sẽ xuất thân từ dòng dõi ông. Cả vua Đa-vít và Chúa Giê-xu Đấng Mê-si đều đến từ dòng dõi của Giu-đa. Dòng dõi của Giu-đa đã trở thành một chi phái quan trọng trong Y-sơ-ra-ên. Chi phái Giu-đa đã trở thành chi phái chính của vương quốc phía nam. Vương quốc phía nam của quốc gia Y-sơ-ra-ên được gọi là Giu-đa. Tên gọi này tiếp tục được sử dụng khi chính quyền Ba-by-lôn chiếm quyền kiểm soát vương quốc phía nam. Vùng đất đó cũng được gọi là Giu-đa khi chính quyền Ba Tư cai trị.</w:t>
      </w:r>
      <w:r>
        <w:rPr>
          <w:lang w:val="vi_VN" w:bidi="vi_VN"/>
        </w:rPr>
      </w:r>
      <w:r>
        <w:rPr>
          <w:lang w:val="vi_VN" w:bidi="vi_VN"/>
        </w:rPr>
      </w:r>
    </w:p>
    <w:p>
      <w:pPr/>
      <w:r>
        <w:rPr>
          <w:lang w:val="vi_VN" w:bidi="vi_VN"/>
        </w:rPr>
      </w:r>
    </w:p>
    <w:p>
      <w:pPr>
        <w:pStyle w:val="Heading2"/>
      </w:pPr>
      <w:r>
        <w:rPr>
          <w:lang w:val="vi_VN" w:bidi="vi_VN"/>
        </w:rPr>
        <w:t>Giu-đa Ích-ca-ri-ốt</w:t>
      </w:r>
      <w:r>
        <w:rPr>
          <w:lang w:val="vi_VN" w:bidi="vi_VN"/>
        </w:rPr>
      </w:r>
    </w:p>
    <w:p>
      <w:pPr/>
      <w:r>
        <w:rPr>
          <w:lang w:val="vi_VN" w:bidi="vi_VN"/>
        </w:rPr>
      </w:r>
      <w:r>
        <w:rPr>
          <w:lang w:val="vi_VN" w:bidi="vi_VN"/>
        </w:rPr>
        <w:t>Một trong 12 môn đồ của Chúa Giê-xu. Ông phụ trách tiền của các môn đồ nhưng đã ăn cắp từ số tiền đó. Ông đã nộp Chúa Giê-xu cho các lãnh đạo Do Thái, những người muốn giết Ngài. Sau đó, ông đã tự sát.</w:t>
      </w:r>
      <w:r>
        <w:rPr>
          <w:lang w:val="vi_VN" w:bidi="vi_VN"/>
        </w:rPr>
      </w:r>
      <w:r>
        <w:rPr>
          <w:lang w:val="vi_VN" w:bidi="vi_VN"/>
        </w:rPr>
      </w:r>
    </w:p>
    <w:p>
      <w:pPr/>
      <w:r>
        <w:rPr>
          <w:lang w:val="vi_VN" w:bidi="vi_VN"/>
        </w:rPr>
      </w:r>
    </w:p>
    <w:p>
      <w:pPr>
        <w:pStyle w:val="Heading2"/>
      </w:pPr>
      <w:r>
        <w:rPr>
          <w:lang w:val="vi_VN" w:bidi="vi_VN"/>
        </w:rPr>
        <w:t>Giu-đe</w:t>
      </w:r>
      <w:r>
        <w:rPr>
          <w:lang w:val="vi_VN" w:bidi="vi_VN"/>
        </w:rPr>
      </w:r>
    </w:p>
    <w:p>
      <w:pPr/>
      <w:r>
        <w:rPr>
          <w:lang w:val="vi_VN" w:bidi="vi_VN"/>
        </w:rPr>
      </w:r>
      <w:r>
        <w:rPr>
          <w:lang w:val="vi_VN" w:bidi="vi_VN"/>
        </w:rPr>
        <w:t>Một trong 12 môn đồ của Chúa Giê-xu. Cha của ông là Gia-cơ. Ma-thi-ơ và Mác gọi môn đồ này là Tha-đê. Lu-ca và Giăng gọi ông là Giu-đe. Ông không phải là Giu-đa, người đã nộp Chúa Giê-xu để bị giết.</w:t>
      </w:r>
      <w:r>
        <w:rPr>
          <w:lang w:val="vi_VN" w:bidi="vi_VN"/>
        </w:rPr>
      </w:r>
      <w:r>
        <w:rPr>
          <w:lang w:val="vi_VN" w:bidi="vi_VN"/>
        </w:rPr>
      </w:r>
    </w:p>
    <w:p>
      <w:pPr/>
      <w:r>
        <w:rPr>
          <w:lang w:val="vi_VN" w:bidi="vi_VN"/>
        </w:rPr>
      </w:r>
    </w:p>
    <w:p>
      <w:pPr>
        <w:pStyle w:val="Heading2"/>
      </w:pPr>
      <w:r>
        <w:rPr>
          <w:lang w:val="vi_VN" w:bidi="vi_VN"/>
        </w:rPr>
        <w:t>Giu-đe</w:t>
      </w:r>
      <w:r>
        <w:rPr>
          <w:lang w:val="vi_VN" w:bidi="vi_VN"/>
        </w:rPr>
      </w:r>
    </w:p>
    <w:p>
      <w:pPr/>
      <w:r>
        <w:rPr>
          <w:lang w:val="vi_VN" w:bidi="vi_VN"/>
        </w:rPr>
      </w:r>
      <w:r>
        <w:rPr>
          <w:lang w:val="vi_VN" w:bidi="vi_VN"/>
        </w:rPr>
        <w:t>Một trong những anh em của Chúa Giê-xu. Ban đầu, ông không tin rằng Chúa Giê-xu là Đấng Mê-si. Sau đó, ông tin cậy Chúa Giê-xu và trở thành một nhà lãnh đạo trong các Hội thánh. Tân Ước có một bức thư do ông viết.</w:t>
      </w:r>
      <w:r>
        <w:rPr>
          <w:lang w:val="vi_VN" w:bidi="vi_VN"/>
        </w:rPr>
      </w:r>
      <w:r>
        <w:rPr>
          <w:lang w:val="vi_VN" w:bidi="vi_VN"/>
        </w:rPr>
      </w:r>
    </w:p>
    <w:p>
      <w:pPr/>
      <w:r>
        <w:rPr>
          <w:lang w:val="vi_VN" w:bidi="vi_VN"/>
        </w:rPr>
      </w:r>
    </w:p>
    <w:p>
      <w:pPr>
        <w:pStyle w:val="Heading2"/>
      </w:pPr>
      <w:r>
        <w:rPr>
          <w:lang w:val="vi_VN" w:bidi="vi_VN"/>
        </w:rPr>
        <w:t>Giu-đê</w:t>
      </w:r>
      <w:r>
        <w:rPr>
          <w:lang w:val="vi_VN" w:bidi="vi_VN"/>
        </w:rPr>
      </w:r>
    </w:p>
    <w:p>
      <w:pPr/>
      <w:r>
        <w:rPr>
          <w:lang w:val="vi_VN" w:bidi="vi_VN"/>
        </w:rPr>
      </w:r>
      <w:r>
        <w:rPr>
          <w:lang w:val="vi_VN" w:bidi="vi_VN"/>
        </w:rPr>
        <w:t>Vùng đất phía nam mà Đức Chúa Trời đã hứa ban cho dòng dõi của Áp-ra-ham. Vùng đất này bao gồm khu vực từng được gọi là vương quốc phía nam Giu-đa. Nơi đây được gọi là Giu-đê sau khi một số dân của Đức Chúa Trời trở về từ cuộc lưu đày ở Ba-by-lôn. Chi phái Giu-đa sinh sống ở Giu-đê. Giê-ru-sa-lem là thành phố quan trọng nhất ở Giu-đê.</w:t>
      </w:r>
      <w:r>
        <w:rPr>
          <w:lang w:val="vi_VN" w:bidi="vi_VN"/>
        </w:rPr>
      </w:r>
      <w:r>
        <w:rPr>
          <w:lang w:val="vi_VN" w:bidi="vi_VN"/>
        </w:rPr>
      </w:r>
    </w:p>
    <w:p>
      <w:pPr/>
      <w:r>
        <w:rPr>
          <w:lang w:val="vi_VN" w:bidi="vi_VN"/>
        </w:rPr>
      </w:r>
    </w:p>
    <w:p>
      <w:pPr>
        <w:pStyle w:val="Heading2"/>
      </w:pPr>
      <w:r>
        <w:rPr>
          <w:lang w:val="vi_VN" w:bidi="vi_VN"/>
        </w:rPr>
        <w:t>Gô-sen</w:t>
      </w:r>
      <w:r>
        <w:rPr>
          <w:lang w:val="vi_VN" w:bidi="vi_VN"/>
        </w:rPr>
      </w:r>
    </w:p>
    <w:p>
      <w:pPr/>
      <w:r>
        <w:rPr>
          <w:lang w:val="vi_VN" w:bidi="vi_VN"/>
        </w:rPr>
      </w:r>
      <w:r>
        <w:rPr>
          <w:lang w:val="vi_VN" w:bidi="vi_VN"/>
        </w:rPr>
        <w:t>Khu vực của Ai Cập nơi gia đình Gia-cốp sinh sống và làm nghề chăn chiên. Người ta cho rằng khu vực này nằm ở phía đông bắc Ai Cập, gần Ca-na-an và sông Nin.</w:t>
      </w:r>
      <w:r>
        <w:rPr>
          <w:lang w:val="vi_VN" w:bidi="vi_VN"/>
        </w:rPr>
      </w:r>
      <w:r>
        <w:rPr>
          <w:lang w:val="vi_VN" w:bidi="vi_VN"/>
        </w:rPr>
      </w:r>
    </w:p>
    <w:p>
      <w:pPr/>
      <w:r>
        <w:rPr>
          <w:lang w:val="vi_VN" w:bidi="vi_VN"/>
        </w:rPr>
      </w:r>
    </w:p>
    <w:p>
      <w:pPr>
        <w:pStyle w:val="Heading2"/>
      </w:pPr>
      <w:r>
        <w:rPr>
          <w:lang w:val="vi_VN" w:bidi="vi_VN"/>
        </w:rPr>
        <w:t>Gươm</w:t>
      </w:r>
      <w:r>
        <w:rPr>
          <w:lang w:val="vi_VN" w:bidi="vi_VN"/>
        </w:rPr>
      </w:r>
    </w:p>
    <w:p>
      <w:pPr/>
      <w:r>
        <w:rPr>
          <w:lang w:val="vi_VN" w:bidi="vi_VN"/>
        </w:rPr>
      </w:r>
      <w:r>
        <w:rPr>
          <w:lang w:val="vi_VN" w:bidi="vi_VN"/>
        </w:rPr>
        <w:t>Một vũ khí sắc bén dùng để chiến đấu. Các tác giả trong Kinh Thánh nói rằng những lời con người nói ra giống như gươm. Điều này cho thấy con người có thể gây hại như thế nào bằng lời nói của mình. Các tác giả trong Kinh Thánh cũng nói rằng lời của Đức Chúa Trời giống như gươm. Điều này cho thấy lời của Đức Chúa Trời phơi bày những gì bên trong lòng người. Nó cũng cho thấy lời của Đức Chúa Trời làm mạnh mẽ và bảo vệ các tín đồ khi họ chiến đấu chống lại điều ác. Theo một cách đặc biệt, những lời từ miệng Chúa Giê-xu được mô tả như một thanh gươm. Đây là hình ảnh cho thấy Chúa Giê-xu chính là lời của Đức Chúa Trời. Mọi điều Ngài nói đều là chân lý về Đức Chúa Trời. Việc công bố chân lý về Đức Chúa Trời là cách Ngài phá hủy những lời dối trá của ma quỷ về Đức Chúa Trời.</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