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मुख्य शब्द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मुख्य शब्द (Biblica)</w:t>
      </w:r>
      <w:r>
        <w:t xml:space="preserve"> (Hindi)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मुख्य शब्द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फर</w:t>
      </w:r>
      <w:r/>
    </w:p>
    <w:p>
      <w:r/>
      <w:r>
        <w:rPr>
          <w:i/>
        </w:rPr>
        <w:t>फ्रूगिया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फ्रूगिया</w:t>
      </w:r>
      <w:r/>
    </w:p>
    <w:p>
      <w:r/>
      <w:r>
        <w:t>गलातिया के पास अशिया माइनर के रोमी क्षेत्र में एक क्षेत्र।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