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</w:t>
      </w:r>
      <w:r/>
    </w:p>
    <w:p>
      <w:r/>
      <w:r>
        <w:rPr>
          <w:i/>
        </w:rPr>
        <w:t>俄陀聶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俄陀聶</w:t>
      </w:r>
      <w:r/>
    </w:p>
    <w:p>
      <w:r/>
      <w:r>
        <w:t>迦勒的親戚，也是以色列的十二位士師之一。他的妻子是迦勒的女兒押撒。他為以色列戰勝了美索不達米亞（又稱為「亞蘭一納哈拉音〔Aram Naharaim〕」）王古珊•利薩田。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