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xiu</w:t>
      </w:r>
      <w:r/>
    </w:p>
    <w:p>
      <w:r/>
      <w:r>
        <w:rPr>
          <w:i/>
        </w:rPr>
        <w:t>休妻, 羞辱與榮耀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休妻</w:t>
      </w:r>
      <w:r/>
    </w:p>
    <w:p>
      <w:r/>
      <w:r>
        <w:t>已婚的人中止婚姻（</w:t>
      </w:r>
      <w:r>
        <w:t>婚姻</w:t>
      </w:r>
      <w:r>
        <w:t>）。摩西律法包含了關於休妻的規定。休妻是通過書面信件正式確定的，夫妻不再住在一起。一些先知使用休妻作為一個比喻。它描述了以色列百姓與神之間的關係。他們沒有忠於西奈山之約。因此，神允許祂的百姓被擄到亞述和巴比倫。他們不再住在神賜給他們的土地上。這就像已婚夫婦不再信在一起一樣。這樣，被擄就像是神與祂的百姓之間的休妻。</w:t>
      </w:r>
      <w:r/>
      <w:r/>
    </w:p>
    <w:p>
      <w:r/>
    </w:p>
    <w:p>
      <w:pPr>
        <w:pStyle w:val="Heading2"/>
      </w:pPr>
      <w:r>
        <w:t>羞辱與榮耀</w:t>
      </w:r>
      <w:r/>
    </w:p>
    <w:p>
      <w:r/>
      <w:r>
        <w:t>在聖經所記錄的時代和處境，羞辱與榮耀是非常重要的。人們想要避免給他們的家庭、社區和族群帶來羞辱，社區中的每個人都明白哪些言行是合適的。違背這些方式就像是在拒絕與此社區的關係，這會帶來羞辱。然後那人就不受尊重，因此他們常逃跑或躲藏。擁有更多權威的人可以將那個人帶回此社區，這就是羞辱被消除的方式。相反，人們希望給他們的家庭、社區和族群帶來榮耀。榮耀來自於做被視為合宜和值得尊重的事情。某人擁有的榮譽越多，他們在社區中的權威就越大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