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Resource: Familiarization, Internalization, Articulation (Fia) Images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Familiarization, Internalization, Articulation (FIA) Images</w:t>
      </w:r>
      <w:r>
        <w:rPr>
          <w:lang w:val="zh_CN" w:bidi="zh_CN"/>
        </w:rPr>
        <w:t xml:space="preserve"> © 2023 SRV Partners Released under CC BY-SA 4.0 license. </w:t>
      </w:r>
      <w:r>
        <w:rPr>
          <w:lang w:val="zh_CN" w:bidi="zh_CN"/>
        </w:rPr>
        <w:t>Familiarization, Internalization, Articulation (FIA) Images</w:t>
      </w:r>
      <w:r>
        <w:rPr>
          <w:lang w:val="zh_CN" w:bidi="zh_CN"/>
        </w:rPr>
        <w:t xml:space="preserve"> has been adapted in the following languages Tok Pisin, عربي, Français, हिंदी, Bahasa Indonesia, Português, Русский, Español, Kiswahili, 简体中文 from </w:t>
      </w:r>
      <w:r>
        <w:rPr>
          <w:lang w:val="zh_CN" w:bidi="zh_CN"/>
        </w:rPr>
        <w:t>Familiarization, Internalization, Articulation (FIA)</w:t>
      </w:r>
      <w:r>
        <w:rPr>
          <w:lang w:val="zh_CN" w:bidi="zh_CN"/>
        </w:rPr>
        <w:t xml:space="preserve"> © 2023 SRV Partners. Released under CC BY-SA 4.0 license by Mission Mutual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Familiarization, Internalization, Articulation (Fia) Images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mian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面包</w:t>
      </w:r>
      <w:r>
        <w:rPr>
          <w:lang w:val="zh_CN" w:bidi="zh_CN"/>
        </w:rPr>
      </w:r>
    </w:p>
    <w:p>
      <w:pPr>
        <w:pStyle w:val="Heading4"/>
      </w:pPr>
      <w:r>
        <w:rPr>
          <w:lang w:val="zh_CN" w:bidi="zh_CN"/>
        </w:rPr>
        <w:t>Image Content</w:t>
      </w:r>
    </w:p>
    <w:p>
      <w:pPr/>
      <w:r>
        <w:rPr>
          <w:lang w:val="zh_CN" w:bidi="zh_C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06603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0660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hyperlink r:id="rId14">
        <w:r>
          <w:rPr>
            <w:lang w:val="zh_CN" w:bidi="zh_CN"/>
          </w:rPr>
          <w:rPr>
            <w:color w:val="0000EE"/>
            <w:u w:val="single"/>
          </w:rPr>
          <w:t>link</w:t>
        </w:r>
      </w:hyperlink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面包</w:t>
      </w:r>
      <w:r>
        <w:rPr>
          <w:lang w:val="zh_CN" w:bidi="zh_CN"/>
        </w:rPr>
      </w:r>
    </w:p>
    <w:p>
      <w:pPr>
        <w:pStyle w:val="Heading4"/>
      </w:pPr>
      <w:r>
        <w:rPr>
          <w:lang w:val="zh_CN" w:bidi="zh_CN"/>
        </w:rPr>
        <w:t>Image Content</w:t>
      </w:r>
    </w:p>
    <w:p>
      <w:pPr/>
      <w:r>
        <w:rPr>
          <w:lang w:val="zh_CN" w:bidi="zh_C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06603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0660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hyperlink r:id="rId16">
        <w:r>
          <w:rPr>
            <w:lang w:val="zh_CN" w:bidi="zh_CN"/>
          </w:rPr>
          <w:rPr>
            <w:color w:val="0000EE"/>
            <w:u w:val="single"/>
          </w:rPr>
          <w:t>link</w:t>
        </w:r>
      </w:hyperlink>
      <w:r>
        <w:rPr>
          <w:lang w:val="zh_CN" w:bidi="zh_CN"/>
        </w:rPr>
      </w:r>
      <w:r>
        <w:rPr>
          <w:lang w:val="zh_CN" w:bidi="zh_CN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C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hyperlink" Target="https://s3.amazonaws.com/cbbt-er.public/media/photos/a323/1000.jpg" TargetMode="External"/><Relationship Id="rId15" Type="http://schemas.openxmlformats.org/officeDocument/2006/relationships/image" Target="media/image2.jpg"/><Relationship Id="rId16" Type="http://schemas.openxmlformats.org/officeDocument/2006/relationships/hyperlink" Target="https://s3.amazonaws.com/cbbt-er.public/media/photos/a344/1000.jpg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