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w:t>
      </w:r>
      <w:r>
        <w:rPr>
          <w:lang w:val="en_US" w:bidi="en_US"/>
        </w:rPr>
      </w:r>
    </w:p>
    <w:p>
      <w:pPr/>
      <w:r>
        <w:rPr>
          <w:lang w:val="en_US" w:bidi="en_US"/>
        </w:rPr>
      </w:r>
      <w:r>
        <w:rPr>
          <w:i/>
          <w:lang w:val="en_US" w:bidi="en_US"/>
        </w:rPr>
        <w:t>Oak Trees, Oil Lamp, Oil Lamp, Olive and Palm Branches, Olive and Palm Branches, Olive Tree, Olives, Olives, Olives, Onion, Onion, Onion, Onyx and Carnelian, Onyx and Carnelian, Onyx and Carnelian, Onyx Stones, Onyx Stones, Onyx Stones, Ox</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Oak Trees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https://cdn.aquifer.bible/aquifer-content/resources/FIAImages/oak-tree.jpg&gt;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Oil Lamp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https://cdn.aquifer.bible/aquifer-content/resources/FIAImages/oil-lamp-flame.jpg&gt;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Oil Lamp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https://cdn.aquifer.bible/aquifer-content/resources/FIAImages/oil-lamp.jpg&gt;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Olive and Palm Branches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https://cdn.aquifer.bible/aquifer-content/resources/FIAImages/olive-branch.jpg&gt;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Olive and Palm Branches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https://cdn.aquifer.bible/aquifer-content/resources/FIAImages/palm-branch.jpg&gt;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Olive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https://cdn.aquifer.bible/aquifer-content/resources/FIAImages/olive-tree.jpg&gt;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Olives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https://cdn.aquifer.bible/aquifer-content/resources/FIAImages/olives.jpg&gt;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Olives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https://cdn.aquifer.bible/aquifer-content/resources/FIAImages/olives-close-up.jpg&gt;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Olives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https://cdn.aquifer.bible/aquifer-content/resources/FIAImages/olives-on-branch.jpg&gt;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Onion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https://cdn.aquifer.bible/aquifer-content/resources/FIAImages/onion-close.jpg&gt;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Onion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https://cdn.aquifer.bible/aquifer-content/resources/FIAImages/onion-cut.jpg&gt;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Onion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https://cdn.aquifer.bible/aquifer-content/resources/FIAImages/onion-wide.jpg&gt;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Onyx and Carnelian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https://cdn.aquifer.bible/aquifer-content/resources/FIAImages/onyx-carnelian-pink.jpg&gt;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Onyx and Carnelian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https://cdn.aquifer.bible/aquifer-content/resources/FIAImages/onyx-carnelian-measured.jpg&gt;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Onyx and Carnelian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https://cdn.aquifer.bible/aquifer-content/resources/FIAImages/onyx-carnelian-black.jpg&gt;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Onyx Stones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https://cdn.aquifer.bible/aquifer-content/resources/FIAImages/onyx-full.jpg&gt;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Onyx Stones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https://cdn.aquifer.bible/aquifer-content/resources/FIAImages/onyx-close.jpg&gt;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Onyx Stones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https://cdn.aquifer.bible/aquifer-content/resources/FIAImages/onyx-hands.jpg&gt;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Ox</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https://cdn.aquifer.bible/aquifer-content/resources/FIAImages/ox.jpg&gt;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oak-tree.jpg" TargetMode="External"/><Relationship Id="rId14" Type="http://schemas.openxmlformats.org/officeDocument/2006/relationships/hyperlink" Target="https://cdn.aquifer.bible/aquifer-content/resources/FIAImages/oil-lamp-flame.jpg" TargetMode="External"/><Relationship Id="rId15" Type="http://schemas.openxmlformats.org/officeDocument/2006/relationships/hyperlink" Target="https://cdn.aquifer.bible/aquifer-content/resources/FIAImages/oil-lamp.jpg" TargetMode="External"/><Relationship Id="rId16" Type="http://schemas.openxmlformats.org/officeDocument/2006/relationships/hyperlink" Target="https://cdn.aquifer.bible/aquifer-content/resources/FIAImages/olive-branch.jpg" TargetMode="External"/><Relationship Id="rId17" Type="http://schemas.openxmlformats.org/officeDocument/2006/relationships/hyperlink" Target="https://cdn.aquifer.bible/aquifer-content/resources/FIAImages/palm-branch.jpg" TargetMode="External"/><Relationship Id="rId18" Type="http://schemas.openxmlformats.org/officeDocument/2006/relationships/hyperlink" Target="https://cdn.aquifer.bible/aquifer-content/resources/FIAImages/olive-tree.jpg" TargetMode="External"/><Relationship Id="rId19" Type="http://schemas.openxmlformats.org/officeDocument/2006/relationships/hyperlink" Target="https://cdn.aquifer.bible/aquifer-content/resources/FIAImages/olives.jpg" TargetMode="External"/><Relationship Id="rId20" Type="http://schemas.openxmlformats.org/officeDocument/2006/relationships/hyperlink" Target="https://cdn.aquifer.bible/aquifer-content/resources/FIAImages/olives-close-up.jpg" TargetMode="External"/><Relationship Id="rId21" Type="http://schemas.openxmlformats.org/officeDocument/2006/relationships/hyperlink" Target="https://cdn.aquifer.bible/aquifer-content/resources/FIAImages/olives-on-branch.jpg" TargetMode="External"/><Relationship Id="rId22" Type="http://schemas.openxmlformats.org/officeDocument/2006/relationships/hyperlink" Target="https://cdn.aquifer.bible/aquifer-content/resources/FIAImages/onion-close.jpg" TargetMode="External"/><Relationship Id="rId23" Type="http://schemas.openxmlformats.org/officeDocument/2006/relationships/hyperlink" Target="https://cdn.aquifer.bible/aquifer-content/resources/FIAImages/onion-cut.jpg" TargetMode="External"/><Relationship Id="rId24" Type="http://schemas.openxmlformats.org/officeDocument/2006/relationships/hyperlink" Target="https://cdn.aquifer.bible/aquifer-content/resources/FIAImages/onion-wide.jpg" TargetMode="External"/><Relationship Id="rId25" Type="http://schemas.openxmlformats.org/officeDocument/2006/relationships/hyperlink" Target="https://cdn.aquifer.bible/aquifer-content/resources/FIAImages/onyx-carnelian-pink.jpg" TargetMode="External"/><Relationship Id="rId26" Type="http://schemas.openxmlformats.org/officeDocument/2006/relationships/hyperlink" Target="https://cdn.aquifer.bible/aquifer-content/resources/FIAImages/onyx-carnelian-measured.jpg" TargetMode="External"/><Relationship Id="rId27" Type="http://schemas.openxmlformats.org/officeDocument/2006/relationships/hyperlink" Target="https://cdn.aquifer.bible/aquifer-content/resources/FIAImages/onyx-carnelian-black.jpg" TargetMode="External"/><Relationship Id="rId28" Type="http://schemas.openxmlformats.org/officeDocument/2006/relationships/hyperlink" Target="https://cdn.aquifer.bible/aquifer-content/resources/FIAImages/onyx-full.jpg" TargetMode="External"/><Relationship Id="rId29" Type="http://schemas.openxmlformats.org/officeDocument/2006/relationships/hyperlink" Target="https://cdn.aquifer.bible/aquifer-content/resources/FIAImages/onyx-close.jpg" TargetMode="External"/><Relationship Id="rId30" Type="http://schemas.openxmlformats.org/officeDocument/2006/relationships/hyperlink" Target="https://cdn.aquifer.bible/aquifer-content/resources/FIAImages/onyx-hands.jpg" TargetMode="External"/><Relationship Id="rId31" Type="http://schemas.openxmlformats.org/officeDocument/2006/relationships/hyperlink" Target="https://cdn.aquifer.bible/aquifer-content/resources/FIAImages/ox.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