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hyperlink r:id="rId13">
        <w:r>
          <w:rPr>
            <w:lang w:val="pt_PT" w:bidi="pt_PT"/>
          </w:rPr>
          <w:rPr>
            <w:color w:val="0000EE"/>
            <w:u w:val="single"/>
          </w:rPr>
          <w:t>israelitas</w:t>
        </w:r>
      </w:hyperlink>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hyperlink r:id="rId14">
        <w:r>
          <w:rPr>
            <w:lang w:val="pt_PT" w:bidi="pt_PT"/>
          </w:rPr>
          <w:rPr>
            <w:color w:val="0000EE"/>
            <w:u w:val="single"/>
          </w:rPr>
          <w:t>arrepender</w:t>
        </w:r>
      </w:hyperlink>
      <w:r>
        <w:rPr>
          <w:lang w:val="pt_PT" w:bidi="pt_PT"/>
        </w:rPr>
        <w:t xml:space="preserve"> — ou pedir </w:t>
      </w:r>
      <w:hyperlink r:id="rId15">
        <w:r>
          <w:rPr>
            <w:lang w:val="pt_PT" w:bidi="pt_PT"/>
          </w:rPr>
          <w:rPr>
            <w:color w:val="0000EE"/>
            <w:u w:val="single"/>
          </w:rPr>
          <w:t>perdão</w:t>
        </w:r>
      </w:hyperlink>
      <w:r>
        <w:rPr>
          <w:lang w:val="pt_PT" w:bidi="pt_PT"/>
        </w:rPr>
        <w:t xml:space="preserve"> — por seus </w:t>
      </w:r>
      <w:hyperlink r:id="rId16">
        <w:r>
          <w:rPr>
            <w:lang w:val="pt_PT" w:bidi="pt_PT"/>
          </w:rPr>
          <w:rPr>
            <w:color w:val="0000EE"/>
            <w:u w:val="single"/>
          </w:rPr>
          <w:t>pecados</w:t>
        </w:r>
      </w:hyperlink>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hyperlink r:id="rId17">
        <w:r>
          <w:rPr>
            <w:lang w:val="pt_PT" w:bidi="pt_PT"/>
          </w:rPr>
          <w:rPr>
            <w:color w:val="0000EE"/>
            <w:u w:val="single"/>
          </w:rPr>
          <w:t>profetas</w:t>
        </w:r>
      </w:hyperlink>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hyperlink r:id="rId19">
        <w:r>
          <w:rPr>
            <w:lang w:val="pt_PT" w:bidi="pt_PT"/>
          </w:rPr>
          <w:rPr>
            <w:color w:val="0000EE"/>
            <w:u w:val="single"/>
          </w:rPr>
          <w:t>judeu</w:t>
        </w:r>
      </w:hyperlink>
      <w:r>
        <w:rPr>
          <w:lang w:val="pt_PT" w:bidi="pt_PT"/>
        </w:rPr>
        <w:t xml:space="preserve">. O </w:t>
      </w:r>
      <w:hyperlink r:id="rId20">
        <w:r>
          <w:rPr>
            <w:lang w:val="pt_PT" w:bidi="pt_PT"/>
          </w:rPr>
          <w:rPr>
            <w:color w:val="0000EE"/>
            <w:u w:val="single"/>
          </w:rPr>
          <w:t>templo</w:t>
        </w:r>
      </w:hyperlink>
      <w:r>
        <w:rPr>
          <w:lang w:val="pt_PT" w:bidi="pt_PT"/>
        </w:rPr>
        <w:t xml:space="preserve"> de Deus, onde os judeus </w:t>
      </w:r>
      <w:hyperlink r:id="rId21">
        <w:r>
          <w:rPr>
            <w:lang w:val="pt_PT" w:bidi="pt_PT"/>
          </w:rPr>
          <w:rPr>
            <w:color w:val="0000EE"/>
            <w:u w:val="single"/>
          </w:rPr>
          <w:t>adoravam</w:t>
        </w:r>
      </w:hyperlink>
      <w:r>
        <w:rPr>
          <w:lang w:val="pt_PT" w:bidi="pt_PT"/>
        </w:rPr>
        <w:t xml:space="preserve"> Deus, estava em Jerusalém. Os judeus viajavam para Jerusalém várias vezes por ano para celebrar festivais importantes no templo. O tribunal religioso judeu, o </w:t>
      </w:r>
      <w:hyperlink r:id="rId22">
        <w:r>
          <w:rPr>
            <w:lang w:val="pt_PT" w:bidi="pt_PT"/>
          </w:rPr>
          <w:rPr>
            <w:color w:val="0000EE"/>
            <w:u w:val="single"/>
          </w:rPr>
          <w:t>Sinédrio</w:t>
        </w:r>
      </w:hyperlink>
      <w:r>
        <w:rPr>
          <w:lang w:val="pt_PT" w:bidi="pt_PT"/>
        </w:rPr>
        <w:t>, também se reunia em Jerusalém.</w:t>
      </w:r>
    </w:p>
    <w:p>
      <w:pPr/>
      <w:r>
        <w:rPr>
          <w:lang w:val="pt_PT" w:bidi="pt_PT"/>
        </w:rPr>
      </w:r>
      <w:r>
        <w:rPr>
          <w:lang w:val="pt_PT" w:bidi="pt_PT"/>
        </w:rPr>
        <w:t xml:space="preserve">Cerca de mil anos antes de Jesus nascer, o rei </w:t>
      </w:r>
      <w:hyperlink r:id="rId23">
        <w:r>
          <w:rPr>
            <w:lang w:val="pt_PT" w:bidi="pt_PT"/>
          </w:rPr>
          <w:rPr>
            <w:color w:val="0000EE"/>
            <w:u w:val="single"/>
          </w:rPr>
          <w:t>Davi</w:t>
        </w:r>
      </w:hyperlink>
      <w:r>
        <w:rPr>
          <w:lang w:val="pt_PT" w:bidi="pt_PT"/>
        </w:rPr>
        <w:t xml:space="preserve"> estabeleceu a cidade de Jerusalém como a capital de </w:t>
      </w:r>
      <w:hyperlink r:id="rId24">
        <w:r>
          <w:rPr>
            <w:lang w:val="pt_PT" w:bidi="pt_PT"/>
          </w:rPr>
          <w:rPr>
            <w:color w:val="0000EE"/>
            <w:u w:val="single"/>
          </w:rPr>
          <w:t>Israel</w:t>
        </w:r>
      </w:hyperlink>
      <w:r>
        <w:rPr>
          <w:lang w:val="pt_PT" w:bidi="pt_PT"/>
        </w:rPr>
        <w:t xml:space="preserve">. Cerca de 500 anos depois, os inimigos dos </w:t>
      </w:r>
      <w:hyperlink r:id="rId13">
        <w:r>
          <w:rPr>
            <w:lang w:val="pt_PT" w:bidi="pt_PT"/>
          </w:rPr>
          <w:rPr>
            <w:color w:val="0000EE"/>
            <w:u w:val="single"/>
          </w:rPr>
          <w:t>israelitas</w:t>
        </w:r>
      </w:hyperlink>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hyperlink r:id="rId25">
        <w:r>
          <w:rPr>
            <w:lang w:val="pt_PT" w:bidi="pt_PT"/>
          </w:rPr>
          <w:rPr>
            <w:color w:val="0000EE"/>
            <w:u w:val="single"/>
          </w:rPr>
          <w:t>Judeia</w:t>
        </w:r>
      </w:hyperlink>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hyperlink r:id="rId26">
        <w:r>
          <w:rPr>
            <w:lang w:val="pt_PT" w:bidi="pt_PT"/>
          </w:rPr>
          <w:rPr>
            <w:color w:val="0000EE"/>
            <w:u w:val="single"/>
          </w:rPr>
          <w:t>discípulos</w:t>
        </w:r>
      </w:hyperlink>
      <w:r>
        <w:rPr>
          <w:lang w:val="pt_PT" w:bidi="pt_PT"/>
        </w:rPr>
        <w:t xml:space="preserve"> de Jesus. Ele era o irmão de </w:t>
      </w:r>
      <w:hyperlink r:id="rId27">
        <w:r>
          <w:rPr>
            <w:lang w:val="pt_PT" w:bidi="pt_PT"/>
          </w:rPr>
          <w:rPr>
            <w:color w:val="0000EE"/>
            <w:u w:val="single"/>
          </w:rPr>
          <w:t>Tiago</w:t>
        </w:r>
      </w:hyperlink>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hyperlink r:id="rId28">
        <w:r>
          <w:rPr>
            <w:lang w:val="pt_PT" w:bidi="pt_PT"/>
          </w:rPr>
          <w:rPr>
            <w:color w:val="0000EE"/>
            <w:u w:val="single"/>
          </w:rPr>
          <w:t>Evangelho</w:t>
        </w:r>
      </w:hyperlink>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hyperlink r:id="rId29">
        <w:r>
          <w:rPr>
            <w:lang w:val="pt_PT" w:bidi="pt_PT"/>
          </w:rPr>
          <w:rPr>
            <w:color w:val="0000EE"/>
            <w:u w:val="single"/>
          </w:rPr>
          <w:t>visões</w:t>
        </w:r>
      </w:hyperlink>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hyperlink r:id="rId14">
        <w:r>
          <w:rPr>
            <w:lang w:val="pt_PT" w:bidi="pt_PT"/>
          </w:rPr>
          <w:rPr>
            <w:color w:val="0000EE"/>
            <w:u w:val="single"/>
          </w:rPr>
          <w:t>arrepender</w:t>
        </w:r>
      </w:hyperlink>
      <w:r>
        <w:rPr>
          <w:lang w:val="pt_PT" w:bidi="pt_PT"/>
        </w:rPr>
        <w:t xml:space="preserve"> de seus </w:t>
      </w:r>
      <w:hyperlink r:id="rId16">
        <w:r>
          <w:rPr>
            <w:lang w:val="pt_PT" w:bidi="pt_PT"/>
          </w:rPr>
          <w:rPr>
            <w:color w:val="0000EE"/>
            <w:u w:val="single"/>
          </w:rPr>
          <w:t>pecados</w:t>
        </w:r>
      </w:hyperlink>
      <w:r>
        <w:rPr>
          <w:lang w:val="pt_PT" w:bidi="pt_PT"/>
        </w:rPr>
        <w:t xml:space="preserve"> e para tomar um banho especial chamado </w:t>
      </w:r>
      <w:hyperlink r:id="rId30">
        <w:r>
          <w:rPr>
            <w:lang w:val="pt_PT" w:bidi="pt_PT"/>
          </w:rPr>
          <w:rPr>
            <w:color w:val="0000EE"/>
            <w:u w:val="single"/>
          </w:rPr>
          <w:t>batismo</w:t>
        </w:r>
      </w:hyperlink>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hyperlink r:id="rId31">
        <w:r>
          <w:rPr>
            <w:lang w:val="pt_PT" w:bidi="pt_PT"/>
          </w:rPr>
          <w:rPr>
            <w:color w:val="0000EE"/>
            <w:u w:val="single"/>
          </w:rPr>
          <w:t>Isabel</w:t>
        </w:r>
      </w:hyperlink>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hyperlink r:id="rId32">
        <w:r>
          <w:rPr>
            <w:lang w:val="pt_PT" w:bidi="pt_PT"/>
          </w:rPr>
          <w:rPr>
            <w:color w:val="0000EE"/>
            <w:u w:val="single"/>
          </w:rPr>
          <w:t>sacerdote</w:t>
        </w:r>
      </w:hyperlink>
      <w:r>
        <w:rPr>
          <w:lang w:val="pt_PT" w:bidi="pt_PT"/>
        </w:rPr>
        <w:t xml:space="preserve"> e servia a Deus no </w:t>
      </w:r>
      <w:hyperlink r:id="rId20">
        <w:r>
          <w:rPr>
            <w:lang w:val="pt_PT" w:bidi="pt_PT"/>
          </w:rPr>
          <w:rPr>
            <w:color w:val="0000EE"/>
            <w:u w:val="single"/>
          </w:rPr>
          <w:t>templo</w:t>
        </w:r>
      </w:hyperlink>
      <w:r>
        <w:rPr>
          <w:lang w:val="pt_PT" w:bidi="pt_PT"/>
        </w:rPr>
        <w:t xml:space="preserve"> em </w:t>
      </w:r>
      <w:hyperlink r:id="rId33">
        <w:r>
          <w:rPr>
            <w:lang w:val="pt_PT" w:bidi="pt_PT"/>
          </w:rPr>
          <w:rPr>
            <w:color w:val="0000EE"/>
            <w:u w:val="single"/>
          </w:rPr>
          <w:t>Jerusalém</w:t>
        </w:r>
      </w:hyperlink>
      <w:r>
        <w:rPr>
          <w:lang w:val="pt_PT" w:bidi="pt_PT"/>
        </w:rPr>
        <w:t xml:space="preserve">. Uma vez, quando Zacarias estava no templo, um </w:t>
      </w:r>
      <w:hyperlink r:id="rId34">
        <w:r>
          <w:rPr>
            <w:lang w:val="pt_PT" w:bidi="pt_PT"/>
          </w:rPr>
          <w:rPr>
            <w:color w:val="0000EE"/>
            <w:u w:val="single"/>
          </w:rPr>
          <w:t>anjo</w:t>
        </w:r>
      </w:hyperlink>
      <w:r>
        <w:rPr>
          <w:lang w:val="pt_PT" w:bidi="pt_PT"/>
        </w:rPr>
        <w:t xml:space="preserve"> apareceu a Zacarias e disse a ele que sua esposa Isabel teria um filho. Esse filho seria um servo de Deus como o </w:t>
      </w:r>
      <w:hyperlink r:id="rId17">
        <w:r>
          <w:rPr>
            <w:lang w:val="pt_PT" w:bidi="pt_PT"/>
          </w:rPr>
          <w:rPr>
            <w:color w:val="0000EE"/>
            <w:u w:val="single"/>
          </w:rPr>
          <w:t>profeta</w:t>
        </w:r>
      </w:hyperlink>
      <w:r>
        <w:rPr>
          <w:lang w:val="pt_PT" w:bidi="pt_PT"/>
        </w:rPr>
        <w:t xml:space="preserve"> </w:t>
      </w:r>
      <w:hyperlink r:id="rId35">
        <w:r>
          <w:rPr>
            <w:lang w:val="pt_PT" w:bidi="pt_PT"/>
          </w:rPr>
          <w:rPr>
            <w:color w:val="0000EE"/>
            <w:u w:val="single"/>
          </w:rPr>
          <w:t>Elias</w:t>
        </w:r>
      </w:hyperlink>
      <w:r>
        <w:rPr>
          <w:lang w:val="pt_PT" w:bidi="pt_PT"/>
        </w:rPr>
        <w:t xml:space="preserve"> havia sido, e ele diria ao povo de </w:t>
      </w:r>
      <w:hyperlink r:id="rId24">
        <w:r>
          <w:rPr>
            <w:lang w:val="pt_PT" w:bidi="pt_PT"/>
          </w:rPr>
          <w:rPr>
            <w:color w:val="0000EE"/>
            <w:u w:val="single"/>
          </w:rPr>
          <w:t>Israel</w:t>
        </w:r>
      </w:hyperlink>
      <w:r>
        <w:rPr>
          <w:lang w:val="pt_PT" w:bidi="pt_PT"/>
        </w:rPr>
        <w:t xml:space="preserve"> para se arrepender, para preparar o povo para receber a Deus. Zacarias não pôde </w:t>
      </w:r>
      <w:hyperlink r:id="rId36">
        <w:r>
          <w:rPr>
            <w:lang w:val="pt_PT" w:bidi="pt_PT"/>
          </w:rPr>
          <w:rPr>
            <w:color w:val="0000EE"/>
            <w:u w:val="single"/>
          </w:rPr>
          <w:t>acreditar</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hyperlink r:id="rId37">
        <w:r>
          <w:rPr>
            <w:lang w:val="pt_PT" w:bidi="pt_PT"/>
          </w:rPr>
          <w:rPr>
            <w:color w:val="0000EE"/>
            <w:u w:val="single"/>
          </w:rPr>
          <w:t>deserto</w:t>
        </w:r>
      </w:hyperlink>
      <w:r>
        <w:rPr>
          <w:lang w:val="pt_PT" w:bidi="pt_PT"/>
        </w:rPr>
        <w:t xml:space="preserve">, em um lugar solitário longe das pessoas, perto do </w:t>
      </w:r>
      <w:hyperlink r:id="rId38">
        <w:r>
          <w:rPr>
            <w:lang w:val="pt_PT" w:bidi="pt_PT"/>
          </w:rPr>
          <w:rPr>
            <w:color w:val="0000EE"/>
            <w:u w:val="single"/>
          </w:rPr>
          <w:t>Rio Jordão</w:t>
        </w:r>
      </w:hyperlink>
      <w:r>
        <w:rPr>
          <w:lang w:val="pt_PT" w:bidi="pt_PT"/>
        </w:rPr>
        <w:t xml:space="preserve">. Ele comia apenas o que estava disponível no deserto — mel e gafanhotos. Ele usava roupas muito simples feitas de cabelos ásperos de </w:t>
      </w:r>
      <w:hyperlink r:id="rId39">
        <w:r>
          <w:rPr>
            <w:lang w:val="pt_PT" w:bidi="pt_PT"/>
          </w:rPr>
          <w:rPr>
            <w:color w:val="0000EE"/>
            <w:u w:val="single"/>
          </w:rPr>
          <w:t>camelo</w:t>
        </w:r>
      </w:hyperlink>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hyperlink r:id="rId19">
        <w:r>
          <w:rPr>
            <w:lang w:val="pt_PT" w:bidi="pt_PT"/>
          </w:rPr>
          <w:rPr>
            <w:color w:val="0000EE"/>
            <w:u w:val="single"/>
          </w:rPr>
          <w:t>judeu</w:t>
        </w:r>
      </w:hyperlink>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hyperlink r:id="rId25">
        <w:r>
          <w:rPr>
            <w:lang w:val="pt_PT" w:bidi="pt_PT"/>
          </w:rPr>
          <w:rPr>
            <w:color w:val="0000EE"/>
            <w:u w:val="single"/>
          </w:rPr>
          <w:t>Judeia</w:t>
        </w:r>
      </w:hyperlink>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hyperlink r:id="rId40">
        <w:r>
          <w:rPr>
            <w:lang w:val="pt_PT" w:bidi="pt_PT"/>
          </w:rPr>
          <w:rPr>
            <w:color w:val="0000EE"/>
            <w:u w:val="single"/>
          </w:rPr>
          <w:t>rei</w:t>
        </w:r>
      </w:hyperlink>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hyperlink r:id="rId41">
        <w:r>
          <w:rPr>
            <w:lang w:val="pt_PT" w:bidi="pt_PT"/>
          </w:rPr>
          <w:rPr>
            <w:color w:val="0000EE"/>
            <w:u w:val="single"/>
          </w:rPr>
          <w:t>Maria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hyperlink r:id="rId24">
        <w:r>
          <w:rPr>
            <w:lang w:val="pt_PT" w:bidi="pt_PT"/>
          </w:rPr>
          <w:rPr>
            <w:color w:val="0000EE"/>
            <w:u w:val="single"/>
          </w:rPr>
          <w:t>Israel</w:t>
        </w:r>
      </w:hyperlink>
      <w:r>
        <w:rPr>
          <w:lang w:val="pt_PT" w:bidi="pt_PT"/>
        </w:rPr>
        <w:t xml:space="preserve"> na época do Novo Testamento.</w:t>
      </w:r>
    </w:p>
    <w:p>
      <w:pPr/>
      <w:r>
        <w:rPr>
          <w:lang w:val="pt_PT" w:bidi="pt_PT"/>
        </w:rPr>
      </w:r>
      <w:r>
        <w:rPr>
          <w:lang w:val="pt_PT" w:bidi="pt_PT"/>
        </w:rPr>
        <w:t xml:space="preserve">Na época de Jesus, Israel não era uma </w:t>
      </w:r>
      <w:hyperlink r:id="rId42">
        <w:r>
          <w:rPr>
            <w:lang w:val="pt_PT" w:bidi="pt_PT"/>
          </w:rPr>
          <w:rPr>
            <w:color w:val="0000EE"/>
            <w:u w:val="single"/>
          </w:rPr>
          <w:t>nação</w:t>
        </w:r>
      </w:hyperlink>
      <w:r>
        <w:rPr>
          <w:lang w:val="pt_PT" w:bidi="pt_PT"/>
        </w:rPr>
        <w:t xml:space="preserve"> independente. Os </w:t>
      </w:r>
      <w:hyperlink r:id="rId13">
        <w:r>
          <w:rPr>
            <w:lang w:val="pt_PT" w:bidi="pt_PT"/>
          </w:rPr>
          <w:rPr>
            <w:color w:val="0000EE"/>
            <w:u w:val="single"/>
          </w:rPr>
          <w:t>israelitas</w:t>
        </w:r>
      </w:hyperlink>
      <w:r>
        <w:rPr>
          <w:lang w:val="pt_PT" w:bidi="pt_PT"/>
        </w:rPr>
        <w:t xml:space="preserve"> eram governados pelo povo romano. Os romanos haviam dividido Israel em várias regiões, ou províncias. Essas províncias eram a Judeia no sul, a </w:t>
      </w:r>
      <w:hyperlink r:id="rId43">
        <w:r>
          <w:rPr>
            <w:lang w:val="pt_PT" w:bidi="pt_PT"/>
          </w:rPr>
          <w:rPr>
            <w:color w:val="0000EE"/>
            <w:u w:val="single"/>
          </w:rPr>
          <w:t>Galileia</w:t>
        </w:r>
      </w:hyperlink>
      <w:r>
        <w:rPr>
          <w:lang w:val="pt_PT" w:bidi="pt_PT"/>
        </w:rPr>
        <w:t xml:space="preserve"> no norte, e </w:t>
      </w:r>
      <w:hyperlink r:id="rId44">
        <w:r>
          <w:rPr>
            <w:lang w:val="pt_PT" w:bidi="pt_PT"/>
          </w:rPr>
          <w:rPr>
            <w:color w:val="0000EE"/>
            <w:u w:val="single"/>
          </w:rPr>
          <w:t>Samaria</w:t>
        </w:r>
      </w:hyperlink>
      <w:r>
        <w:rPr>
          <w:lang w:val="pt_PT" w:bidi="pt_PT"/>
        </w:rPr>
        <w:t xml:space="preserve"> no meio.</w:t>
      </w:r>
    </w:p>
    <w:p>
      <w:pPr/>
      <w:r>
        <w:rPr>
          <w:lang w:val="pt_PT" w:bidi="pt_PT"/>
        </w:rPr>
      </w:r>
      <w:r>
        <w:rPr>
          <w:lang w:val="pt_PT" w:bidi="pt_PT"/>
        </w:rPr>
        <w:t xml:space="preserve">A Judeia era o lugar onde estava a cidade mais importante, </w:t>
      </w:r>
      <w:hyperlink r:id="rId33">
        <w:r>
          <w:rPr>
            <w:lang w:val="pt_PT" w:bidi="pt_PT"/>
          </w:rPr>
          <w:rPr>
            <w:color w:val="0000EE"/>
            <w:u w:val="single"/>
          </w:rPr>
          <w:t>Jerusalém</w:t>
        </w:r>
      </w:hyperlink>
      <w:r>
        <w:rPr>
          <w:lang w:val="pt_PT" w:bidi="pt_PT"/>
        </w:rPr>
        <w:t xml:space="preserve">, e o </w:t>
      </w:r>
      <w:hyperlink r:id="rId20">
        <w:r>
          <w:rPr>
            <w:lang w:val="pt_PT" w:bidi="pt_PT"/>
          </w:rPr>
          <w:rPr>
            <w:color w:val="0000EE"/>
            <w:u w:val="single"/>
          </w:rPr>
          <w:t>templo</w:t>
        </w:r>
      </w:hyperlink>
      <w:r>
        <w:rPr>
          <w:lang w:val="pt_PT" w:bidi="pt_PT"/>
        </w:rPr>
        <w:t xml:space="preserve"> de Deus. O povo na Judeia muitas vezes pensava que eles eram </w:t>
      </w:r>
      <w:hyperlink r:id="rId19">
        <w:r>
          <w:rPr>
            <w:lang w:val="pt_PT" w:bidi="pt_PT"/>
          </w:rPr>
          <w:rPr>
            <w:color w:val="0000EE"/>
            <w:u w:val="single"/>
          </w:rPr>
          <w:t>judeus</w:t>
        </w:r>
      </w:hyperlink>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b/>
          <w:lang w:val="pt_PT" w:bidi="pt_PT"/>
        </w:rPr>
        <w:t>Judeus</w:t>
      </w:r>
      <w:r>
        <w:rPr>
          <w:lang w:val="pt_PT" w:bidi="pt_PT"/>
        </w:rPr>
        <w:t xml:space="preserve"> refere-se às pessoas que são </w:t>
      </w:r>
      <w:hyperlink r:id="rId45">
        <w:r>
          <w:rPr>
            <w:lang w:val="pt_PT" w:bidi="pt_PT"/>
          </w:rPr>
          <w:rPr>
            <w:color w:val="0000EE"/>
            <w:u w:val="single"/>
          </w:rPr>
          <w:t>descendentes</w:t>
        </w:r>
      </w:hyperlink>
      <w:r>
        <w:rPr>
          <w:lang w:val="pt_PT" w:bidi="pt_PT"/>
        </w:rPr>
        <w:t xml:space="preserve"> de Jacó. Para entender a palavra judeus, você primeiro tem que entender a palavra israelitas.</w:t>
      </w:r>
    </w:p>
    <w:p>
      <w:pPr/>
      <w:r>
        <w:rPr>
          <w:lang w:val="pt_PT" w:bidi="pt_PT"/>
        </w:rPr>
      </w:r>
      <w:r>
        <w:rPr>
          <w:lang w:val="pt_PT" w:bidi="pt_PT"/>
        </w:rPr>
        <w:t xml:space="preserve">Os </w:t>
      </w:r>
      <w:hyperlink r:id="rId46">
        <w:r>
          <w:rPr>
            <w:lang w:val="pt_PT" w:bidi="pt_PT"/>
          </w:rPr>
          <w:rPr>
            <w:color w:val="0000EE"/>
            <w:u w:val="single"/>
          </w:rPr>
          <w:t>israelitas</w:t>
        </w:r>
      </w:hyperlink>
      <w:r>
        <w:rPr>
          <w:lang w:val="pt_PT" w:bidi="pt_PT"/>
        </w:rPr>
        <w:t xml:space="preserve"> são descendentes de Jacó. </w:t>
      </w:r>
      <w:hyperlink r:id="rId47">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w:t>
      </w:r>
      <w:hyperlink r:id="rId48">
        <w:r>
          <w:rPr>
            <w:lang w:val="pt_PT" w:bidi="pt_PT"/>
          </w:rPr>
          <w:rPr>
            <w:color w:val="0000EE"/>
            <w:u w:val="single"/>
          </w:rPr>
          <w:t>abençoaria</w:t>
        </w:r>
      </w:hyperlink>
      <w:r>
        <w:rPr>
          <w:lang w:val="pt_PT" w:bidi="pt_PT"/>
        </w:rPr>
        <w:t xml:space="preserve"> Abraão, que ele faria uma grande </w:t>
      </w:r>
      <w:hyperlink r:id="rId42">
        <w:r>
          <w:rPr>
            <w:lang w:val="pt_PT" w:bidi="pt_PT"/>
          </w:rPr>
          <w:rPr>
            <w:color w:val="0000EE"/>
            <w:u w:val="single"/>
          </w:rPr>
          <w:t>nação</w:t>
        </w:r>
      </w:hyperlink>
      <w:r>
        <w:rPr>
          <w:lang w:val="pt_PT" w:bidi="pt_PT"/>
        </w:rPr>
        <w:t xml:space="preserve"> dele, e que Deus abençoaria todas as nações do mundo por meio de Abraão. Abraão obedeceu a Deus e Deus o levou à região que chamamos de </w:t>
      </w:r>
      <w:hyperlink r:id="rId49">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dois filhos, um deles era chamado Jacó. Deus mais tarde deu a Jacó o nome de Israel. Daquele momento em diante, todos os descendentes de Jacó seriam chamados de israelitas.</w:t>
      </w:r>
    </w:p>
    <w:p>
      <w:pPr/>
      <w:r>
        <w:rPr>
          <w:lang w:val="pt_PT" w:bidi="pt_PT"/>
        </w:rPr>
      </w:r>
      <w:r>
        <w:rPr>
          <w:lang w:val="pt_PT" w:bidi="pt_PT"/>
        </w:rPr>
        <w:t xml:space="preserve">Porque Deus havia feito uma promessa a Abraão, e então a Isaque e Jacó, os israelitas eram o povo especial de Deus. Deus fez uma </w:t>
      </w:r>
      <w:hyperlink r:id="rId50">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1">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Israel. Essa terra era dividida entre as diferentes tribos de Israel. Primeiro, as pessoas chamadas “juízes” governaram os israelitas. Quando o povo pediu a Deus para lhes dar um </w:t>
      </w:r>
      <w:hyperlink r:id="rId40">
        <w:r>
          <w:rPr>
            <w:lang w:val="pt_PT" w:bidi="pt_PT"/>
          </w:rPr>
          <w:rPr>
            <w:color w:val="0000EE"/>
            <w:u w:val="single"/>
          </w:rPr>
          <w:t>rei</w:t>
        </w:r>
      </w:hyperlink>
      <w:r>
        <w:rPr>
          <w:lang w:val="pt_PT" w:bidi="pt_PT"/>
        </w:rPr>
        <w:t xml:space="preserve">, Deus nomeou um rei para governar sobre eles. No início isso ia bem, e sob o governo do rei </w:t>
      </w:r>
      <w:hyperlink r:id="rId23">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25">
        <w:r>
          <w:rPr>
            <w:lang w:val="pt_PT" w:bidi="pt_PT"/>
          </w:rPr>
          <w:rPr>
            <w:color w:val="0000EE"/>
            <w:u w:val="single"/>
          </w:rPr>
          <w:t>Judá</w:t>
        </w:r>
      </w:hyperlink>
      <w:r>
        <w:rPr>
          <w:lang w:val="pt_PT" w:bidi="pt_PT"/>
        </w:rPr>
        <w:t>. Era chamado de Judá porque a tribo de Judá era a maior das duas tribos que juntas formavam esse reino do sul.</w:t>
      </w:r>
    </w:p>
    <w:p>
      <w:pPr/>
      <w:r>
        <w:rPr>
          <w:lang w:val="pt_PT" w:bidi="pt_PT"/>
        </w:rPr>
      </w:r>
      <w:r>
        <w:rPr>
          <w:lang w:val="pt_PT" w:bidi="pt_PT"/>
        </w:rPr>
        <w:t>Cada parte tinha seu próprio rei. A nação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33">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judeus, o que significa “povo de Judá”. Mais tarde, Deus permitiu que os judeus voltassem para Judá, onde eles reconstruíram a cidade de Jerusalém e o </w:t>
      </w:r>
      <w:hyperlink r:id="rId20">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Judeia. O que havia sido o reino do norte de Israel, era agora aproximadamente as províncias romanas de </w:t>
      </w:r>
      <w:hyperlink r:id="rId44">
        <w:r>
          <w:rPr>
            <w:lang w:val="pt_PT" w:bidi="pt_PT"/>
          </w:rPr>
          <w:rPr>
            <w:color w:val="0000EE"/>
            <w:u w:val="single"/>
          </w:rPr>
          <w:t>Samaria</w:t>
        </w:r>
      </w:hyperlink>
      <w:r>
        <w:rPr>
          <w:lang w:val="pt_PT" w:bidi="pt_PT"/>
        </w:rPr>
        <w:t xml:space="preserve"> e </w:t>
      </w:r>
      <w:hyperlink r:id="rId43">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p>
    <w:p>
      <w:pPr/>
      <w:r>
        <w:rPr>
          <w:lang w:val="pt_PT" w:bidi="pt_PT"/>
        </w:rPr>
      </w:r>
      <w:r>
        <w:rPr>
          <w:lang w:val="pt_PT" w:bidi="pt_PT"/>
        </w:rPr>
        <w:t>E assim, a palavra israelitas e a palavra judeus ambas referem-se aos descendentes de Jacó. A palavra judeus ocorre especialmente no Novo Testamento, e nas partes posteriores do Antigo Testamento.</w:t>
      </w:r>
    </w:p>
    <w:p>
      <w:pPr/>
      <w:r>
        <w:rPr>
          <w:lang w:val="pt_PT" w:bidi="pt_PT"/>
        </w:rPr>
      </w:r>
      <w:r>
        <w:rPr>
          <w:lang w:val="pt_PT" w:bidi="pt_PT"/>
        </w:rPr>
        <w:t>Em geral, quando as pessoas usam a palavra israelitas, elas podem estar pensando especialmente sobre as pessoas que vivem no país de Israel. E quando eles usam a palavra judeus, eles podem estar pensando especialmente sobre o povo que é dedicado ao Deus de Abraão, Isaque e Jacó, e que quer manter a aliança que Deus fez com os descendentes de Jacó. Então, a palavra judeus às vezes tem um significado mais religioso.</w:t>
      </w:r>
    </w:p>
    <w:p>
      <w:pPr/>
      <w:r>
        <w:rPr>
          <w:lang w:val="pt_PT" w:bidi="pt_PT"/>
        </w:rPr>
      </w:r>
      <w:r>
        <w:rPr>
          <w:lang w:val="pt_PT" w:bidi="pt_PT"/>
        </w:rPr>
        <w:t xml:space="preserve">Nos </w:t>
      </w:r>
      <w:hyperlink r:id="rId28">
        <w:r>
          <w:rPr>
            <w:lang w:val="pt_PT" w:bidi="pt_PT"/>
          </w:rPr>
          <w:rPr>
            <w:color w:val="0000EE"/>
            <w:u w:val="single"/>
          </w:rPr>
          <w:t>Evangelhos</w:t>
        </w:r>
      </w:hyperlink>
      <w:r>
        <w:rPr>
          <w:lang w:val="pt_PT" w:bidi="pt_PT"/>
        </w:rPr>
        <w:t xml:space="preserve"> — os quatro livros no Novo Testamento que nos falam sobre a vida de Jesus — quase todas as pessoas que encontramos são judeus: Jesus, seus </w:t>
      </w:r>
      <w:hyperlink r:id="rId26">
        <w:r>
          <w:rPr>
            <w:lang w:val="pt_PT" w:bidi="pt_PT"/>
          </w:rPr>
          <w:rPr>
            <w:color w:val="0000EE"/>
            <w:u w:val="single"/>
          </w:rPr>
          <w:t>discípulos</w:t>
        </w:r>
      </w:hyperlink>
      <w:r>
        <w:rPr>
          <w:lang w:val="pt_PT" w:bidi="pt_PT"/>
        </w:rPr>
        <w:t xml:space="preserve">, e a maioria das pessoas que o ouvem, são todas elas judias. Mas no livro de João a palavra judeu é usada de uma maneira especial. Quando o escritor do evangelho de João fala sobre judeus, ele muitas vezes se refere aos </w:t>
      </w:r>
      <w:r>
        <w:rPr>
          <w:i/>
          <w:lang w:val="pt_PT" w:bidi="pt_PT"/>
        </w:rPr>
        <w:t>líderes religiosos</w:t>
      </w:r>
      <w:r>
        <w:rPr>
          <w:lang w:val="pt_PT" w:bidi="pt_PT"/>
        </w:rPr>
        <w:t xml:space="preserve"> dos judeus. Normalmente isso significa pessoas que são opostas a Jesus.</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 xml:space="preserve">Um </w:t>
      </w:r>
      <w:r>
        <w:rPr>
          <w:b/>
          <w:lang w:val="pt_PT" w:bidi="pt_PT"/>
        </w:rPr>
        <w:t>jugo</w:t>
      </w:r>
      <w:r>
        <w:rPr>
          <w:lang w:val="pt_PT" w:bidi="pt_PT"/>
        </w:rPr>
        <w:t xml:space="preserve"> é um colarinho de madeira com duas aberturas que as pessoas usam para amarrar dois bois ou dois outros animais. Então os animais podem caminhar juntos para puxar um arado ou um carro. O jugo ajuda os animais a caminhar juntos uns com os outros para que eles possam puxar sua carga sem problemas. Para que isso funcione, os animais têm que ser do mesmo tamanho.</w:t>
      </w:r>
    </w:p>
    <w:p>
      <w:pPr/>
      <w:r>
        <w:rPr>
          <w:lang w:val="pt_PT" w:bidi="pt_PT"/>
        </w:rPr>
      </w:r>
      <w:r>
        <w:rPr>
          <w:lang w:val="pt_PT" w:bidi="pt_PT"/>
        </w:rPr>
        <w:t>A Bíblia às vezes usa jugo como idioma especial para ser casado. Quando duas pessoas são casadas uma com a outra, mas elas não são adequadas uma para a outra, você pode dizer que elas estão em jugo desigual. É como se dois animais diferentes estivessem tentando puxar uma carga, mas eles estão indo em velocidades diferentes. O resultado é um passeio muito complicado!</w:t>
      </w:r>
    </w:p>
    <w:p>
      <w:pPr/>
      <w:r>
        <w:rPr>
          <w:lang w:val="pt_PT" w:bidi="pt_PT"/>
        </w:rPr>
      </w:r>
      <w:r>
        <w:rPr>
          <w:lang w:val="pt_PT" w:bidi="pt_PT"/>
        </w:rPr>
        <w:t xml:space="preserve">As pessoas também podem forçar uma pessoa a carregar um jugo se a pessoa for um </w:t>
      </w:r>
      <w:hyperlink r:id="rId52">
        <w:r>
          <w:rPr>
            <w:lang w:val="pt_PT" w:bidi="pt_PT"/>
          </w:rPr>
          <w:rPr>
            <w:color w:val="0000EE"/>
            <w:u w:val="single"/>
          </w:rPr>
          <w:t>escravo</w:t>
        </w:r>
      </w:hyperlink>
      <w:r>
        <w:rPr>
          <w:lang w:val="pt_PT" w:bidi="pt_PT"/>
        </w:rPr>
        <w:t xml:space="preserve"> ou um prisioneiro. A Bíblia às vezes usa a palavra jugo como idioma especial para falar sobre escravidão ou dificuldades. Quando alguém tem que trabalhar muito duro, você pode dizer que ele está carregando um jugo pesado.</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 xml:space="preserve">Alguém </w:t>
      </w:r>
      <w:r>
        <w:rPr>
          <w:b/>
          <w:lang w:val="pt_PT" w:bidi="pt_PT"/>
        </w:rPr>
        <w:t>julga</w:t>
      </w:r>
      <w:r>
        <w:rPr>
          <w:lang w:val="pt_PT" w:bidi="pt_PT"/>
        </w:rPr>
        <w:t xml:space="preserve"> ações que as pessoas fazem decidindo se o que elas fazem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Antes de a nação de </w:t>
      </w:r>
      <w:hyperlink r:id="rId24">
        <w:r>
          <w:rPr>
            <w:lang w:val="pt_PT" w:bidi="pt_PT"/>
          </w:rPr>
          <w:rPr>
            <w:color w:val="0000EE"/>
            <w:u w:val="single"/>
          </w:rPr>
          <w:t>Israel</w:t>
        </w:r>
      </w:hyperlink>
      <w:r>
        <w:rPr>
          <w:lang w:val="pt_PT" w:bidi="pt_PT"/>
        </w:rPr>
        <w:t xml:space="preserve"> ter </w:t>
      </w:r>
      <w:hyperlink r:id="rId40">
        <w:r>
          <w:rPr>
            <w:lang w:val="pt_PT" w:bidi="pt_PT"/>
          </w:rPr>
          <w:rPr>
            <w:color w:val="0000EE"/>
            <w:u w:val="single"/>
          </w:rPr>
          <w:t>reis</w:t>
        </w:r>
      </w:hyperlink>
      <w:r>
        <w:rPr>
          <w:lang w:val="pt_PT" w:bidi="pt_PT"/>
        </w:rPr>
        <w:t>, Deus deu a eles líderes que eles chamavam de juízes. Alguém escreveu as histórias dos juízes em um livro que agora chamamos de livro dos juízes. Os juízes que ouvimos sobre no livro dos Juízes não agiam como juízes tradicionais, uma vez que eles nem sempre decidiam se alguém era culpado de quebrar uma lei. Esses juízes eram muitas vezes líderes militares que resgatavam os israelitas de seus inimigos. Às vezes, como no caso de Débora, esses juízes eram líderes profetas que ajudavam Israel a seguir a Deus.</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r>
        <w:rPr>
          <w:lang w:val="pt_PT" w:bidi="pt_PT"/>
        </w:rPr>
      </w:r>
      <w:r>
        <w:rPr>
          <w:lang w:val="pt_PT" w:bidi="pt_PT"/>
        </w:rPr>
        <w:t xml:space="preserve">Justiça é quando alguém trata outra pessoa de forma justa de acordo com a lei. Quando a justiça está acontecendo em uma sociedade inteira, então todos tratam uns aos outros de forma igual e justa. Em uma sociedade justa, as pessoas com </w:t>
      </w:r>
      <w:hyperlink r:id="rId53">
        <w:r>
          <w:rPr>
            <w:lang w:val="pt_PT" w:bidi="pt_PT"/>
          </w:rPr>
          <w:rPr>
            <w:color w:val="0000EE"/>
            <w:u w:val="single"/>
          </w:rPr>
          <w:t>autoridade</w:t>
        </w:r>
      </w:hyperlink>
      <w:r>
        <w:rPr>
          <w:lang w:val="pt_PT" w:bidi="pt_PT"/>
        </w:rPr>
        <w:t xml:space="preserve"> punem aqueles que fazem o errado e protegem as pessoas que são pobres e fracas.</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r>
        <w:rPr>
          <w:lang w:val="pt_PT" w:bidi="pt_PT"/>
        </w:rPr>
      </w:r>
      <w:r>
        <w:rPr>
          <w:lang w:val="pt_PT" w:bidi="pt_PT"/>
        </w:rPr>
        <w:t xml:space="preserve">Quando uma pessoa </w:t>
      </w:r>
      <w:r>
        <w:rPr>
          <w:b/>
          <w:lang w:val="pt_PT" w:bidi="pt_PT"/>
        </w:rPr>
        <w:t>justifica</w:t>
      </w:r>
      <w:r>
        <w:rPr>
          <w:lang w:val="pt_PT" w:bidi="pt_PT"/>
        </w:rPr>
        <w:t xml:space="preserve"> alguém, ela declara essa pessoa não culpada. Quando Deus declara uma pessoa não culpada, isso significa que a pessoa é </w:t>
      </w:r>
      <w:hyperlink r:id="rId54">
        <w:r>
          <w:rPr>
            <w:lang w:val="pt_PT" w:bidi="pt_PT"/>
          </w:rPr>
          <w:rPr>
            <w:color w:val="0000EE"/>
            <w:u w:val="single"/>
          </w:rPr>
          <w:t>justa</w:t>
        </w:r>
      </w:hyperlink>
      <w:r>
        <w:rPr>
          <w:lang w:val="pt_PT" w:bidi="pt_PT"/>
        </w:rPr>
        <w:t xml:space="preserve"> e tem um relacionamento correto com Deus. No Novo Testamento, Deus apenas justificará uma pessoa se ela confia em Jesus como o </w:t>
      </w:r>
      <w:hyperlink r:id="rId55">
        <w:r>
          <w:rPr>
            <w:lang w:val="pt_PT" w:bidi="pt_PT"/>
          </w:rPr>
          <w:rPr>
            <w:color w:val="0000EE"/>
            <w:u w:val="single"/>
          </w:rPr>
          <w:t>Salvador</w:t>
        </w:r>
      </w:hyperlink>
      <w:r>
        <w:rPr>
          <w:lang w:val="pt_PT" w:bidi="pt_PT"/>
        </w:rPr>
        <w:t xml:space="preserve">, ou o </w:t>
      </w:r>
      <w:hyperlink r:id="rId56">
        <w:r>
          <w:rPr>
            <w:lang w:val="pt_PT" w:bidi="pt_PT"/>
          </w:rPr>
          <w:rPr>
            <w:color w:val="0000EE"/>
            <w:u w:val="single"/>
          </w:rPr>
          <w:t>Cristo</w:t>
        </w:r>
      </w:hyperlink>
      <w:r>
        <w:rPr>
          <w:lang w:val="pt_PT" w:bidi="pt_PT"/>
        </w:rPr>
        <w:t xml:space="preserve">, que Deus enviou para resgatar as pessoas de seus </w:t>
      </w:r>
      <w:hyperlink r:id="rId16">
        <w:r>
          <w:rPr>
            <w:lang w:val="pt_PT" w:bidi="pt_PT"/>
          </w:rPr>
          <w:rPr>
            <w:color w:val="0000EE"/>
            <w:u w:val="single"/>
          </w:rPr>
          <w:t>pecados</w:t>
        </w:r>
      </w:hyperlink>
      <w:r>
        <w:rPr>
          <w:lang w:val="pt_PT" w:bidi="pt_PT"/>
        </w:rPr>
        <w:t>. Isso significa que os crentes em Jesus podem ter um relacionamento correto com Deus e Deus os justifica.</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09" TargetMode="External"/><Relationship Id="rId15" Type="http://schemas.openxmlformats.org/officeDocument/2006/relationships/hyperlink" Target="#t53" TargetMode="External"/><Relationship Id="rId16" Type="http://schemas.openxmlformats.org/officeDocument/2006/relationships/hyperlink" Target="#t125" TargetMode="External"/><Relationship Id="rId17" Type="http://schemas.openxmlformats.org/officeDocument/2006/relationships/hyperlink" Target="#t104" TargetMode="External"/><Relationship Id="rId18" Type="http://schemas.openxmlformats.org/officeDocument/2006/relationships/hyperlink" Target="None"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81" TargetMode="External"/><Relationship Id="rId26" Type="http://schemas.openxmlformats.org/officeDocument/2006/relationships/hyperlink" Target="#t39" TargetMode="External"/><Relationship Id="rId27" Type="http://schemas.openxmlformats.org/officeDocument/2006/relationships/hyperlink" Target="#t75" TargetMode="External"/><Relationship Id="rId28" Type="http://schemas.openxmlformats.org/officeDocument/2006/relationships/hyperlink" Target="#t60" TargetMode="External"/><Relationship Id="rId29" Type="http://schemas.openxmlformats.org/officeDocument/2006/relationships/hyperlink" Target="#t143" TargetMode="External"/><Relationship Id="rId30" Type="http://schemas.openxmlformats.org/officeDocument/2006/relationships/hyperlink" Target="#t9" TargetMode="External"/><Relationship Id="rId31" Type="http://schemas.openxmlformats.org/officeDocument/2006/relationships/hyperlink" Target="#t45" TargetMode="External"/><Relationship Id="rId32" Type="http://schemas.openxmlformats.org/officeDocument/2006/relationships/hyperlink" Target="#t103"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145" TargetMode="External"/><Relationship Id="rId38" Type="http://schemas.openxmlformats.org/officeDocument/2006/relationships/hyperlink" Target="#t80" TargetMode="External"/><Relationship Id="rId39" Type="http://schemas.openxmlformats.org/officeDocument/2006/relationships/hyperlink" Target="#t21" TargetMode="External"/><Relationship Id="rId40" Type="http://schemas.openxmlformats.org/officeDocument/2006/relationships/hyperlink" Target="#t226" TargetMode="External"/><Relationship Id="rId41" Type="http://schemas.openxmlformats.org/officeDocument/2006/relationships/hyperlink" Target="#t89" TargetMode="External"/><Relationship Id="rId42" Type="http://schemas.openxmlformats.org/officeDocument/2006/relationships/hyperlink" Target="#t94" TargetMode="External"/><Relationship Id="rId43" Type="http://schemas.openxmlformats.org/officeDocument/2006/relationships/hyperlink" Target="#t55" TargetMode="External"/><Relationship Id="rId44" Type="http://schemas.openxmlformats.org/officeDocument/2006/relationships/hyperlink" Target="#t221" TargetMode="External"/><Relationship Id="rId45" Type="http://schemas.openxmlformats.org/officeDocument/2006/relationships/hyperlink" Target="#t234" TargetMode="External"/><Relationship Id="rId46" Type="http://schemas.openxmlformats.org/officeDocument/2006/relationships/hyperlink" Target="#259" TargetMode="External"/><Relationship Id="rId47" Type="http://schemas.openxmlformats.org/officeDocument/2006/relationships/hyperlink" Target="#t1" TargetMode="External"/><Relationship Id="rId48" Type="http://schemas.openxmlformats.org/officeDocument/2006/relationships/hyperlink" Target="#t16" TargetMode="External"/><Relationship Id="rId49" Type="http://schemas.openxmlformats.org/officeDocument/2006/relationships/hyperlink" Target="#t178" TargetMode="External"/><Relationship Id="rId50" Type="http://schemas.openxmlformats.org/officeDocument/2006/relationships/hyperlink" Target="#t29" TargetMode="External"/><Relationship Id="rId51" Type="http://schemas.openxmlformats.org/officeDocument/2006/relationships/hyperlink" Target="#t245" TargetMode="External"/><Relationship Id="rId52" Type="http://schemas.openxmlformats.org/officeDocument/2006/relationships/hyperlink" Target="#t126" TargetMode="External"/><Relationship Id="rId53" Type="http://schemas.openxmlformats.org/officeDocument/2006/relationships/hyperlink" Target="#t8" TargetMode="External"/><Relationship Id="rId54" Type="http://schemas.openxmlformats.org/officeDocument/2006/relationships/hyperlink" Target="#t111" TargetMode="External"/><Relationship Id="rId55" Type="http://schemas.openxmlformats.org/officeDocument/2006/relationships/hyperlink" Target="#t119" TargetMode="External"/><Relationship Id="rId56"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