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r>
        <w:rPr>
          <w:lang w:val="zh_CN" w:bidi="zh_CN"/>
        </w:rPr>
        <w:t>魔鬼</w:t>
      </w:r>
      <w:r>
        <w:rPr>
          <w:lang w:val="zh_CN" w:bidi="zh_CN"/>
        </w:rPr>
        <w:t>的名字，牠是所有</w:t>
      </w:r>
      <w:r>
        <w:rPr>
          <w:lang w:val="zh_CN" w:bidi="zh_CN"/>
        </w:rPr>
        <w:t>邪灵</w:t>
      </w:r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r>
        <w:rPr>
          <w:lang w:val="zh_CN" w:bidi="zh_CN"/>
        </w:rPr>
        <w:t>以色列</w:t>
      </w:r>
      <w:r>
        <w:rPr>
          <w:lang w:val="zh_CN" w:bidi="zh_CN"/>
        </w:rPr>
        <w:t>有两个重要的宗教</w:t>
      </w:r>
      <w:r>
        <w:rPr>
          <w:lang w:val="zh_CN" w:bidi="zh_CN"/>
        </w:rPr>
        <w:t>教师</w:t>
      </w:r>
      <w:r>
        <w:rPr>
          <w:lang w:val="zh_CN" w:bidi="zh_CN"/>
        </w:rPr>
        <w:t>团体。这些人是</w:t>
      </w:r>
      <w:r>
        <w:rPr>
          <w:lang w:val="zh_CN" w:bidi="zh_CN"/>
        </w:rPr>
        <w:t>法利赛人</w:t>
      </w:r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r>
        <w:rPr>
          <w:lang w:val="zh_CN" w:bidi="zh_CN"/>
        </w:rPr>
        <w:t>律法</w:t>
      </w:r>
      <w:r>
        <w:rPr>
          <w:lang w:val="zh_CN" w:bidi="zh_CN"/>
        </w:rPr>
        <w:t>。 他们想将自己与不遵守神律法的人隔开。 撒都该人只遵守旧约前五卷书中的律法。 他们</w:t>
      </w:r>
      <w:r>
        <w:rPr>
          <w:lang w:val="zh_CN" w:bidi="zh_CN"/>
        </w:rPr>
        <w:t>认为</w:t>
      </w:r>
      <w:r>
        <w:rPr>
          <w:lang w:val="zh_CN" w:bidi="zh_CN"/>
        </w:rPr>
        <w:t>只有旧约的前五卷书才是重要的。 他们不相信死后有生命，也不相信</w:t>
      </w:r>
      <w:r>
        <w:rPr>
          <w:lang w:val="zh_CN" w:bidi="zh_CN"/>
        </w:rPr>
        <w:t>天使</w:t>
      </w:r>
      <w:r>
        <w:rPr>
          <w:lang w:val="zh_CN" w:bidi="zh_CN"/>
        </w:rPr>
        <w:t>或</w:t>
      </w:r>
      <w:r>
        <w:rPr>
          <w:lang w:val="zh_CN" w:bidi="zh_CN"/>
        </w:rPr>
        <w:t>撒旦</w:t>
      </w:r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</w:t>
      </w:r>
      <w:r>
        <w:rPr>
          <w:lang w:val="zh_CN" w:bidi="zh_CN"/>
        </w:rPr>
        <w:t>有一些</w:t>
      </w:r>
      <w:r>
        <w:rPr>
          <w:lang w:val="zh_CN" w:bidi="zh_CN"/>
        </w:rPr>
        <w:t>祭司</w:t>
      </w:r>
      <w:r>
        <w:rPr>
          <w:lang w:val="zh_CN" w:bidi="zh_CN"/>
        </w:rPr>
        <w:t>是撒都该人。 撒都该人有一些成员也是</w:t>
      </w:r>
      <w:r>
        <w:rPr>
          <w:lang w:val="zh_CN" w:bidi="zh_CN"/>
        </w:rPr>
        <w:t>公会</w:t>
      </w:r>
      <w:r>
        <w:rPr>
          <w:lang w:val="zh_CN" w:bidi="zh_CN"/>
        </w:rPr>
        <w:t>，就是</w:t>
      </w:r>
      <w:r>
        <w:rPr>
          <w:lang w:val="zh_CN" w:bidi="zh_CN"/>
        </w:rPr>
        <w:t>犹太</w:t>
      </w:r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