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hyperlink r:id="rId13">
        <w:r>
          <w:rPr>
            <w:lang w:val="fr_FR" w:bidi="fr_FR"/>
          </w:rPr>
          <w:rPr>
            <w:color w:val="0000EE"/>
            <w:u w:val="single"/>
          </w:rPr>
          <w:t>roi</w:t>
        </w:r>
      </w:hyperlink>
      <w:r>
        <w:rPr>
          <w:lang w:val="fr_FR" w:bidi="fr_FR"/>
        </w:rPr>
        <w:t xml:space="preserve"> d'</w:t>
      </w:r>
      <w:hyperlink r:id="rId14">
        <w:r>
          <w:rPr>
            <w:lang w:val="fr_FR" w:bidi="fr_FR"/>
          </w:rPr>
          <w:rPr>
            <w:color w:val="0000EE"/>
            <w:u w:val="single"/>
          </w:rPr>
          <w:t>Israël</w:t>
        </w:r>
      </w:hyperlink>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hyperlink r:id="rId15">
        <w:r>
          <w:rPr>
            <w:lang w:val="fr_FR" w:bidi="fr_FR"/>
          </w:rPr>
          <w:rPr>
            <w:color w:val="0000EE"/>
            <w:u w:val="single"/>
          </w:rPr>
          <w:t>Bethléhem</w:t>
        </w:r>
      </w:hyperlink>
      <w:r>
        <w:rPr>
          <w:lang w:val="fr_FR" w:bidi="fr_FR"/>
        </w:rPr>
        <w:t xml:space="preserve">. Les frères aînés de David étaient soldats dans l'armée du roi Saül, le premier roi d'Israël. Ce roi a désobéi à Dieu. C'est pourquoi Dieu l'a rejeté. Il a dit au </w:t>
      </w:r>
      <w:hyperlink r:id="rId16">
        <w:r>
          <w:rPr>
            <w:lang w:val="fr_FR" w:bidi="fr_FR"/>
          </w:rPr>
          <w:rPr>
            <w:color w:val="0000EE"/>
            <w:u w:val="single"/>
          </w:rPr>
          <w:t>prophète</w:t>
        </w:r>
      </w:hyperlink>
      <w:r>
        <w:rPr>
          <w:lang w:val="fr_FR" w:bidi="fr_FR"/>
        </w:rPr>
        <w:t xml:space="preserve"> Samuel d'</w:t>
      </w:r>
      <w:hyperlink r:id="rId17">
        <w:r>
          <w:rPr>
            <w:lang w:val="fr_FR" w:bidi="fr_FR"/>
          </w:rPr>
          <w:rPr>
            <w:color w:val="0000EE"/>
            <w:u w:val="single"/>
          </w:rPr>
          <w:t>oindre</w:t>
        </w:r>
      </w:hyperlink>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hyperlink r:id="rId18">
        <w:r>
          <w:rPr>
            <w:lang w:val="fr_FR" w:bidi="fr_FR"/>
          </w:rPr>
          <w:rPr>
            <w:color w:val="0000EE"/>
            <w:u w:val="single"/>
          </w:rPr>
          <w:t>Israélites</w:t>
        </w:r>
      </w:hyperlink>
      <w:r>
        <w:rPr>
          <w:lang w:val="fr_FR" w:bidi="fr_FR"/>
        </w:rPr>
        <w:t xml:space="preserve"> ont perdu une bataille. Le roi Saül et ses fils ont été tués. Après cela, le peuple d'Israël a fait de David son roi. David a commencé à vivre à </w:t>
      </w:r>
      <w:hyperlink r:id="rId19">
        <w:r>
          <w:rPr>
            <w:lang w:val="fr_FR" w:bidi="fr_FR"/>
          </w:rPr>
          <w:rPr>
            <w:color w:val="0000EE"/>
            <w:u w:val="single"/>
          </w:rPr>
          <w:t>Jérusalem</w:t>
        </w:r>
      </w:hyperlink>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hyperlink r:id="rId20">
        <w:r>
          <w:rPr>
            <w:lang w:val="fr_FR" w:bidi="fr_FR"/>
          </w:rPr>
          <w:rPr>
            <w:color w:val="0000EE"/>
            <w:u w:val="single"/>
          </w:rPr>
          <w:t>Temple</w:t>
        </w:r>
      </w:hyperlink>
      <w:r>
        <w:rPr>
          <w:lang w:val="fr_FR" w:bidi="fr_FR"/>
        </w:rPr>
        <w:t xml:space="preserve"> pour Dieu. Cependant, Dieu lui a dit qu'il ne pourrait pas le faire et que ce serait son fils qui le construirait. Dieu a aussi fait une promesse très importante à David. Il lui a promis que l'un de ses </w:t>
      </w:r>
      <w:hyperlink r:id="rId21">
        <w:r>
          <w:rPr>
            <w:lang w:val="fr_FR" w:bidi="fr_FR"/>
          </w:rPr>
          <w:rPr>
            <w:color w:val="0000EE"/>
            <w:u w:val="single"/>
          </w:rPr>
          <w:t>descendants</w:t>
        </w:r>
      </w:hyperlink>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hyperlink r:id="rId22">
        <w:r>
          <w:rPr>
            <w:lang w:val="fr_FR" w:bidi="fr_FR"/>
          </w:rPr>
          <w:rPr>
            <w:color w:val="0000EE"/>
            <w:u w:val="single"/>
          </w:rPr>
          <w:t>adultère</w:t>
        </w:r>
      </w:hyperlink>
      <w:r>
        <w:rPr>
          <w:lang w:val="fr_FR" w:bidi="fr_FR"/>
        </w:rPr>
        <w:t xml:space="preserve"> et un meurtre. Mais il s'est </w:t>
      </w:r>
      <w:hyperlink r:id="rId23">
        <w:r>
          <w:rPr>
            <w:lang w:val="fr_FR" w:bidi="fr_FR"/>
          </w:rPr>
          <w:rPr>
            <w:color w:val="0000EE"/>
            <w:u w:val="single"/>
          </w:rPr>
          <w:t>repenti</w:t>
        </w:r>
      </w:hyperlink>
      <w:r>
        <w:rPr>
          <w:lang w:val="fr_FR" w:bidi="fr_FR"/>
        </w:rPr>
        <w:t xml:space="preserve"> de ses </w:t>
      </w:r>
      <w:hyperlink r:id="rId24">
        <w:r>
          <w:rPr>
            <w:lang w:val="fr_FR" w:bidi="fr_FR"/>
          </w:rPr>
          <w:rPr>
            <w:color w:val="0000EE"/>
            <w:u w:val="single"/>
          </w:rPr>
          <w:t>péchés</w:t>
        </w:r>
      </w:hyperlink>
      <w:r>
        <w:rPr>
          <w:lang w:val="fr_FR" w:bidi="fr_FR"/>
        </w:rPr>
        <w:t xml:space="preserve">, et Dieu lui a pardonné. Cependant, même si Dieu lui </w:t>
      </w:r>
      <w:hyperlink r:id="rId25">
        <w:r>
          <w:rPr>
            <w:lang w:val="fr_FR" w:bidi="fr_FR"/>
          </w:rPr>
          <w:rPr>
            <w:color w:val="0000EE"/>
            <w:u w:val="single"/>
          </w:rPr>
          <w:t>a pardonné</w:t>
        </w:r>
      </w:hyperlink>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hyperlink r:id="rId26">
        <w:r>
          <w:rPr>
            <w:lang w:val="fr_FR" w:bidi="fr_FR"/>
          </w:rPr>
          <w:rPr>
            <w:color w:val="0000EE"/>
            <w:u w:val="single"/>
          </w:rPr>
          <w:t>nation</w:t>
        </w:r>
      </w:hyperlink>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(3925220 KB)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hyperlink r:id="rId28">
        <w:r>
          <w:rPr>
            <w:lang w:val="fr_FR" w:bidi="fr_FR"/>
          </w:rPr>
          <w:rPr>
            <w:color w:val="0000EE"/>
            <w:u w:val="single"/>
          </w:rPr>
          <w:t>mer de Galilée</w:t>
        </w:r>
      </w:hyperlink>
      <w:r>
        <w:rPr>
          <w:lang w:val="fr_FR" w:bidi="fr_FR"/>
        </w:rPr>
        <w:t xml:space="preserve"> et du fleuve qui s'appelle le </w:t>
      </w:r>
      <w:hyperlink r:id="rId29">
        <w:r>
          <w:rPr>
            <w:lang w:val="fr_FR" w:bidi="fr_FR"/>
          </w:rPr>
          <w:rPr>
            <w:color w:val="0000EE"/>
            <w:u w:val="single"/>
          </w:rPr>
          <w:t>Jourdain</w:t>
        </w:r>
      </w:hyperlink>
      <w:r>
        <w:rPr>
          <w:lang w:val="fr_FR" w:bidi="fr_FR"/>
        </w:rPr>
        <w:t xml:space="preserve"> La plupart des gens qui y vivaient n'étaient pas des </w:t>
      </w:r>
      <w:hyperlink r:id="rId30">
        <w:r>
          <w:rPr>
            <w:lang w:val="fr_FR" w:bidi="fr_FR"/>
          </w:rPr>
          <w:rPr>
            <w:color w:val="0000EE"/>
            <w:u w:val="single"/>
          </w:rPr>
          <w:t>Juifs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(273548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hyperlink r:id="rId33">
        <w:r>
          <w:rPr>
            <w:lang w:val="fr_FR" w:bidi="fr_FR"/>
          </w:rPr>
          <w:rPr>
            <w:color w:val="0000EE"/>
            <w:u w:val="single"/>
          </w:rPr>
          <w:t>mauvais esprit</w:t>
        </w:r>
      </w:hyperlink>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34">
        <w:r>
          <w:rPr>
            <w:lang w:val="fr_FR" w:bidi="fr_FR"/>
          </w:rPr>
          <w:rPr>
            <w:color w:val="0000EE"/>
            <w:u w:val="single"/>
          </w:rPr>
          <w:t>Satan</w:t>
        </w:r>
      </w:hyperlink>
      <w:r>
        <w:rPr>
          <w:lang w:val="fr_FR" w:bidi="fr_FR"/>
        </w:rPr>
        <w:t xml:space="preserve">, le </w:t>
      </w:r>
      <w:hyperlink r:id="rId35">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36">
        <w:r>
          <w:rPr>
            <w:lang w:val="fr_FR" w:bidi="fr_FR"/>
          </w:rPr>
          <w:rPr>
            <w:color w:val="0000EE"/>
            <w:u w:val="single"/>
          </w:rPr>
          <w:t>anges</w:t>
        </w:r>
      </w:hyperlink>
      <w:r>
        <w:rPr>
          <w:lang w:val="fr_FR" w:bidi="fr_FR"/>
        </w:rPr>
        <w:t xml:space="preserve">, pour qu'ils fassent son œuvre. Mais certains </w:t>
      </w:r>
      <w:hyperlink r:id="rId36">
        <w:r>
          <w:rPr>
            <w:lang w:val="fr_FR" w:bidi="fr_FR"/>
          </w:rPr>
          <w:rPr>
            <w:color w:val="0000EE"/>
            <w:u w:val="single"/>
          </w:rPr>
          <w:t>anges</w:t>
        </w:r>
      </w:hyperlink>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37">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30">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38">
        <w:r>
          <w:rPr>
            <w:lang w:val="fr_FR" w:bidi="fr_FR"/>
          </w:rPr>
          <w:rPr>
            <w:color w:val="0000EE"/>
            <w:u w:val="single"/>
          </w:rPr>
          <w:t>mauvaises</w:t>
        </w:r>
      </w:hyperlink>
      <w:r>
        <w:rPr>
          <w:lang w:val="fr_FR" w:bidi="fr_FR"/>
        </w:rPr>
        <w:t>. Parfois, les démons sont appelés esprits impurs. Quelque chose d'</w:t>
      </w:r>
      <w:hyperlink r:id="rId39">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(2044580 KB)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(254060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hyperlink r:id="rId18">
        <w:r>
          <w:rPr>
            <w:lang w:val="fr_FR" w:bidi="fr_FR"/>
          </w:rPr>
          <w:rPr>
            <w:color w:val="0000EE"/>
            <w:u w:val="single"/>
          </w:rPr>
          <w:t>Israélites</w:t>
        </w:r>
      </w:hyperlink>
      <w:r>
        <w:rPr>
          <w:lang w:val="fr_FR" w:bidi="fr_FR"/>
        </w:rPr>
        <w:t xml:space="preserve"> sont les descendants de Jacob, le petit-fils </w:t>
      </w:r>
      <w:hyperlink r:id="rId42">
        <w:r>
          <w:rPr>
            <w:lang w:val="fr_FR" w:bidi="fr_FR"/>
          </w:rPr>
          <w:rPr>
            <w:color w:val="0000EE"/>
            <w:u w:val="single"/>
          </w:rPr>
          <w:t>d'Abraham</w:t>
        </w:r>
      </w:hyperlink>
      <w:r>
        <w:rPr>
          <w:lang w:val="fr_FR" w:bidi="fr_FR"/>
        </w:rPr>
        <w:t xml:space="preserve">. Jacob est l'ancêtre des Israelites </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hyperlink r:id="rId43">
        <w:r>
          <w:rPr>
            <w:lang w:val="fr_FR" w:bidi="fr_FR"/>
          </w:rPr>
          <w:rPr>
            <w:color w:val="0000EE"/>
            <w:u w:val="single"/>
          </w:rPr>
          <w:t>solitaire, stérile et sans eau. Il n'y a presque pas d'arbres ou de buissons qui poussent dans un désert. Le sol y est sec et rocailleux ou sablonneux, et des animaux sauvages y errent. Le désert est inhabité.</w:t>
        </w:r>
      </w:hyperlink>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(326444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hyperlink r:id="rId45">
        <w:r>
          <w:rPr>
            <w:lang w:val="fr_FR" w:bidi="fr_FR"/>
          </w:rPr>
          <w:rPr>
            <w:color w:val="0000EE"/>
            <w:u w:val="single"/>
          </w:rPr>
          <w:t>désert</w:t>
        </w:r>
      </w:hyperlink>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(257060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hyperlink r:id="rId34">
        <w:r>
          <w:rPr>
            <w:lang w:val="fr_FR" w:bidi="fr_FR"/>
          </w:rPr>
          <w:rPr>
            <w:color w:val="0000EE"/>
            <w:u w:val="single"/>
          </w:rPr>
          <w:t>Satan</w:t>
        </w:r>
      </w:hyperlink>
      <w:r>
        <w:rPr>
          <w:lang w:val="fr_FR" w:bidi="fr_FR"/>
        </w:rPr>
        <w:t xml:space="preserve">. Son nom signifie adversaire, ennemi ou accusateur. Le </w:t>
      </w:r>
      <w:r>
        <w:rPr>
          <w:b/>
          <w:lang w:val="fr_FR" w:bidi="fr_FR"/>
        </w:rPr>
        <w:t>diable</w:t>
      </w:r>
      <w:r>
        <w:rPr>
          <w:lang w:val="fr_FR" w:bidi="fr_FR"/>
        </w:rPr>
        <w:t xml:space="preserve"> ou Satan est le chef de tous les </w:t>
      </w:r>
      <w:hyperlink r:id="rId33">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36">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47">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(1139708 KB)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hyperlink r:id="rId49">
        <w:r>
          <w:rPr>
            <w:lang w:val="fr_FR" w:bidi="fr_FR"/>
          </w:rPr>
          <w:rPr>
            <w:color w:val="0000EE"/>
            <w:u w:val="single"/>
          </w:rPr>
          <w:t>alliance</w:t>
        </w:r>
      </w:hyperlink>
      <w:r>
        <w:rPr>
          <w:lang w:val="fr_FR" w:bidi="fr_FR"/>
        </w:rPr>
        <w:t xml:space="preserve">, c'est-à-dire une promesse spéciale, à </w:t>
      </w:r>
      <w:hyperlink r:id="rId42">
        <w:r>
          <w:rPr>
            <w:lang w:val="fr_FR" w:bidi="fr_FR"/>
          </w:rPr>
          <w:rPr>
            <w:color w:val="0000EE"/>
            <w:u w:val="single"/>
          </w:rPr>
          <w:t>Abraham</w:t>
        </w:r>
      </w:hyperlink>
      <w:r>
        <w:rPr>
          <w:lang w:val="fr_FR" w:bidi="fr_FR"/>
        </w:rPr>
        <w:t xml:space="preserve"> et à ses descendants, les </w:t>
      </w:r>
      <w:hyperlink r:id="rId18">
        <w:r>
          <w:rPr>
            <w:lang w:val="fr_FR" w:bidi="fr_FR"/>
          </w:rPr>
          <w:rPr>
            <w:color w:val="0000EE"/>
            <w:u w:val="single"/>
          </w:rPr>
          <w:t>Israélites</w:t>
        </w:r>
      </w:hyperlink>
      <w:r>
        <w:rPr>
          <w:lang w:val="fr_FR" w:bidi="fr_FR"/>
        </w:rPr>
        <w:t xml:space="preserve">. C'est le Dieu qui a envoyé son Fils Jésus sur terre pour sauver les gens par sa mort et sa </w:t>
      </w:r>
      <w:hyperlink r:id="rId47">
        <w:r>
          <w:rPr>
            <w:lang w:val="fr_FR" w:bidi="fr_FR"/>
          </w:rPr>
          <w:rPr>
            <w:color w:val="0000EE"/>
            <w:u w:val="single"/>
          </w:rPr>
          <w:t>résurrection</w:t>
        </w:r>
      </w:hyperlink>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hyperlink r:id="rId50">
        <w:r>
          <w:rPr>
            <w:lang w:val="fr_FR" w:bidi="fr_FR"/>
          </w:rPr>
          <w:rPr>
            <w:color w:val="0000EE"/>
            <w:u w:val="single"/>
          </w:rPr>
          <w:t>adorent</w:t>
        </w:r>
      </w:hyperlink>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(713852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hyperlink r:id="rId52">
        <w:r>
          <w:rPr>
            <w:lang w:val="fr_FR" w:bidi="fr_FR"/>
          </w:rPr>
          <w:rPr>
            <w:color w:val="0000EE"/>
            <w:u w:val="single"/>
          </w:rPr>
          <w:t>Dieu</w:t>
        </w:r>
      </w:hyperlink>
      <w:r>
        <w:rPr>
          <w:lang w:val="fr_FR" w:bidi="fr_FR"/>
        </w:rPr>
        <w:t xml:space="preserve"> se réfère à </w:t>
      </w:r>
      <w:hyperlink r:id="rId53">
        <w:r>
          <w:rPr>
            <w:lang w:val="fr_FR" w:bidi="fr_FR"/>
          </w:rPr>
          <w:rPr>
            <w:color w:val="0000EE"/>
            <w:u w:val="single"/>
          </w:rPr>
          <w:t>Yahvé</w:t>
        </w:r>
      </w:hyperlink>
      <w:r>
        <w:rPr>
          <w:lang w:val="fr_FR" w:bidi="fr_FR"/>
        </w:rPr>
        <w:t xml:space="preserve">, le Dieu qui a tout créé, l'être spirituel le plus puissant. C'est le Dieu qui a fait une alliance, une promesse spéciale, à </w:t>
      </w:r>
      <w:hyperlink r:id="rId42">
        <w:r>
          <w:rPr>
            <w:lang w:val="fr_FR" w:bidi="fr_FR"/>
          </w:rPr>
          <w:rPr>
            <w:color w:val="0000EE"/>
            <w:u w:val="single"/>
          </w:rPr>
          <w:t>Abraham</w:t>
        </w:r>
      </w:hyperlink>
      <w:r>
        <w:rPr>
          <w:lang w:val="fr_FR" w:bidi="fr_FR"/>
        </w:rPr>
        <w:t xml:space="preserve"> et au petit-fils d'Abraham, Jacob, et à leurs </w:t>
      </w:r>
      <w:hyperlink r:id="rId21">
        <w:r>
          <w:rPr>
            <w:lang w:val="fr_FR" w:bidi="fr_FR"/>
          </w:rPr>
          <w:rPr>
            <w:color w:val="0000EE"/>
            <w:u w:val="single"/>
          </w:rPr>
          <w:t>descendants</w:t>
        </w:r>
      </w:hyperlink>
      <w:r>
        <w:rPr>
          <w:lang w:val="fr_FR" w:bidi="fr_FR"/>
        </w:rPr>
        <w:t xml:space="preserve">, les </w:t>
      </w:r>
      <w:hyperlink r:id="rId18">
        <w:r>
          <w:rPr>
            <w:lang w:val="fr_FR" w:bidi="fr_FR"/>
          </w:rPr>
          <w:rPr>
            <w:color w:val="0000EE"/>
            <w:u w:val="single"/>
          </w:rPr>
          <w:t>Israélites</w:t>
        </w:r>
      </w:hyperlink>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hyperlink r:id="rId54">
        <w:r>
          <w:rPr>
            <w:lang w:val="fr_FR" w:bidi="fr_FR"/>
          </w:rPr>
          <w:rPr>
            <w:color w:val="0000EE"/>
            <w:u w:val="single"/>
          </w:rPr>
          <w:t>idoles</w:t>
        </w:r>
      </w:hyperlink>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hyperlink r:id="rId55">
        <w:r>
          <w:rPr>
            <w:lang w:val="fr_FR" w:bidi="fr_FR"/>
          </w:rPr>
          <w:rPr>
            <w:color w:val="0000EE"/>
            <w:u w:val="single"/>
          </w:rPr>
          <w:t>Bonne Nouvelle</w:t>
        </w:r>
      </w:hyperlink>
      <w:r>
        <w:rPr>
          <w:lang w:val="fr_FR" w:bidi="fr_FR"/>
        </w:rPr>
        <w:t xml:space="preserve"> que le </w:t>
      </w:r>
      <w:hyperlink r:id="rId56">
        <w:r>
          <w:rPr>
            <w:lang w:val="fr_FR" w:bidi="fr_FR"/>
          </w:rPr>
          <w:rPr>
            <w:color w:val="0000EE"/>
            <w:u w:val="single"/>
          </w:rPr>
          <w:t>royaume de Dieu</w:t>
        </w:r>
      </w:hyperlink>
      <w:r>
        <w:rPr>
          <w:lang w:val="fr_FR" w:bidi="fr_FR"/>
        </w:rPr>
        <w:t xml:space="preserve"> était venu, et aussi de </w:t>
      </w:r>
      <w:hyperlink r:id="rId57">
        <w:r>
          <w:rPr>
            <w:lang w:val="fr_FR" w:bidi="fr_FR"/>
          </w:rPr>
          <w:rPr>
            <w:color w:val="0000EE"/>
            <w:u w:val="single"/>
          </w:rPr>
          <w:t>guérir</w:t>
        </w:r>
      </w:hyperlink>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hyperlink r:id="rId58">
        <w:r>
          <w:rPr>
            <w:lang w:val="fr_FR" w:bidi="fr_FR"/>
          </w:rPr>
          <w:rPr>
            <w:color w:val="0000EE"/>
            <w:u w:val="single"/>
          </w:rPr>
          <w:t>apôtres</w:t>
        </w:r>
      </w:hyperlink>
      <w:r>
        <w:rPr>
          <w:lang w:val="fr_FR" w:bidi="fr_FR"/>
        </w:rPr>
        <w:t xml:space="preserve">. Un apôtre est quelqu'un à qui Jésus a donné une </w:t>
      </w:r>
      <w:hyperlink r:id="rId59">
        <w:r>
          <w:rPr>
            <w:lang w:val="fr_FR" w:bidi="fr_FR"/>
          </w:rPr>
          <w:rPr>
            <w:color w:val="0000EE"/>
            <w:u w:val="single"/>
          </w:rPr>
          <w:t>autorité</w:t>
        </w:r>
      </w:hyperlink>
      <w:r>
        <w:rPr>
          <w:lang w:val="fr_FR" w:bidi="fr_FR"/>
        </w:rPr>
        <w:t xml:space="preserve"> spéciale.</w:t>
      </w:r>
    </w:p>
    <w:p>
      <w:pPr/>
      <w:r>
        <w:rPr>
          <w:lang w:val="fr_FR" w:bidi="fr_FR"/>
        </w:rPr>
      </w:r>
      <w:r>
        <w:rPr>
          <w:lang w:val="fr_FR" w:bidi="fr_FR"/>
        </w:rPr>
        <w:t xml:space="preserve">Avant de retourner au </w:t>
      </w:r>
      <w:hyperlink r:id="rId60">
        <w:r>
          <w:rPr>
            <w:lang w:val="fr_FR" w:bidi="fr_FR"/>
          </w:rPr>
          <w:rPr>
            <w:color w:val="0000EE"/>
            <w:u w:val="single"/>
          </w:rPr>
          <w:t>ciel</w:t>
        </w:r>
      </w:hyperlink>
      <w:r>
        <w:rPr>
          <w:lang w:val="fr_FR" w:bidi="fr_FR"/>
        </w:rPr>
        <w:t xml:space="preserve">, Jésus a dit à ses disciples d'aller et de faire « de toutes les </w:t>
      </w:r>
      <w:hyperlink r:id="rId26">
        <w:r>
          <w:rPr>
            <w:lang w:val="fr_FR" w:bidi="fr_FR"/>
          </w:rPr>
          <w:rPr>
            <w:color w:val="0000EE"/>
            <w:u w:val="single"/>
          </w:rPr>
          <w:t>nations</w:t>
        </w:r>
      </w:hyperlink>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hyperlink r:id="rId58">
        <w:r>
          <w:rPr>
            <w:lang w:val="fr_FR" w:bidi="fr_FR"/>
          </w:rPr>
          <w:rPr>
            <w:color w:val="0000EE"/>
            <w:u w:val="single"/>
          </w:rPr>
          <w:t>apôtre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(1486773 KB)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 xml:space="preserve">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 </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hyperlink r:id="rId62">
        <w:r>
          <w:rPr>
            <w:lang w:val="fr_FR" w:bidi="fr_FR"/>
          </w:rPr>
          <w:rPr>
            <w:color w:val="0000EE"/>
            <w:u w:val="single"/>
          </w:rPr>
          <w:t>loi</w:t>
        </w:r>
      </w:hyperlink>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(641301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hyperlink r:id="rId62">
        <w:r>
          <w:rPr>
            <w:lang w:val="fr_FR" w:bidi="fr_FR"/>
          </w:rPr>
          <w:rPr>
            <w:color w:val="0000EE"/>
            <w:u w:val="single"/>
          </w:rPr>
          <w:t>loi</w:t>
        </w:r>
      </w:hyperlink>
      <w:r>
        <w:rPr>
          <w:lang w:val="fr_FR" w:bidi="fr_FR"/>
        </w:rPr>
        <w:t xml:space="preserve"> désigne l'ensemble des instructions que Dieu a données au peuple d'</w:t>
      </w:r>
      <w:hyperlink r:id="rId14">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64">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65">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66">
        <w:r>
          <w:rPr>
            <w:lang w:val="fr_FR" w:bidi="fr_FR"/>
          </w:rPr>
          <w:rPr>
            <w:color w:val="0000EE"/>
            <w:u w:val="single"/>
          </w:rPr>
          <w:t>sanhédrin</w:t>
        </w:r>
      </w:hyperlink>
      <w:r>
        <w:rPr>
          <w:lang w:val="fr_FR" w:bidi="fr_FR"/>
        </w:rPr>
        <w:t xml:space="preserve">, la cour religieuse </w:t>
      </w:r>
      <w:hyperlink r:id="rId30">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(2484668 KB)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hyperlink r:id="rId68">
        <w:r>
          <w:rPr>
            <w:lang w:val="fr_FR" w:bidi="fr_FR"/>
          </w:rPr>
          <w:rPr>
            <w:color w:val="0000EE"/>
            <w:u w:val="single"/>
          </w:rPr>
          <w:t>denier</w:t>
        </w:r>
      </w:hyperlink>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259" TargetMode="External"/><Relationship Id="rId19" Type="http://schemas.openxmlformats.org/officeDocument/2006/relationships/hyperlink" Target="#t76" TargetMode="External"/><Relationship Id="rId20" Type="http://schemas.openxmlformats.org/officeDocument/2006/relationships/hyperlink" Target="#t138" TargetMode="External"/><Relationship Id="rId21" Type="http://schemas.openxmlformats.org/officeDocument/2006/relationships/hyperlink" Target="#t234" TargetMode="External"/><Relationship Id="rId22" Type="http://schemas.openxmlformats.org/officeDocument/2006/relationships/hyperlink" Target="#t2" TargetMode="External"/><Relationship Id="rId23" Type="http://schemas.openxmlformats.org/officeDocument/2006/relationships/hyperlink" Target="#t109" TargetMode="External"/><Relationship Id="rId24" Type="http://schemas.openxmlformats.org/officeDocument/2006/relationships/hyperlink" Target="#t125" TargetMode="External"/><Relationship Id="rId25" Type="http://schemas.openxmlformats.org/officeDocument/2006/relationships/hyperlink" Target="#t53" TargetMode="External"/><Relationship Id="rId26" Type="http://schemas.openxmlformats.org/officeDocument/2006/relationships/hyperlink" Target="#t94" TargetMode="External"/><Relationship Id="rId27" Type="http://schemas.openxmlformats.org/officeDocument/2006/relationships/hyperlink" Target="https://s3.amazonaws.com/cbbt-er.public/terms/audio/fra/t33/v1/vbr4.mp3"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77" TargetMode="External"/><Relationship Id="rId31" Type="http://schemas.openxmlformats.org/officeDocument/2006/relationships/hyperlink" Target="https://s3.amazonaws.com/cbbt-er.public/terms/audio/fra/t35/v1/vbr4.mp3" TargetMode="External"/><Relationship Id="rId32" Type="http://schemas.openxmlformats.org/officeDocument/2006/relationships/hyperlink" Target="None" TargetMode="External"/><Relationship Id="rId33" Type="http://schemas.openxmlformats.org/officeDocument/2006/relationships/hyperlink" Target="#t47" TargetMode="External"/><Relationship Id="rId34" Type="http://schemas.openxmlformats.org/officeDocument/2006/relationships/hyperlink" Target="#t118" TargetMode="External"/><Relationship Id="rId35" Type="http://schemas.openxmlformats.org/officeDocument/2006/relationships/hyperlink" Target="#t181" TargetMode="External"/><Relationship Id="rId36" Type="http://schemas.openxmlformats.org/officeDocument/2006/relationships/hyperlink" Target="#t4" TargetMode="External"/><Relationship Id="rId37" Type="http://schemas.openxmlformats.org/officeDocument/2006/relationships/hyperlink" Target="#t101" TargetMode="External"/><Relationship Id="rId38" Type="http://schemas.openxmlformats.org/officeDocument/2006/relationships/hyperlink" Target="#t187" TargetMode="External"/><Relationship Id="rId39" Type="http://schemas.openxmlformats.org/officeDocument/2006/relationships/hyperlink" Target="#t26" TargetMode="External"/><Relationship Id="rId40" Type="http://schemas.openxmlformats.org/officeDocument/2006/relationships/hyperlink" Target="https://s3.amazonaws.com/cbbt-er.public/terms/audio/fra/t36/v1/vbr4.mp3" TargetMode="External"/><Relationship Id="rId41" Type="http://schemas.openxmlformats.org/officeDocument/2006/relationships/hyperlink" Target="https://s3.amazonaws.com/cbbt-er.public/terms/audio/fra/t37/v1/vbr4.mp3" TargetMode="External"/><Relationship Id="rId42" Type="http://schemas.openxmlformats.org/officeDocument/2006/relationships/hyperlink" Target="#t1" TargetMode="External"/><Relationship Id="rId43" Type="http://schemas.openxmlformats.org/officeDocument/2006/relationships/hyperlink" Target="#t145" TargetMode="External"/><Relationship Id="rId44" Type="http://schemas.openxmlformats.org/officeDocument/2006/relationships/hyperlink" Target="https://s3.amazonaws.com/cbbt-er.public/terms/audio/fra/t38/v1.0.1/vbr4.mp3" TargetMode="External"/><Relationship Id="rId45" Type="http://schemas.openxmlformats.org/officeDocument/2006/relationships/hyperlink" Target="#t38" TargetMode="External"/><Relationship Id="rId46" Type="http://schemas.openxmlformats.org/officeDocument/2006/relationships/hyperlink" Target="https://s3.amazonaws.com/cbbt-er.public/terms/audio/fra/t145/v1/vbr4.mp3" TargetMode="External"/><Relationship Id="rId47" Type="http://schemas.openxmlformats.org/officeDocument/2006/relationships/hyperlink" Target="#t110" TargetMode="External"/><Relationship Id="rId48" Type="http://schemas.openxmlformats.org/officeDocument/2006/relationships/hyperlink" Target="https://s3.amazonaws.com/cbbt-er.public/terms/audio/fra/t181/v1/vbr4.mp3" TargetMode="External"/><Relationship Id="rId49" Type="http://schemas.openxmlformats.org/officeDocument/2006/relationships/hyperlink" Target="#t29" TargetMode="External"/><Relationship Id="rId50" Type="http://schemas.openxmlformats.org/officeDocument/2006/relationships/hyperlink" Target="#t149" TargetMode="External"/><Relationship Id="rId51" Type="http://schemas.openxmlformats.org/officeDocument/2006/relationships/hyperlink" Target="https://s3.amazonaws.com/cbbt-er.public/terms/audio/fra/t189/v1/vbr4.mp3" TargetMode="External"/><Relationship Id="rId52" Type="http://schemas.openxmlformats.org/officeDocument/2006/relationships/hyperlink" Target="#t189" TargetMode="External"/><Relationship Id="rId53" Type="http://schemas.openxmlformats.org/officeDocument/2006/relationships/hyperlink" Target="#t174" TargetMode="External"/><Relationship Id="rId54" Type="http://schemas.openxmlformats.org/officeDocument/2006/relationships/hyperlink" Target="#t72" TargetMode="External"/><Relationship Id="rId55" Type="http://schemas.openxmlformats.org/officeDocument/2006/relationships/hyperlink" Target="#t160" TargetMode="External"/><Relationship Id="rId56" Type="http://schemas.openxmlformats.org/officeDocument/2006/relationships/hyperlink" Target="#t82" TargetMode="External"/><Relationship Id="rId57" Type="http://schemas.openxmlformats.org/officeDocument/2006/relationships/hyperlink" Target="#t62" TargetMode="External"/><Relationship Id="rId58" Type="http://schemas.openxmlformats.org/officeDocument/2006/relationships/hyperlink" Target="#t6" TargetMode="External"/><Relationship Id="rId59" Type="http://schemas.openxmlformats.org/officeDocument/2006/relationships/hyperlink" Target="#t8" TargetMode="External"/><Relationship Id="rId60" Type="http://schemas.openxmlformats.org/officeDocument/2006/relationships/hyperlink" Target="#t63" TargetMode="External"/><Relationship Id="rId61" Type="http://schemas.openxmlformats.org/officeDocument/2006/relationships/hyperlink" Target="https://s3.amazonaws.com/cbbt-er.public/terms/audio/fra/t39/v1/vbr4.mp3" TargetMode="External"/><Relationship Id="rId62" Type="http://schemas.openxmlformats.org/officeDocument/2006/relationships/hyperlink" Target="#t83" TargetMode="External"/><Relationship Id="rId63" Type="http://schemas.openxmlformats.org/officeDocument/2006/relationships/hyperlink" Target="https://s3.amazonaws.com/cbbt-er.public/terms/audio/fra/t40/v1/vbr4.mp3" TargetMode="External"/><Relationship Id="rId64" Type="http://schemas.openxmlformats.org/officeDocument/2006/relationships/hyperlink" Target="#t120" TargetMode="External"/><Relationship Id="rId65" Type="http://schemas.openxmlformats.org/officeDocument/2006/relationships/hyperlink" Target="#t106" TargetMode="External"/><Relationship Id="rId66" Type="http://schemas.openxmlformats.org/officeDocument/2006/relationships/hyperlink" Target="#t168" TargetMode="External"/><Relationship Id="rId67" Type="http://schemas.openxmlformats.org/officeDocument/2006/relationships/hyperlink" Target="https://s3.amazonaws.com/cbbt-er.public/terms/audio/fra/t137/v1/vbr4.mp3" TargetMode="External"/><Relationship Id="rId68"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