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jin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禁食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当某人</w:t>
      </w:r>
      <w:r>
        <w:rPr>
          <w:b/>
          <w:lang w:val="zh_CN" w:bidi="zh_CN"/>
        </w:rPr>
        <w:t>禁食</w:t>
      </w:r>
      <w:r>
        <w:rPr>
          <w:lang w:val="zh_CN" w:bidi="zh_CN"/>
        </w:rPr>
        <w:t>时，他们在一定时间内不吃或喝任何东西。</w:t>
      </w:r>
    </w:p>
    <w:p>
      <w:pPr/>
      <w:r>
        <w:rPr>
          <w:lang w:val="zh_CN" w:bidi="zh_CN"/>
        </w:rPr>
      </w:r>
      <w:r>
        <w:rPr>
          <w:lang w:val="zh_CN" w:bidi="zh_CN"/>
        </w:rPr>
        <w:t>在一年中，</w:t>
      </w:r>
      <w:hyperlink r:id="rId13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有某些特定的时间应该禁食，但如果他们愿意的话，也可以在其它时间禁食。有时人们别无选择，因为没有食物而不得不禁食。</w:t>
      </w:r>
    </w:p>
    <w:p>
      <w:pPr/>
      <w:r>
        <w:rPr>
          <w:lang w:val="zh_CN" w:bidi="zh_CN"/>
        </w:rPr>
      </w:r>
      <w:r>
        <w:rPr>
          <w:lang w:val="zh_CN" w:bidi="zh_CN"/>
        </w:rPr>
        <w:t>有时人们禁食是因为他们对发生的事情感到悲伤。</w:t>
      </w:r>
    </w:p>
    <w:p>
      <w:pPr/>
      <w:r>
        <w:rPr>
          <w:lang w:val="zh_CN" w:bidi="zh_CN"/>
        </w:rPr>
      </w:r>
      <w:r>
        <w:rPr>
          <w:lang w:val="zh_CN" w:bidi="zh_CN"/>
        </w:rPr>
        <w:t>有时人们禁食是因为他们想要</w:t>
      </w:r>
      <w:hyperlink r:id="rId14">
        <w:r>
          <w:rPr>
            <w:lang w:val="zh_CN" w:bidi="zh_CN"/>
          </w:rPr>
          <w:rPr>
            <w:color w:val="0000EE"/>
            <w:u w:val="single"/>
          </w:rPr>
          <w:t>悔改</w:t>
        </w:r>
      </w:hyperlink>
      <w:r>
        <w:rPr>
          <w:lang w:val="zh_CN" w:bidi="zh_CN"/>
        </w:rPr>
        <w:t>，或是为他们的</w:t>
      </w:r>
      <w:hyperlink r:id="rId15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r>
        <w:rPr>
          <w:lang w:val="zh_CN" w:bidi="zh_CN"/>
        </w:rPr>
        <w:t>请求</w:t>
      </w:r>
      <w:hyperlink r:id="rId16">
        <w:r>
          <w:rPr>
            <w:lang w:val="zh_CN" w:bidi="zh_CN"/>
          </w:rPr>
          <w:rPr>
            <w:color w:val="0000EE"/>
            <w:u w:val="single"/>
          </w:rPr>
          <w:t>赦免</w:t>
        </w:r>
      </w:hyperlink>
      <w:r>
        <w:rPr>
          <w:lang w:val="zh_CN" w:bidi="zh_CN"/>
        </w:rPr>
        <w:t>。于是禁食是谦卑的记号。</w:t>
      </w:r>
    </w:p>
    <w:p>
      <w:pPr/>
      <w:r>
        <w:rPr>
          <w:lang w:val="zh_CN" w:bidi="zh_CN"/>
        </w:rPr>
      </w:r>
      <w:r>
        <w:rPr>
          <w:lang w:val="zh_CN" w:bidi="zh_CN"/>
        </w:rPr>
        <w:t>有时人们禁食是因为他们需要神的帮助，或是希望神告诉他们该怎么做。于是禁食是向神显示问题有多严重的一种方式。</w:t>
      </w:r>
    </w:p>
    <w:p>
      <w:pPr/>
      <w:r>
        <w:rPr>
          <w:lang w:val="zh_CN" w:bidi="zh_CN"/>
        </w:rPr>
      </w:r>
      <w:r>
        <w:rPr>
          <w:lang w:val="zh_CN" w:bidi="zh_CN"/>
        </w:rPr>
        <w:t>有时候，人们以为只要他们禁食，神就会很喜悦他们，并赐给他们想要的东西，但他们却仍然在做罪恶的事！但神透过</w:t>
      </w:r>
      <w:hyperlink r:id="rId17">
        <w:r>
          <w:rPr>
            <w:lang w:val="zh_CN" w:bidi="zh_CN"/>
          </w:rPr>
          <w:rPr>
            <w:color w:val="0000EE"/>
            <w:u w:val="single"/>
          </w:rPr>
          <w:t>先知</w:t>
        </w:r>
      </w:hyperlink>
      <w:r>
        <w:rPr>
          <w:lang w:val="zh_CN" w:bidi="zh_CN"/>
        </w:rPr>
        <w:t>告诉百姓这是错误的。如果你不顺服神，禁食就没有意义。</w:t>
      </w:r>
    </w:p>
    <w:p>
      <w:pPr/>
      <w:r>
        <w:rPr>
          <w:lang w:val="zh_CN" w:bidi="zh_CN"/>
        </w:rPr>
      </w:r>
      <w:r>
        <w:rPr>
          <w:lang w:val="zh_CN" w:bidi="zh_CN"/>
        </w:rPr>
        <w:t>在耶稣时代，人们有时会禁食，以便让别人认为他们是非常虔诚而善良的人。但耶稣告诉他们，他们不应该靠禁食来使自己看起来很好。他们不应该在其他人面前大肆展示他们的禁食行为！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翻译禁食时，请注意以下事项：</w:t>
      </w:r>
    </w:p>
    <w:p>
      <w:pPr/>
      <w:r>
        <w:rPr>
          <w:lang w:val="zh_CN" w:bidi="zh_CN"/>
        </w:rPr>
      </w:r>
      <w:r>
        <w:rPr>
          <w:lang w:val="zh_CN" w:bidi="zh_CN"/>
        </w:rPr>
        <w:t>在许多文化中，人们都知道禁食的习惯。当你翻译"禁食"这个词的时候，请注意在你的语言中，这个词的意思不是为了纪念某个特定的神而禁食，或是只用于某个特定宗教的禁食。还要注意，这个词不是只用于因某种特定原因而禁食。你可能需要使用不同的词语或短语来解释圣经中禁食的做法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禁食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259" TargetMode="External"/><Relationship Id="rId14" Type="http://schemas.openxmlformats.org/officeDocument/2006/relationships/hyperlink" Target="#t109" TargetMode="External"/><Relationship Id="rId15" Type="http://schemas.openxmlformats.org/officeDocument/2006/relationships/hyperlink" Target="#t125" TargetMode="External"/><Relationship Id="rId16" Type="http://schemas.openxmlformats.org/officeDocument/2006/relationships/hyperlink" Target="#t53" TargetMode="External"/><Relationship Id="rId17" Type="http://schemas.openxmlformats.org/officeDocument/2006/relationships/hyperlink" Target="#t104" TargetMode="External"/><Relationship Id="rId18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