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(SRV)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webm file</w:t>
        </w:r>
      </w:hyperlink>
      <w:r>
        <w:rPr>
          <w:lang w:val="fr_FR" w:bidi="fr_FR"/>
        </w:rPr>
        <w:t xml:space="preserve"> (250243 KB)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(279620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r>
        <w:rPr>
          <w:lang w:val="fr_FR" w:bidi="fr_FR"/>
        </w:rPr>
        <w:t>Galilée</w:t>
      </w:r>
      <w:r>
        <w:rPr>
          <w:lang w:val="fr_FR" w:bidi="fr_FR"/>
        </w:rPr>
        <w:t>, au nord d'</w:t>
      </w:r>
      <w:r>
        <w:rPr>
          <w:lang w:val="fr_FR" w:bidi="fr_FR"/>
        </w:rPr>
        <w:t>Israël</w:t>
      </w:r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r>
        <w:rPr>
          <w:lang w:val="fr_FR" w:bidi="fr_FR"/>
        </w:rPr>
        <w:t>Marie</w:t>
      </w:r>
      <w:r>
        <w:rPr>
          <w:lang w:val="fr_FR" w:bidi="fr_FR"/>
        </w:rPr>
        <w:t xml:space="preserve"> et Joseph, les parents de Jésus, venaient de Nazareth. Jésus est né dans un village appelé </w:t>
      </w:r>
      <w:r>
        <w:rPr>
          <w:lang w:val="fr_FR" w:bidi="fr_FR"/>
        </w:rPr>
        <w:t>Bethléhem</w:t>
      </w:r>
      <w:r>
        <w:rPr>
          <w:lang w:val="fr_FR" w:bidi="fr_FR"/>
        </w:rPr>
        <w:t xml:space="preserve">, en </w:t>
      </w:r>
      <w:r>
        <w:rPr>
          <w:lang w:val="fr_FR" w:bidi="fr_FR"/>
        </w:rPr>
        <w:t>Judée</w:t>
      </w:r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r>
        <w:rPr>
          <w:lang w:val="fr_FR" w:bidi="fr_FR"/>
        </w:rPr>
        <w:t>Nazareth</w:t>
      </w:r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5">
        <w:r>
          <w:rPr>
            <w:lang w:val="fr_FR" w:bidi="fr_FR"/>
          </w:rPr>
          <w:rPr>
            <w:color w:val="0000EE"/>
            <w:u w:val="single"/>
          </w:rPr>
          <w:t>webm file</w:t>
        </w:r>
      </w:hyperlink>
      <w:r>
        <w:rPr>
          <w:lang w:val="fr_FR" w:bidi="fr_FR"/>
        </w:rPr>
        <w:t xml:space="preserve"> (621365 KB)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(467876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FRA/audio/webm/t94-nation.webm" TargetMode="External"/><Relationship Id="rId14" Type="http://schemas.openxmlformats.org/officeDocument/2006/relationships/hyperlink" Target="https://cdn.aquifer.bible/aquifer-content/resources/FIAKeyTerms/FRA/audio/mp3/t94-nation.mp3" TargetMode="External"/><Relationship Id="rId15" Type="http://schemas.openxmlformats.org/officeDocument/2006/relationships/hyperlink" Target="https://cdn.aquifer.bible/aquifer-content/resources/FIAKeyTerms/FRA/audio/webm/t95-nazareth.webm" TargetMode="External"/><Relationship Id="rId16" Type="http://schemas.openxmlformats.org/officeDocument/2006/relationships/hyperlink" Target="https://cdn.aquifer.bible/aquifer-content/resources/FIAKeyTerms/FRA/audio/mp3/t95-nazareth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