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ج</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الجحيم (هاديس)</w:t>
      </w:r>
      <w:r>
        <w:rPr>
          <w:rtl/>
          <w:cs/>
          <w:lang w:val="ar_AE" w:bidi="ar_AE"/>
        </w:rPr>
      </w:r>
    </w:p>
    <w:p>
      <w:pPr>
        <w:bidi/>
      </w:pPr>
      <w:r>
        <w:rPr>
          <w:rtl/>
          <w:cs/>
          <w:lang w:val="ar_AE" w:bidi="ar_AE"/>
        </w:rPr>
      </w:r>
      <w:r>
        <w:rPr>
          <w:rtl/>
          <w:cs/>
          <w:lang w:val="ar_AE" w:bidi="ar_AE"/>
        </w:rPr>
        <w:t xml:space="preserve">كلمة </w:t>
      </w:r>
      <w:r>
        <w:rPr>
          <w:b/>
          <w:rtl/>
          <w:cs/>
          <w:lang w:val="ar_AE" w:bidi="ar_AE"/>
        </w:rPr>
        <w:t>جهنم</w:t>
      </w:r>
      <w:r>
        <w:rPr>
          <w:rtl/>
          <w:cs/>
          <w:lang w:val="ar_AE" w:bidi="ar_AE"/>
        </w:rPr>
        <w:t xml:space="preserve"> هي اسم للإشارة إلى مكان يُعاقَب فيه الأشرار بعد موتهم.</w:t>
      </w:r>
    </w:p>
    <w:p>
      <w:pPr>
        <w:bidi/>
      </w:pPr>
      <w:r>
        <w:rPr>
          <w:rtl/>
          <w:cs/>
          <w:lang w:val="ar_AE" w:bidi="ar_AE"/>
        </w:rPr>
      </w:r>
      <w:r>
        <w:rPr>
          <w:rtl/>
          <w:cs/>
          <w:lang w:val="ar_AE" w:bidi="ar_AE"/>
        </w:rPr>
        <w:t xml:space="preserve">ماذا يحدث للناس بعد موتهم؟ قد نجد هذا غريبًا على مسامعنا، لكن الكتاب المُقدَّس لا يتحدث بوضوح كبير عن هذا الأمر. ويقول معظم المسيحيين إن الأشخاص الذين </w:t>
      </w:r>
      <w:r>
        <w:rPr>
          <w:rtl/>
          <w:cs/>
          <w:lang w:val="ar_AE" w:bidi="ar_AE"/>
        </w:rPr>
        <w:t>يؤمنون</w:t>
      </w:r>
      <w:r>
        <w:rPr>
          <w:rtl/>
          <w:cs/>
          <w:lang w:val="ar_AE" w:bidi="ar_AE"/>
        </w:rPr>
        <w:t xml:space="preserve"> بيسوع يذهبون إلى </w:t>
      </w:r>
      <w:r>
        <w:rPr>
          <w:rtl/>
          <w:cs/>
          <w:lang w:val="ar_AE" w:bidi="ar_AE"/>
        </w:rPr>
        <w:t>السماء</w:t>
      </w:r>
      <w:r>
        <w:rPr>
          <w:rtl/>
          <w:cs/>
          <w:lang w:val="ar_AE" w:bidi="ar_AE"/>
        </w:rPr>
        <w:t xml:space="preserve">، والأشخاص الذين لا يؤمنون يذهبون إلى </w:t>
      </w:r>
      <w:r>
        <w:rPr>
          <w:rtl/>
          <w:cs/>
          <w:lang w:val="ar_AE" w:bidi="ar_AE"/>
        </w:rPr>
        <w:t>جهنم</w:t>
      </w:r>
      <w:r>
        <w:rPr>
          <w:rtl/>
          <w:cs/>
          <w:lang w:val="ar_AE" w:bidi="ar_AE"/>
        </w:rPr>
        <w:t>. لكن الناس الذين عاشوا في زمن الكتاب المُقدَّس لم يكن لديهم دائمًا فكرة واضحة عن هذا الأمر بعد.</w:t>
      </w:r>
    </w:p>
    <w:p>
      <w:pPr>
        <w:bidi/>
      </w:pPr>
      <w:r>
        <w:rPr>
          <w:rtl/>
          <w:cs/>
          <w:lang w:val="ar_AE" w:bidi="ar_AE"/>
        </w:rPr>
      </w:r>
      <w:r>
        <w:rPr>
          <w:rtl/>
          <w:cs/>
          <w:lang w:val="ar_AE" w:bidi="ar_AE"/>
        </w:rPr>
        <w:t>فعندما تكلم الناس في العهد القديم عمّا يحدث للناس بعد موتهم، كانوا يقولون إن الناس يذهبون إلى "العالم السفلي"، أو "</w:t>
      </w:r>
      <w:r>
        <w:rPr>
          <w:rtl/>
          <w:cs/>
          <w:lang w:val="ar_AE" w:bidi="ar_AE"/>
        </w:rPr>
        <w:t>الجحيم</w:t>
      </w:r>
      <w:r>
        <w:rPr>
          <w:rtl/>
          <w:cs/>
          <w:lang w:val="ar_AE" w:bidi="ar_AE"/>
        </w:rPr>
        <w:t xml:space="preserve"> - شيول بالعبرية". وكانوا يصورون العالم السفلي كمكان يقع في مكان ما تحت عالمنا. وبعض المقاطع في العهد القديم تتحدث كما لو أن جميع الناس، الأبرار والأشرار، يذهبون إلى العالم السفلي؛ بينما تتحدث مقاطع أخرى كما لو أن العالم السفلي كان مكانًا لعقوبة الأشرار فقط.</w:t>
      </w:r>
    </w:p>
    <w:p>
      <w:pPr>
        <w:bidi/>
      </w:pPr>
      <w:r>
        <w:rPr>
          <w:rtl/>
          <w:cs/>
          <w:lang w:val="ar_AE" w:bidi="ar_AE"/>
        </w:rPr>
      </w:r>
      <w:r>
        <w:rPr>
          <w:rtl/>
          <w:cs/>
          <w:lang w:val="ar_AE" w:bidi="ar_AE"/>
        </w:rPr>
        <w:t>في العهد الجديد، يتحدث الناس أيضًا عن "العالم السفلي". وتستخدم بعض الترجمات الكلمة اليونانية "هاديس" للإشارة إلى هذا. وتمامًا كما كان في زمن العهد القديم، يبدو "العالم السفلي" أحيانًا أنه مكان محايد، حيث يذهب جميع الناس بعد موتهم، وأحيانًا أخرى يبدو أنه مكان يُعاقَب فيه الأشرار. وأحيانًا يبدو أنه مكان ينتظر فيه جميع الناس حتى الوقت الذي يدين فيه الله جميع الناس. وأحيانًا تُستخدم كلمة "العالم السفلي" كطريقة أخرى للتحدث عن الموت.</w:t>
      </w:r>
    </w:p>
    <w:p>
      <w:pPr>
        <w:bidi/>
      </w:pPr>
      <w:r>
        <w:rPr>
          <w:rtl/>
          <w:cs/>
          <w:lang w:val="ar_AE" w:bidi="ar_AE"/>
        </w:rPr>
      </w:r>
      <w:r>
        <w:rPr>
          <w:rtl/>
          <w:cs/>
          <w:lang w:val="ar_AE" w:bidi="ar_AE"/>
        </w:rPr>
        <w:t xml:space="preserve">وقد أخبر يسوع الناس أنه بعد الموت سيدخلون إما </w:t>
      </w:r>
      <w:r>
        <w:rPr>
          <w:rtl/>
          <w:cs/>
          <w:lang w:val="ar_AE" w:bidi="ar_AE"/>
        </w:rPr>
        <w:t>ملكوت الله</w:t>
      </w:r>
      <w:r>
        <w:rPr>
          <w:rtl/>
          <w:cs/>
          <w:lang w:val="ar_AE" w:bidi="ar_AE"/>
        </w:rPr>
        <w:t xml:space="preserve">، أو سيذهبون إلى جهنم. وكلمة جهنم في اللغة اليونانية تأتي من اسم المكان بالقرب من </w:t>
      </w:r>
      <w:r>
        <w:rPr>
          <w:rtl/>
          <w:cs/>
          <w:lang w:val="ar_AE" w:bidi="ar_AE"/>
        </w:rPr>
        <w:t>أورشليم</w:t>
      </w:r>
      <w:r>
        <w:rPr>
          <w:rtl/>
          <w:cs/>
          <w:lang w:val="ar_AE" w:bidi="ar_AE"/>
        </w:rPr>
        <w:t xml:space="preserve"> حيث ارتكب شعب</w:t>
      </w:r>
      <w:r>
        <w:rPr>
          <w:rtl/>
          <w:cs/>
          <w:lang w:val="ar_AE" w:bidi="ar_AE"/>
        </w:rPr>
        <w:t xml:space="preserve"> إسرائيل </w:t>
      </w:r>
      <w:r>
        <w:rPr>
          <w:rtl/>
          <w:cs/>
          <w:lang w:val="ar_AE" w:bidi="ar_AE"/>
        </w:rPr>
        <w:t>خطية رهيبة في مرحلة ما من تاريخهم. وبسبب هذه الخطية، كان الناس يتجنبون هذا المكان وبدأوا في استخدامه كمكان لحرق جثث الحيوانات الميتة والناس الذين لم يستطيعوا دفنهم. وكان الناس دائمًا يحتفظون بنار مشتعلة في هذا المكان. وكلما فكر الناس في هذا المكان، كانوا يشعرون بالأسف الشديد، وكانوا يفكرون في الله مُعاقبًا الناس على خطاياهم الفظيعة. ولهذا السبب، بدأ الناس باستخدام اسم هذا المكان كاسم للإشارة إلى المكان الذي سيُعاقب فيه جميع الأشرار بعد موتهم. ويوضح يسوع أن جهنم مكان رهيب: ويستخدم لغة تصويرية لوصفها كمكان فيه نار لا تُطفأ أبدًا، أو كمكان يُعذب فيه الناس، أو كمكان يبكي فيه الناس ويندمون على اختياراتهم إلى الأبد.</w:t>
      </w:r>
    </w:p>
    <w:p>
      <w:pPr>
        <w:bidi/>
      </w:pPr>
      <w:r>
        <w:rPr>
          <w:rtl/>
          <w:cs/>
          <w:lang w:val="ar_AE" w:bidi="ar_AE"/>
        </w:rPr>
      </w:r>
      <w:r>
        <w:rPr>
          <w:rtl/>
          <w:cs/>
          <w:lang w:val="ar_AE" w:bidi="ar_AE"/>
        </w:rPr>
        <w:t xml:space="preserve">كما يُعلّم يسوع أن جهنم هي أيضًا المكان الذي سيُعاقَب فيه </w:t>
      </w:r>
      <w:r>
        <w:rPr>
          <w:rtl/>
          <w:cs/>
          <w:lang w:val="ar_AE" w:bidi="ar_AE"/>
        </w:rPr>
        <w:t>إبليس</w:t>
      </w:r>
      <w:r>
        <w:rPr>
          <w:rtl/>
          <w:cs/>
          <w:lang w:val="ar_AE" w:bidi="ar_AE"/>
        </w:rPr>
        <w:t xml:space="preserve"> وكل </w:t>
      </w:r>
      <w:r>
        <w:rPr>
          <w:rtl/>
          <w:cs/>
          <w:lang w:val="ar_AE" w:bidi="ar_AE"/>
        </w:rPr>
        <w:t>الشياطين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الجليل</w:t>
      </w:r>
      <w:r>
        <w:rPr>
          <w:rtl/>
          <w:cs/>
          <w:lang w:val="ar_AE" w:bidi="ar_AE"/>
        </w:rPr>
      </w:r>
    </w:p>
    <w:p>
      <w:pPr>
        <w:bidi/>
      </w:pPr>
      <w:r>
        <w:rPr>
          <w:rtl/>
          <w:cs/>
          <w:lang w:val="ar_AE" w:bidi="ar_AE"/>
        </w:rPr>
      </w:r>
      <w:r>
        <w:rPr>
          <w:b/>
          <w:rtl/>
          <w:cs/>
          <w:lang w:val="ar_AE" w:bidi="ar_AE"/>
        </w:rPr>
        <w:t>الجليل</w:t>
      </w:r>
      <w:r>
        <w:rPr>
          <w:rtl/>
          <w:cs/>
          <w:lang w:val="ar_AE" w:bidi="ar_AE"/>
        </w:rPr>
        <w:t xml:space="preserve"> هو اسم منطقة في شمال </w:t>
      </w:r>
      <w:r>
        <w:rPr>
          <w:rtl/>
          <w:cs/>
          <w:lang w:val="ar_AE" w:bidi="ar_AE"/>
        </w:rPr>
        <w:t>إسرائيل</w:t>
      </w:r>
      <w:r>
        <w:rPr>
          <w:rtl/>
          <w:cs/>
          <w:lang w:val="ar_AE" w:bidi="ar_AE"/>
        </w:rPr>
        <w:t xml:space="preserve">. ولقد كبر يسوع في الجليل وقام بجزء كبير من خدمته في الكرازة في الجليل. كما أن معظم </w:t>
      </w:r>
      <w:r>
        <w:rPr>
          <w:rtl/>
          <w:cs/>
          <w:lang w:val="ar_AE" w:bidi="ar_AE"/>
        </w:rPr>
        <w:t>تلاميذ</w:t>
      </w:r>
      <w:r>
        <w:rPr>
          <w:rtl/>
          <w:cs/>
          <w:lang w:val="ar_AE" w:bidi="ar_AE"/>
        </w:rPr>
        <w:t xml:space="preserve"> يسوع جاءوا من الجليل. ومعظم أجزاء الجليل عبارة عن تلال مع جبال منخفضة. وإلى الشرق، أو إلى اليمين من الجليل، توجد بحيرة كبيرة تُدعى </w:t>
      </w:r>
      <w:r>
        <w:rPr>
          <w:rtl/>
          <w:cs/>
          <w:lang w:val="ar_AE" w:bidi="ar_AE"/>
        </w:rPr>
        <w:t>بحر الجليل</w:t>
      </w:r>
      <w:r>
        <w:rPr>
          <w:rtl/>
          <w:cs/>
          <w:lang w:val="ar_AE" w:bidi="ar_AE"/>
        </w:rPr>
        <w:t xml:space="preserve">. وكثير من الناس في الجليل كانوا يكسبون عيشهم من صيد الأسماك أو بيعها. بعض من تلاميذ يسوع كانوا صيادين يعيشون في القرى المحيطة ببحر الجليل. أسماء أخرى لبحر الجليل هي </w:t>
      </w:r>
      <w:r>
        <w:rPr>
          <w:b/>
          <w:rtl/>
          <w:cs/>
          <w:lang w:val="ar_AE" w:bidi="ar_AE"/>
        </w:rPr>
        <w:t>بحر (بحيرة) جنيسارت</w:t>
      </w:r>
      <w:r>
        <w:rPr>
          <w:rtl/>
          <w:cs/>
          <w:lang w:val="ar_AE" w:bidi="ar_AE"/>
        </w:rPr>
        <w:t xml:space="preserve">، أو </w:t>
      </w:r>
      <w:r>
        <w:rPr>
          <w:b/>
          <w:rtl/>
          <w:cs/>
          <w:lang w:val="ar_AE" w:bidi="ar_AE"/>
        </w:rPr>
        <w:t>بحيرة طبرية</w:t>
      </w:r>
      <w:r>
        <w:rPr>
          <w:rtl/>
          <w:cs/>
          <w:lang w:val="ar_AE" w:bidi="ar_AE"/>
        </w:rPr>
        <w:t>.</w:t>
      </w:r>
    </w:p>
    <w:p>
      <w:pPr>
        <w:bidi/>
      </w:pPr>
      <w:r>
        <w:rPr>
          <w:rtl/>
          <w:cs/>
          <w:lang w:val="ar_AE" w:bidi="ar_AE"/>
        </w:rPr>
      </w:r>
      <w:r>
        <w:rPr>
          <w:rtl/>
          <w:cs/>
          <w:lang w:val="ar_AE" w:bidi="ar_AE"/>
        </w:rPr>
        <w:t xml:space="preserve">في زمن يسوع، لم تكن إسرائيل </w:t>
      </w:r>
      <w:r>
        <w:rPr>
          <w:rtl/>
          <w:cs/>
          <w:lang w:val="ar_AE" w:bidi="ar_AE"/>
        </w:rPr>
        <w:t>أمة</w:t>
      </w:r>
      <w:r>
        <w:rPr>
          <w:rtl/>
          <w:cs/>
          <w:lang w:val="ar_AE" w:bidi="ar_AE"/>
        </w:rPr>
        <w:t xml:space="preserve"> مستقلة. فقد كان </w:t>
      </w:r>
      <w:r>
        <w:rPr>
          <w:rtl/>
          <w:cs/>
          <w:lang w:val="ar_AE" w:bidi="ar_AE"/>
        </w:rPr>
        <w:t>بنو إسرائيل</w:t>
      </w:r>
      <w:r>
        <w:rPr>
          <w:rtl/>
          <w:cs/>
          <w:lang w:val="ar_AE" w:bidi="ar_AE"/>
        </w:rPr>
        <w:t xml:space="preserve"> يُحكمون من قِبَل الشعب الروماني. وقد قسَّم الرومان إسرائيل إلى عدة مناطق، أو مقاطعات. وخلال حياة يسوع، كانت الجليل تحت سيادة حاكم يُدعى أنتيباس، الذي تم تعيينه من قِبَل الحكومة الرومانية. وأنتيباس كان ابن الملك هيرودس، الذي حاول أن يقتل يسوع عندما كان صبيًا. وهو أخو الملك هيرودس الذي أمر بصلب يسوع.</w:t>
      </w:r>
    </w:p>
    <w:p>
      <w:pPr>
        <w:bidi/>
      </w:pPr>
      <w:r>
        <w:rPr>
          <w:rtl/>
          <w:cs/>
          <w:lang w:val="ar_AE" w:bidi="ar_AE"/>
        </w:rPr>
      </w:r>
      <w:r>
        <w:rPr>
          <w:rtl/>
          <w:cs/>
          <w:lang w:val="ar_AE" w:bidi="ar_AE"/>
        </w:rPr>
        <w:t xml:space="preserve">المقاطعات أو المناطق الأخرى في إسرائيل كانت </w:t>
      </w:r>
      <w:r>
        <w:rPr>
          <w:rtl/>
          <w:cs/>
          <w:lang w:val="ar_AE" w:bidi="ar_AE"/>
        </w:rPr>
        <w:t>اليهودية</w:t>
      </w:r>
      <w:r>
        <w:rPr>
          <w:rtl/>
          <w:cs/>
          <w:lang w:val="ar_AE" w:bidi="ar_AE"/>
        </w:rPr>
        <w:t xml:space="preserve"> </w:t>
      </w:r>
      <w:r>
        <w:rPr>
          <w:rtl/>
          <w:cs/>
          <w:lang w:val="ar_AE" w:bidi="ar_AE"/>
        </w:rPr>
        <w:t>والسامرة</w:t>
      </w:r>
      <w:r>
        <w:rPr>
          <w:rtl/>
          <w:cs/>
          <w:lang w:val="ar_AE" w:bidi="ar_AE"/>
        </w:rPr>
        <w:t xml:space="preserve">. كانت الجليل في الشمال، واليهودية في الجنوب، بينما السامرة كانت في الوسط. واليهودية كانت المكان الذي تقع فيه المدينة الأكثر أهمية، </w:t>
      </w:r>
      <w:r>
        <w:rPr>
          <w:rtl/>
          <w:cs/>
          <w:lang w:val="ar_AE" w:bidi="ar_AE"/>
        </w:rPr>
        <w:t>أورشليم</w:t>
      </w:r>
      <w:r>
        <w:rPr>
          <w:rtl/>
          <w:cs/>
          <w:lang w:val="ar_AE" w:bidi="ar_AE"/>
        </w:rPr>
        <w:t xml:space="preserve">، وبالتالي </w:t>
      </w:r>
      <w:r>
        <w:rPr>
          <w:rtl/>
          <w:cs/>
          <w:lang w:val="ar_AE" w:bidi="ar_AE"/>
        </w:rPr>
        <w:t>هيكل</w:t>
      </w:r>
      <w:r>
        <w:rPr>
          <w:rtl/>
          <w:cs/>
          <w:lang w:val="ar_AE" w:bidi="ar_AE"/>
        </w:rPr>
        <w:t xml:space="preserve"> الله. وغالبًا ما كان الناس في اليهودية يعتقدون أنهم </w:t>
      </w:r>
      <w:r>
        <w:rPr>
          <w:rtl/>
          <w:cs/>
          <w:lang w:val="ar_AE" w:bidi="ar_AE"/>
        </w:rPr>
        <w:t>يهودًا</w:t>
      </w:r>
      <w:r>
        <w:rPr>
          <w:rtl/>
          <w:cs/>
          <w:lang w:val="ar_AE" w:bidi="ar_AE"/>
        </w:rPr>
        <w:t xml:space="preserve"> أفضل من الذين في الجليل. فكانوا يحتقرون الناس في الجليل، ويعتقدون أنهم غير متعلمين وقساة. وكان الناس في اليهودية، وكذلك الناس في الجليل، يحتقرون الذين في السامرة ولم يعتبرونهم يهودًا على الإطلاق.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جبرائيل</w:t>
      </w:r>
      <w:r>
        <w:rPr>
          <w:rtl/>
          <w:cs/>
          <w:lang w:val="ar_AE" w:bidi="ar_AE"/>
        </w:rPr>
      </w:r>
    </w:p>
    <w:p>
      <w:pPr>
        <w:bidi/>
      </w:pPr>
      <w:r>
        <w:rPr>
          <w:rtl/>
          <w:cs/>
          <w:lang w:val="ar_AE" w:bidi="ar_AE"/>
        </w:rPr>
      </w:r>
      <w:r>
        <w:rPr>
          <w:b/>
          <w:rtl/>
          <w:cs/>
          <w:lang w:val="ar_AE" w:bidi="ar_AE"/>
        </w:rPr>
        <w:t>جبرائيل</w:t>
      </w:r>
      <w:r>
        <w:rPr>
          <w:rtl/>
          <w:cs/>
          <w:lang w:val="ar_AE" w:bidi="ar_AE"/>
        </w:rPr>
        <w:t xml:space="preserve"> هو اسم رئيس ملائكة. ورئيس الملائكة هو </w:t>
      </w:r>
      <w:r>
        <w:rPr>
          <w:rtl/>
          <w:cs/>
          <w:lang w:val="ar_AE" w:bidi="ar_AE"/>
        </w:rPr>
        <w:t>ملاك</w:t>
      </w:r>
      <w:r>
        <w:rPr>
          <w:rtl/>
          <w:cs/>
          <w:lang w:val="ar_AE" w:bidi="ar_AE"/>
        </w:rPr>
        <w:t xml:space="preserve"> له </w:t>
      </w:r>
      <w:r>
        <w:rPr>
          <w:rtl/>
          <w:cs/>
          <w:lang w:val="ar_AE" w:bidi="ar_AE"/>
        </w:rPr>
        <w:t>سلطان</w:t>
      </w:r>
      <w:r>
        <w:rPr>
          <w:rtl/>
          <w:cs/>
          <w:lang w:val="ar_AE" w:bidi="ar_AE"/>
        </w:rPr>
        <w:t xml:space="preserve"> خاص. ويذكر الكتاب المُقدَّس رئيسي ملائكة بالاسم: جبرائيل وميخائيل. في العهد القديم، يشرح جبرائيل لدانيآل معنى </w:t>
      </w:r>
      <w:r>
        <w:rPr>
          <w:rtl/>
          <w:cs/>
          <w:lang w:val="ar_AE" w:bidi="ar_AE"/>
        </w:rPr>
        <w:t>الرؤى</w:t>
      </w:r>
      <w:r>
        <w:rPr>
          <w:rtl/>
          <w:cs/>
          <w:lang w:val="ar_AE" w:bidi="ar_AE"/>
        </w:rPr>
        <w:t xml:space="preserve"> التي كان قد رأها دانيآل. أما في العهد الجديد، فيظهر جبرائيل لزكريا كي يخبره أن زوجته ستلد ابنًا، رغم أنها كانت متقدمة في الأيام. وهذا الطفل سيكون </w:t>
      </w:r>
      <w:r>
        <w:rPr>
          <w:rtl/>
          <w:cs/>
          <w:lang w:val="ar_AE" w:bidi="ar_AE"/>
        </w:rPr>
        <w:t>يوحنا المعمدان</w:t>
      </w:r>
      <w:r>
        <w:rPr>
          <w:rtl/>
          <w:cs/>
          <w:lang w:val="ar_AE" w:bidi="ar_AE"/>
        </w:rPr>
        <w:t xml:space="preserve">. وبعد ذلك بوقت قصير، يظهر جبرائيل </w:t>
      </w:r>
      <w:r>
        <w:rPr>
          <w:rtl/>
          <w:cs/>
          <w:lang w:val="ar_AE" w:bidi="ar_AE"/>
        </w:rPr>
        <w:t>لمريم</w:t>
      </w:r>
      <w:r>
        <w:rPr>
          <w:rtl/>
          <w:cs/>
          <w:lang w:val="ar_AE" w:bidi="ar_AE"/>
        </w:rPr>
        <w:t xml:space="preserve"> العذراء ويخبرها أنها ستحبل بقوة الله. وأن الابن الذي ستلده سيكون ملكًا إلى الأبد، وهو سيكون </w:t>
      </w:r>
      <w:r>
        <w:rPr>
          <w:rtl/>
          <w:cs/>
          <w:lang w:val="ar_AE" w:bidi="ar_AE"/>
        </w:rPr>
        <w:t>ابن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جمل</w:t>
      </w:r>
      <w:r>
        <w:rPr>
          <w:rtl/>
          <w:cs/>
          <w:lang w:val="ar_AE" w:bidi="ar_AE"/>
        </w:rPr>
      </w:r>
    </w:p>
    <w:p>
      <w:pPr>
        <w:bidi/>
      </w:pPr>
      <w:r>
        <w:rPr>
          <w:rtl/>
          <w:cs/>
          <w:lang w:val="ar_AE" w:bidi="ar_AE"/>
        </w:rPr>
      </w:r>
      <w:r>
        <w:rPr>
          <w:b/>
          <w:rtl/>
          <w:cs/>
          <w:lang w:val="ar_AE" w:bidi="ar_AE"/>
        </w:rPr>
        <w:t>الجمل</w:t>
      </w:r>
      <w:r>
        <w:rPr>
          <w:rtl/>
          <w:cs/>
          <w:lang w:val="ar_AE" w:bidi="ar_AE"/>
        </w:rPr>
        <w:t xml:space="preserve"> حيوان كبير وقوي يستطيع أن يمشي لمسافات طويلة جدًا دون أن يحتاج إلى طعام أو ماء. كان الناس يجلسون على ظهر الجمل عند سفرهم، كما كانوا يستخدمون الجمل لحمل البضائع. والجمل قد يكون له سنام واحد أو اثنين على ظهره. داخل هذه الأسنمة، يقوم الجمل بتخزين الدهون التي تسمح له أن يسير لوقت طويل دون طعام أو ماء. وحين تتاح للجمل الفرصة كي يشرب، فإنه سيشرب كمية هائلة من الماء في وقت واحد.</w:t>
      </w:r>
    </w:p>
    <w:p>
      <w:pPr>
        <w:bidi/>
      </w:pPr>
      <w:r>
        <w:rPr>
          <w:rtl/>
          <w:cs/>
          <w:lang w:val="ar_AE" w:bidi="ar_AE"/>
        </w:rPr>
      </w:r>
      <w:r>
        <w:rPr>
          <w:rtl/>
          <w:cs/>
          <w:lang w:val="ar_AE" w:bidi="ar_AE"/>
        </w:rPr>
        <w:t xml:space="preserve">الجمل هو أكبر حيوان كان موجودًا في </w:t>
      </w:r>
      <w:r>
        <w:rPr>
          <w:rtl/>
          <w:cs/>
          <w:lang w:val="ar_AE" w:bidi="ar_AE"/>
        </w:rPr>
        <w:t>إسرائيل</w:t>
      </w:r>
      <w:r>
        <w:rPr>
          <w:rtl/>
          <w:cs/>
          <w:lang w:val="ar_AE" w:bidi="ar_AE"/>
        </w:rPr>
        <w:t>.</w:t>
      </w:r>
    </w:p>
    <w:p>
      <w:pPr>
        <w:bidi/>
      </w:pPr>
      <w:r>
        <w:rPr>
          <w:rtl/>
          <w:cs/>
          <w:lang w:val="ar_AE" w:bidi="ar_AE"/>
        </w:rPr>
      </w:r>
      <w:r>
        <w:rPr>
          <w:rtl/>
          <w:cs/>
          <w:lang w:val="ar_AE" w:bidi="ar_AE"/>
        </w:rPr>
        <w:t xml:space="preserve">كما كان الناس يستطيعون أن يغزلوا شعر الجمل القصير والصلب ويحولوه إلى قماش. وبهذا كان يحصلون على ثياب بسيطة وخشنة. وقد كان يوحنا </w:t>
      </w:r>
      <w:r>
        <w:rPr>
          <w:rtl/>
          <w:cs/>
          <w:lang w:val="ar_AE" w:bidi="ar_AE"/>
        </w:rPr>
        <w:t>المعمدان</w:t>
      </w:r>
      <w:r>
        <w:rPr>
          <w:rtl/>
          <w:cs/>
          <w:lang w:val="ar_AE" w:bidi="ar_AE"/>
        </w:rPr>
        <w:t xml:space="preserve"> يرتدي ثيابًا مصنوعة من شعر الجمل.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جهنم</w:t>
      </w:r>
      <w:r>
        <w:rPr>
          <w:rtl/>
          <w:cs/>
          <w:lang w:val="ar_AE" w:bidi="ar_AE"/>
        </w:rPr>
      </w:r>
    </w:p>
    <w:p>
      <w:pPr>
        <w:bidi/>
      </w:pPr>
      <w:r>
        <w:rPr>
          <w:rtl/>
          <w:cs/>
          <w:lang w:val="ar_AE" w:bidi="ar_AE"/>
        </w:rPr>
      </w:r>
      <w:r>
        <w:rPr>
          <w:rtl/>
          <w:cs/>
          <w:lang w:val="ar_AE" w:bidi="ar_AE"/>
        </w:rPr>
        <w:t xml:space="preserve">كلمة </w:t>
      </w:r>
      <w:r>
        <w:rPr>
          <w:b/>
          <w:rtl/>
          <w:cs/>
          <w:lang w:val="ar_AE" w:bidi="ar_AE"/>
        </w:rPr>
        <w:t>جهنم</w:t>
      </w:r>
      <w:r>
        <w:rPr>
          <w:rtl/>
          <w:cs/>
          <w:lang w:val="ar_AE" w:bidi="ar_AE"/>
        </w:rPr>
        <w:t xml:space="preserve"> هي اسم مكان يشير إلى المكان الذي يُعاقَب فيه </w:t>
      </w:r>
      <w:r>
        <w:rPr>
          <w:rtl/>
          <w:cs/>
          <w:lang w:val="ar_AE" w:bidi="ar_AE"/>
        </w:rPr>
        <w:t>الأشرار</w:t>
      </w:r>
      <w:r>
        <w:rPr>
          <w:rtl/>
          <w:cs/>
          <w:lang w:val="ar_AE" w:bidi="ar_AE"/>
        </w:rPr>
        <w:t xml:space="preserve"> بعد موتهم.</w:t>
      </w:r>
    </w:p>
    <w:p>
      <w:pPr>
        <w:bidi/>
      </w:pPr>
      <w:r>
        <w:rPr>
          <w:rtl/>
          <w:cs/>
          <w:lang w:val="ar_AE" w:bidi="ar_AE"/>
        </w:rPr>
      </w:r>
      <w:r>
        <w:rPr>
          <w:rtl/>
          <w:cs/>
          <w:lang w:val="ar_AE" w:bidi="ar_AE"/>
        </w:rPr>
        <w:t xml:space="preserve">ماذا يحدث للناس بعد موتهم؟ قد نجد هذا غريبًا على مسامعنا، لكن الكتاب المُقدَّس لا يتحدث بوضوح كبير عن هذا الأمر. ويقول معظم </w:t>
      </w:r>
      <w:r>
        <w:rPr>
          <w:rtl/>
          <w:cs/>
          <w:lang w:val="ar_AE" w:bidi="ar_AE"/>
        </w:rPr>
        <w:t>المسيحيين</w:t>
      </w:r>
      <w:r>
        <w:rPr>
          <w:rtl/>
          <w:cs/>
          <w:lang w:val="ar_AE" w:bidi="ar_AE"/>
        </w:rPr>
        <w:t xml:space="preserve"> إن الأشخاص الذين </w:t>
      </w:r>
      <w:r>
        <w:rPr>
          <w:rtl/>
          <w:cs/>
          <w:lang w:val="ar_AE" w:bidi="ar_AE"/>
        </w:rPr>
        <w:t>يؤمنون</w:t>
      </w:r>
      <w:r>
        <w:rPr>
          <w:rtl/>
          <w:cs/>
          <w:lang w:val="ar_AE" w:bidi="ar_AE"/>
        </w:rPr>
        <w:t xml:space="preserve"> بيسوع يذهبون إلى </w:t>
      </w:r>
      <w:r>
        <w:rPr>
          <w:rtl/>
          <w:cs/>
          <w:lang w:val="ar_AE" w:bidi="ar_AE"/>
        </w:rPr>
        <w:t>السماء</w:t>
      </w:r>
      <w:r>
        <w:rPr>
          <w:rtl/>
          <w:cs/>
          <w:lang w:val="ar_AE" w:bidi="ar_AE"/>
        </w:rPr>
        <w:t>، والأشخاص الذين لا يؤمنون يذهبون إلى جهنم. لكن الناس الذين عاشوا في زمن الكتاب المُقدَّس لم يكن لديهم دائمًا فكرة واضحة عن هذا الأمر بعد.</w:t>
      </w:r>
    </w:p>
    <w:p>
      <w:pPr>
        <w:bidi/>
      </w:pPr>
      <w:r>
        <w:rPr>
          <w:rtl/>
          <w:cs/>
          <w:lang w:val="ar_AE" w:bidi="ar_AE"/>
        </w:rPr>
      </w:r>
      <w:r>
        <w:rPr>
          <w:rtl/>
          <w:cs/>
          <w:lang w:val="ar_AE" w:bidi="ar_AE"/>
        </w:rPr>
        <w:t>فعندما تكلم الناس في العهد القديم عمّا يحدث للناس بعد موتهم، كانوا يقولون إن الناس يذهبون إلى "</w:t>
      </w:r>
      <w:r>
        <w:rPr>
          <w:b/>
          <w:rtl/>
          <w:cs/>
          <w:lang w:val="ar_AE" w:bidi="ar_AE"/>
        </w:rPr>
        <w:t>العالم السفلي</w:t>
      </w:r>
      <w:r>
        <w:rPr>
          <w:rtl/>
          <w:cs/>
          <w:lang w:val="ar_AE" w:bidi="ar_AE"/>
        </w:rPr>
        <w:t>"، أو "</w:t>
      </w:r>
      <w:r>
        <w:rPr>
          <w:rtl/>
          <w:cs/>
          <w:lang w:val="ar_AE" w:bidi="ar_AE"/>
        </w:rPr>
        <w:t>الهاوية</w:t>
      </w:r>
      <w:r>
        <w:rPr>
          <w:rtl/>
          <w:cs/>
          <w:lang w:val="ar_AE" w:bidi="ar_AE"/>
        </w:rPr>
        <w:t xml:space="preserve"> - شيول بالعبرية". وكانوا يصورون العالم السفلي كمكان يقع في مكان ما تحت عالمنا. وتتحدث بعض المقاطع في العهد القديم كما لو أن جميع الناس، الأبرار والأشرار، يذهبون إلى العالم السفلي؛ في حين تتحدث مقاطع أخرى كما لو أن العالم السفلي كان مكانًا لعقوبة الأشرار فقط.</w:t>
      </w:r>
    </w:p>
    <w:p>
      <w:pPr>
        <w:bidi/>
      </w:pPr>
      <w:r>
        <w:rPr>
          <w:rtl/>
          <w:cs/>
          <w:lang w:val="ar_AE" w:bidi="ar_AE"/>
        </w:rPr>
      </w:r>
      <w:r>
        <w:rPr>
          <w:rtl/>
          <w:cs/>
          <w:lang w:val="ar_AE" w:bidi="ar_AE"/>
        </w:rPr>
        <w:t xml:space="preserve">في العهد الجديد، يتحدث الناس أيضًا عن "العالم السفلي". وتستخدم بعض الترجمات الكلمة </w:t>
      </w:r>
      <w:r>
        <w:rPr>
          <w:rtl/>
          <w:cs/>
          <w:lang w:val="ar_AE" w:bidi="ar_AE"/>
        </w:rPr>
        <w:t>اليونانية</w:t>
      </w:r>
      <w:r>
        <w:rPr>
          <w:rtl/>
          <w:cs/>
          <w:lang w:val="ar_AE" w:bidi="ar_AE"/>
        </w:rPr>
        <w:t xml:space="preserve"> "</w:t>
      </w:r>
      <w:r>
        <w:rPr>
          <w:rtl/>
          <w:cs/>
          <w:lang w:val="ar_AE" w:bidi="ar_AE"/>
        </w:rPr>
        <w:t>هاديس</w:t>
      </w:r>
      <w:r>
        <w:rPr>
          <w:rtl/>
          <w:cs/>
          <w:lang w:val="ar_AE" w:bidi="ar_AE"/>
        </w:rPr>
        <w:t>" للإشارة إلى هذا. وتمامًا كما كان في زمن العهد القديم، يبدو "العالم السفلي" أحيانًا أنه مكان محايد، حيث يذهب جميع الناس بعد موتهم، وأحيانًا أخرى يبدو أنه مكان يُعاقَب فيه الأشرار. وأحيانًا يبدو أنه مكان ينتظر فيه جميع الناس حتى الوقت الذي يدين فيه الله جميع الناس. وأحيانًا تُستخدم كلمة "العالم السفلي" كطريقة أخرى للتحدث عن الموت.</w:t>
      </w:r>
    </w:p>
    <w:p>
      <w:pPr>
        <w:bidi/>
      </w:pPr>
      <w:r>
        <w:rPr>
          <w:rtl/>
          <w:cs/>
          <w:lang w:val="ar_AE" w:bidi="ar_AE"/>
        </w:rPr>
      </w:r>
      <w:r>
        <w:rPr>
          <w:rtl/>
          <w:cs/>
          <w:lang w:val="ar_AE" w:bidi="ar_AE"/>
        </w:rPr>
        <w:t xml:space="preserve">وقد أخبر يسوع الناس أنه بعد الموت سيدخلون إما </w:t>
      </w:r>
      <w:r>
        <w:rPr>
          <w:rtl/>
          <w:cs/>
          <w:lang w:val="ar_AE" w:bidi="ar_AE"/>
        </w:rPr>
        <w:t>ملكوت الله</w:t>
      </w:r>
      <w:r>
        <w:rPr>
          <w:rtl/>
          <w:cs/>
          <w:lang w:val="ar_AE" w:bidi="ar_AE"/>
        </w:rPr>
        <w:t xml:space="preserve">، أو سيذهبون إلى جهنم. وكلمة جهنم في اللغة اليونانية تأتي من اسم المكان بالقرب من </w:t>
      </w:r>
      <w:r>
        <w:rPr>
          <w:rtl/>
          <w:cs/>
          <w:lang w:val="ar_AE" w:bidi="ar_AE"/>
        </w:rPr>
        <w:t>أورشليم</w:t>
      </w:r>
      <w:r>
        <w:rPr>
          <w:rtl/>
          <w:cs/>
          <w:lang w:val="ar_AE" w:bidi="ar_AE"/>
        </w:rPr>
        <w:t xml:space="preserve"> حيث ارتكب شعب </w:t>
      </w:r>
      <w:r>
        <w:rPr>
          <w:rtl/>
          <w:cs/>
          <w:lang w:val="ar_AE" w:bidi="ar_AE"/>
        </w:rPr>
        <w:t>إسرائيل</w:t>
      </w:r>
      <w:r>
        <w:rPr>
          <w:rtl/>
          <w:cs/>
          <w:lang w:val="ar_AE" w:bidi="ar_AE"/>
        </w:rPr>
        <w:t xml:space="preserve"> خطية رهيبة في مرحلة ما من تاريخهم. وبسبب هذه الخطية، كان الناس يتجنبون هذا المكان وبدأوا في استخدامه كمكان لحرق جثث الحيوانات الميتة والناس الذين لم يستطيعوا دفنهم. وكان الناس دائمًا يحتفظون بنار مشتعلة في هذا المكان. وكلما فكر الناس في هذا المكان، كانوا يشعرون بالأسف الشديد، وكانوا يفكرون في الله مُعاقبًا الناس على خطاياهم الفظيعة. ولهذا السبب، بدأ الناس باستخدام اسم هذا المكان كاسم للإشارة إلى المكان الذي سيُعاقب فيه جميع الأشرار بعد موتهم. ويوضح يسوع أن جهنم مكان رهيب: ويستخدم لغة تصويرية لوصفها كمكان فيه نار لا تُطفأ أبدًا، أو كمكان يُعذب فيه الناس، أو كمكان يبكي فيه الناس ويندمون على اختياراتهم إلى الأبد.</w:t>
      </w:r>
    </w:p>
    <w:p>
      <w:pPr>
        <w:bidi/>
      </w:pPr>
      <w:r>
        <w:rPr>
          <w:rtl/>
          <w:cs/>
          <w:lang w:val="ar_AE" w:bidi="ar_AE"/>
        </w:rPr>
      </w:r>
      <w:r>
        <w:rPr>
          <w:rtl/>
          <w:cs/>
          <w:lang w:val="ar_AE" w:bidi="ar_AE"/>
        </w:rPr>
        <w:t xml:space="preserve">كما يُعلّم يسوع أن جهنم هي أيضًا المكان الذي سيُعاقَب فيه </w:t>
      </w:r>
      <w:r>
        <w:rPr>
          <w:rtl/>
          <w:cs/>
          <w:lang w:val="ar_AE" w:bidi="ar_AE"/>
        </w:rPr>
        <w:t>إبليس</w:t>
      </w:r>
      <w:r>
        <w:rPr>
          <w:rtl/>
          <w:cs/>
          <w:lang w:val="ar_AE" w:bidi="ar_AE"/>
        </w:rPr>
        <w:t xml:space="preserve"> وكل </w:t>
      </w:r>
      <w:r>
        <w:rPr>
          <w:rtl/>
          <w:cs/>
          <w:lang w:val="ar_AE" w:bidi="ar_AE"/>
        </w:rPr>
        <w:t>الشياطين</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