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oath</w:t>
      </w:r>
      <w:r>
        <w:rPr>
          <w:lang w:val="en_US" w:bidi="en_US"/>
        </w:rPr>
      </w:r>
    </w:p>
    <w:p>
      <w:pPr/>
      <w:r>
        <w:rPr>
          <w:lang w:val="en_US" w:bidi="en_US"/>
        </w:rPr>
      </w:r>
      <w:r>
        <w:rPr>
          <w:lang w:val="en_US" w:bidi="en_US"/>
        </w:rPr>
        <w:t xml:space="preserve">When people make a promise to each other, they can swear an </w:t>
      </w:r>
      <w:r>
        <w:rPr>
          <w:b/>
          <w:lang w:val="en_US" w:bidi="en_US"/>
        </w:rPr>
        <w:t>oath</w:t>
      </w:r>
      <w:r>
        <w:rPr>
          <w:lang w:val="en_US" w:bidi="en_US"/>
        </w:rPr>
        <w:t xml:space="preserve"> to make the promise more serious. When someone swears an oath, they say: "I will absolutely keep my promise. If I do not, God may punish me."</w:t>
      </w:r>
    </w:p>
    <w:p>
      <w:pPr/>
      <w:r>
        <w:rPr>
          <w:lang w:val="en_US" w:bidi="en_US"/>
        </w:rPr>
      </w:r>
      <w:r>
        <w:rPr>
          <w:lang w:val="en_US" w:bidi="en_US"/>
        </w:rPr>
        <w:t>If someone did not keep his promise after swearing an oath, we say that he has broken his oath. It was an utterly disgraceful and dangerous thing to break an oath.</w:t>
      </w:r>
    </w:p>
    <w:p>
      <w:pPr/>
      <w:r>
        <w:rPr>
          <w:lang w:val="en_US" w:bidi="en_US"/>
        </w:rPr>
      </w:r>
      <w:r>
        <w:rPr>
          <w:lang w:val="en_US" w:bidi="en_US"/>
        </w:rPr>
        <w:t>When God made a promise to people, he often made an oath as well. There is no one higher than God who can punish God if he breaks an oath, so God made these oaths in his own name, meaning that he would punish himself if he broke his promise.</w:t>
      </w:r>
      <w:r>
        <w:rPr>
          <w:lang w:val="en_US" w:bidi="en_US"/>
        </w:rPr>
      </w:r>
      <w:r>
        <w:rPr>
          <w:lang w:val="en_US" w:bidi="en_US"/>
        </w:rPr>
      </w:r>
    </w:p>
    <w:p>
      <w:pPr/>
      <w:r>
        <w:rPr>
          <w:lang w:val="en_US" w:bidi="en_US"/>
        </w:rPr>
      </w:r>
    </w:p>
    <w:p>
      <w:pPr>
        <w:pStyle w:val="Heading2"/>
      </w:pPr>
      <w:r>
        <w:rPr>
          <w:lang w:val="en_US" w:bidi="en_US"/>
        </w:rPr>
        <w:t>oath</w:t>
      </w:r>
      <w:r>
        <w:rPr>
          <w:lang w:val="en_US" w:bidi="en_US"/>
        </w:rPr>
      </w:r>
    </w:p>
    <w:p>
      <w:pPr>
        <w:pStyle w:val="Heading4"/>
      </w:pPr>
      <w:r>
        <w:rPr>
          <w:lang w:val="en_US" w:bidi="en_US"/>
        </w:rPr>
        <w:t>Audio Content</w:t>
      </w:r>
      <w:r>
        <w:rPr>
          <w:lang w:val="en_US" w:bidi="en_US"/>
        </w:rPr>
      </w:r>
    </w:p>
    <w:p>
      <w:pPr/>
      <w:r>
        <w:rPr>
          <w:lang w:val="en_US" w:bidi="en_US"/>
        </w:rPr>
      </w:r>
      <w:hyperlink r:id="rId13">
        <w:r>
          <w:rPr>
            <w:lang w:val="en_US" w:bidi="en_US"/>
          </w:rPr>
          <w:rPr>
            <w:color w:val="0000EE"/>
            <w:u w:val="single"/>
          </w:rPr>
          <w:t>mp3 file</w:t>
        </w:r>
      </w:hyperlink>
      <w:r>
        <w:rPr>
          <w:lang w:val="en_US" w:bidi="en_US"/>
        </w:rPr>
        <w:t xml:space="preserve"> (564 KB)</w:t>
      </w:r>
      <w:r>
        <w:rPr>
          <w:lang w:val="en_US" w:bidi="en_US"/>
        </w:rPr>
      </w:r>
      <w:r>
        <w:rPr>
          <w:lang w:val="en_US" w:bidi="en_US"/>
        </w:rPr>
      </w:r>
    </w:p>
    <w:p>
      <w:pPr/>
      <w:r>
        <w:rPr>
          <w:lang w:val="en_US" w:bidi="en_US"/>
        </w:rPr>
      </w:r>
    </w:p>
    <w:p>
      <w:pPr>
        <w:pStyle w:val="Heading2"/>
      </w:pPr>
      <w:r>
        <w:rPr>
          <w:lang w:val="en_US" w:bidi="en_US"/>
        </w:rPr>
        <w:t>offering</w:t>
      </w:r>
      <w:r>
        <w:rPr>
          <w:lang w:val="en_US" w:bidi="en_US"/>
        </w:rPr>
      </w:r>
    </w:p>
    <w:p>
      <w:pPr/>
      <w:r>
        <w:rPr>
          <w:lang w:val="en_US" w:bidi="en_US"/>
        </w:rPr>
      </w:r>
      <w:r>
        <w:rPr>
          <w:lang w:val="en_US" w:bidi="en_US"/>
        </w:rPr>
        <w:t xml:space="preserve">An </w:t>
      </w:r>
      <w:r>
        <w:rPr>
          <w:b/>
          <w:lang w:val="en_US" w:bidi="en_US"/>
        </w:rPr>
        <w:t>offering</w:t>
      </w:r>
      <w:r>
        <w:rPr>
          <w:lang w:val="en_US" w:bidi="en_US"/>
        </w:rPr>
        <w:t xml:space="preserve"> is a gift or </w:t>
      </w:r>
      <w:hyperlink r:id="rId14">
        <w:r>
          <w:rPr>
            <w:lang w:val="en_US" w:bidi="en_US"/>
          </w:rPr>
          <w:rPr>
            <w:color w:val="0000EE"/>
            <w:u w:val="single"/>
          </w:rPr>
          <w:t>sacrifice</w:t>
        </w:r>
      </w:hyperlink>
      <w:r>
        <w:rPr>
          <w:lang w:val="en_US" w:bidi="en_US"/>
        </w:rPr>
        <w:t xml:space="preserve"> offered in a ritual to God, usually in the </w:t>
      </w:r>
      <w:hyperlink r:id="rId15">
        <w:r>
          <w:rPr>
            <w:lang w:val="en_US" w:bidi="en_US"/>
          </w:rPr>
          <w:rPr>
            <w:color w:val="0000EE"/>
            <w:u w:val="single"/>
          </w:rPr>
          <w:t>temple</w:t>
        </w:r>
      </w:hyperlink>
      <w:r>
        <w:rPr>
          <w:lang w:val="en_US" w:bidi="en_US"/>
        </w:rPr>
        <w:t xml:space="preserve"> or on a special </w:t>
      </w:r>
      <w:hyperlink r:id="rId16">
        <w:r>
          <w:rPr>
            <w:lang w:val="en_US" w:bidi="en_US"/>
          </w:rPr>
          <w:rPr>
            <w:color w:val="0000EE"/>
            <w:u w:val="single"/>
          </w:rPr>
          <w:t>altar</w:t>
        </w:r>
      </w:hyperlink>
      <w:r>
        <w:rPr>
          <w:lang w:val="en_US" w:bidi="en_US"/>
        </w:rPr>
        <w:t xml:space="preserve">. People can make offerings for many reasons, including to give thanks, to be </w:t>
      </w:r>
      <w:hyperlink r:id="rId17">
        <w:r>
          <w:rPr>
            <w:lang w:val="en_US" w:bidi="en_US"/>
          </w:rPr>
          <w:rPr>
            <w:color w:val="0000EE"/>
            <w:u w:val="single"/>
          </w:rPr>
          <w:t>purified</w:t>
        </w:r>
      </w:hyperlink>
      <w:r>
        <w:rPr>
          <w:lang w:val="en_US" w:bidi="en_US"/>
        </w:rPr>
        <w:t xml:space="preserve">, or to ask </w:t>
      </w:r>
      <w:hyperlink r:id="rId18">
        <w:r>
          <w:rPr>
            <w:lang w:val="en_US" w:bidi="en_US"/>
          </w:rPr>
          <w:rPr>
            <w:color w:val="0000EE"/>
            <w:u w:val="single"/>
          </w:rPr>
          <w:t>forgiveness</w:t>
        </w:r>
      </w:hyperlink>
      <w:r>
        <w:rPr>
          <w:lang w:val="en_US" w:bidi="en_US"/>
        </w:rPr>
        <w:t xml:space="preserve"> for </w:t>
      </w:r>
      <w:hyperlink r:id="rId19">
        <w:r>
          <w:rPr>
            <w:lang w:val="en_US" w:bidi="en_US"/>
          </w:rPr>
          <w:rPr>
            <w:color w:val="0000EE"/>
            <w:u w:val="single"/>
          </w:rPr>
          <w:t>sin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offering</w:t>
      </w:r>
      <w:r>
        <w:rPr>
          <w:lang w:val="en_US" w:bidi="en_US"/>
        </w:rPr>
      </w:r>
    </w:p>
    <w:p>
      <w:pPr>
        <w:pStyle w:val="Heading4"/>
      </w:pPr>
      <w:r>
        <w:rPr>
          <w:lang w:val="en_US" w:bidi="en_US"/>
        </w:rPr>
        <w:t>Audio Content</w:t>
      </w:r>
      <w:r>
        <w:rPr>
          <w:lang w:val="en_US" w:bidi="en_US"/>
        </w:rPr>
      </w:r>
    </w:p>
    <w:p>
      <w:pPr/>
      <w:r>
        <w:rPr>
          <w:lang w:val="en_US" w:bidi="en_US"/>
        </w:rPr>
      </w:r>
      <w:hyperlink r:id="rId20">
        <w:r>
          <w:rPr>
            <w:lang w:val="en_US" w:bidi="en_US"/>
          </w:rPr>
          <w:rPr>
            <w:color w:val="0000EE"/>
            <w:u w:val="single"/>
          </w:rPr>
          <w:t>mp3 file</w:t>
        </w:r>
      </w:hyperlink>
      <w:r>
        <w:rPr>
          <w:lang w:val="en_US" w:bidi="en_US"/>
        </w:rPr>
        <w:t xml:space="preserve"> (198 KB)</w:t>
      </w:r>
      <w:r>
        <w:rPr>
          <w:lang w:val="en_US" w:bidi="en_US"/>
        </w:rPr>
      </w:r>
      <w:r>
        <w:rPr>
          <w:lang w:val="en_US" w:bidi="en_US"/>
        </w:rPr>
      </w:r>
    </w:p>
    <w:p>
      <w:pPr/>
      <w:r>
        <w:rPr>
          <w:lang w:val="en_US" w:bidi="en_US"/>
        </w:rPr>
      </w:r>
    </w:p>
    <w:p>
      <w:pPr>
        <w:pStyle w:val="Heading2"/>
      </w:pPr>
      <w:r>
        <w:rPr>
          <w:lang w:val="en_US" w:bidi="en_US"/>
        </w:rPr>
        <w:t>offering</w:t>
      </w:r>
      <w:r>
        <w:rPr>
          <w:lang w:val="en_US" w:bidi="en_US"/>
        </w:rPr>
      </w:r>
    </w:p>
    <w:p>
      <w:pPr/>
      <w:r>
        <w:rPr>
          <w:lang w:val="en_US" w:bidi="en_US"/>
        </w:rPr>
      </w:r>
      <w:r>
        <w:rPr>
          <w:lang w:val="en_US" w:bidi="en_US"/>
        </w:rPr>
        <w:t xml:space="preserve">A person would give a </w:t>
      </w:r>
      <w:r>
        <w:rPr>
          <w:b/>
          <w:lang w:val="en_US" w:bidi="en_US"/>
        </w:rPr>
        <w:t>guilt offering</w:t>
      </w:r>
      <w:r>
        <w:rPr>
          <w:lang w:val="en_US" w:bidi="en_US"/>
        </w:rPr>
        <w:t xml:space="preserve"> when someone did something wrong that took value from someone else, either from the Creator God, whose name is </w:t>
      </w:r>
      <w:hyperlink r:id="rId21">
        <w:r>
          <w:rPr>
            <w:lang w:val="en_US" w:bidi="en_US"/>
          </w:rPr>
          <w:rPr>
            <w:color w:val="0000EE"/>
            <w:u w:val="single"/>
          </w:rPr>
          <w:t>Yahweh</w:t>
        </w:r>
      </w:hyperlink>
      <w:r>
        <w:rPr>
          <w:lang w:val="en_US" w:bidi="en_US"/>
        </w:rPr>
        <w:t>, or from another person. People also call this offering a "compensation offering." People gave this offering when someone disobeyed Yahweh's laws, often Yahweh's laws about how to treat things that belonged to Yahweh or to other people. People gave this offering whether the person purposely or accidentally disobeyed a law.</w:t>
      </w:r>
    </w:p>
    <w:p>
      <w:pPr/>
      <w:r>
        <w:rPr>
          <w:lang w:val="en_US" w:bidi="en_US"/>
        </w:rPr>
      </w:r>
      <w:r>
        <w:rPr>
          <w:lang w:val="en_US" w:bidi="en_US"/>
        </w:rPr>
        <w:t xml:space="preserve">The guilt offering is different from the </w:t>
      </w:r>
      <w:hyperlink r:id="rId22">
        <w:r>
          <w:rPr>
            <w:lang w:val="en_US" w:bidi="en_US"/>
          </w:rPr>
          <w:rPr>
            <w:color w:val="0000EE"/>
            <w:u w:val="single"/>
          </w:rPr>
          <w:t>purification offering</w:t>
        </w:r>
      </w:hyperlink>
      <w:r>
        <w:rPr>
          <w:lang w:val="en_US" w:bidi="en_US"/>
        </w:rPr>
        <w:t>. The purification offering would make a ritually dirty person or thing clean again. A guilt offering makes something "rededicated," or holy again, to Yahweh when a person has made themselves or something else not holy. A person would repay the value to other people or to Yahweh with this guilt offering. People in that time thought that when you disobeyed a god's law, you owed the god money or something else valuable to make up for disobeying the god. Usually, a person would offer a ram to Yahweh as a guilt offering. On the same day, that person had to pay back the value of what the person took, plus an extra payment.</w:t>
      </w:r>
      <w:r>
        <w:rPr>
          <w:lang w:val="en_US" w:bidi="en_US"/>
        </w:rPr>
      </w:r>
      <w:r>
        <w:rPr>
          <w:lang w:val="en_US" w:bidi="en_US"/>
        </w:rPr>
      </w:r>
    </w:p>
    <w:p>
      <w:pPr/>
      <w:r>
        <w:rPr>
          <w:lang w:val="en_US" w:bidi="en_US"/>
        </w:rPr>
      </w:r>
    </w:p>
    <w:p>
      <w:pPr>
        <w:pStyle w:val="Heading2"/>
      </w:pPr>
      <w:r>
        <w:rPr>
          <w:lang w:val="en_US" w:bidi="en_US"/>
        </w:rPr>
        <w:t>offering</w:t>
      </w:r>
      <w:r>
        <w:rPr>
          <w:lang w:val="en_US" w:bidi="en_US"/>
        </w:rPr>
      </w:r>
    </w:p>
    <w:p>
      <w:pPr>
        <w:pStyle w:val="Heading4"/>
      </w:pPr>
      <w:r>
        <w:rPr>
          <w:lang w:val="en_US" w:bidi="en_US"/>
        </w:rPr>
        <w:t>Audio Content</w:t>
      </w:r>
      <w:r>
        <w:rPr>
          <w:lang w:val="en_US" w:bidi="en_US"/>
        </w:rPr>
      </w:r>
    </w:p>
    <w:p>
      <w:pPr/>
      <w:r>
        <w:rPr>
          <w:lang w:val="en_US" w:bidi="en_US"/>
        </w:rPr>
      </w:r>
      <w:hyperlink r:id="rId23">
        <w:r>
          <w:rPr>
            <w:lang w:val="en_US" w:bidi="en_US"/>
          </w:rPr>
          <w:rPr>
            <w:color w:val="0000EE"/>
            <w:u w:val="single"/>
          </w:rPr>
          <w:t>mp3 file</w:t>
        </w:r>
      </w:hyperlink>
      <w:r>
        <w:rPr>
          <w:lang w:val="en_US" w:bidi="en_US"/>
        </w:rPr>
        <w:t xml:space="preserve"> (919 KB)</w:t>
      </w:r>
      <w:r>
        <w:rPr>
          <w:lang w:val="en_US" w:bidi="en_US"/>
        </w:rPr>
      </w:r>
      <w:r>
        <w:rPr>
          <w:lang w:val="en_US" w:bidi="en_US"/>
        </w:rPr>
      </w:r>
    </w:p>
    <w:p>
      <w:pPr/>
      <w:r>
        <w:rPr>
          <w:lang w:val="en_US" w:bidi="en_US"/>
        </w:rPr>
      </w:r>
    </w:p>
    <w:p>
      <w:pPr>
        <w:pStyle w:val="Heading2"/>
      </w:pPr>
      <w:r>
        <w:rPr>
          <w:lang w:val="en_US" w:bidi="en_US"/>
        </w:rPr>
        <w:t>offering-drink</w:t>
      </w:r>
      <w:r>
        <w:rPr>
          <w:lang w:val="en_US" w:bidi="en_US"/>
        </w:rPr>
      </w:r>
    </w:p>
    <w:p>
      <w:pPr/>
      <w:r>
        <w:rPr>
          <w:lang w:val="en_US" w:bidi="en_US"/>
        </w:rPr>
      </w:r>
      <w:r>
        <w:rPr>
          <w:lang w:val="en_US" w:bidi="en_US"/>
        </w:rPr>
        <w:t xml:space="preserve">A </w:t>
      </w:r>
      <w:r>
        <w:rPr>
          <w:b/>
          <w:lang w:val="en_US" w:bidi="en_US"/>
        </w:rPr>
        <w:t>drink offering</w:t>
      </w:r>
      <w:r>
        <w:rPr>
          <w:lang w:val="en_US" w:bidi="en_US"/>
        </w:rPr>
        <w:t xml:space="preserve"> is a gift of wine that people brought to the Creator God, whose name is </w:t>
      </w:r>
      <w:hyperlink r:id="rId21">
        <w:r>
          <w:rPr>
            <w:lang w:val="en_US" w:bidi="en_US"/>
          </w:rPr>
          <w:rPr>
            <w:color w:val="0000EE"/>
            <w:u w:val="single"/>
          </w:rPr>
          <w:t>Yahweh</w:t>
        </w:r>
      </w:hyperlink>
      <w:r>
        <w:rPr>
          <w:lang w:val="en_US" w:bidi="en_US"/>
        </w:rPr>
        <w:t xml:space="preserve">. </w:t>
      </w:r>
      <w:hyperlink r:id="rId24">
        <w:r>
          <w:rPr>
            <w:lang w:val="en_US" w:bidi="en_US"/>
          </w:rPr>
          <w:rPr>
            <w:color w:val="0000EE"/>
            <w:u w:val="single"/>
          </w:rPr>
          <w:t>Wine</w:t>
        </w:r>
      </w:hyperlink>
      <w:r>
        <w:rPr>
          <w:lang w:val="en_US" w:bidi="en_US"/>
        </w:rPr>
        <w:t xml:space="preserve"> is a fermented grape alcohol. A priest would pour the wine out over Yahweh's </w:t>
      </w:r>
      <w:hyperlink r:id="rId16">
        <w:r>
          <w:rPr>
            <w:lang w:val="en_US" w:bidi="en_US"/>
          </w:rPr>
          <w:rPr>
            <w:color w:val="0000EE"/>
            <w:u w:val="single"/>
          </w:rPr>
          <w:t>altar</w:t>
        </w:r>
      </w:hyperlink>
      <w:r>
        <w:rPr>
          <w:lang w:val="en_US" w:bidi="en_US"/>
        </w:rPr>
        <w:t xml:space="preserve"> to show that the person was giving the wine to Yahweh as an act of worship. People would give drink offerings with fellowship offerings and grain offerings. You can also refer to the definition for </w:t>
      </w:r>
      <w:hyperlink r:id="rId25">
        <w:r>
          <w:rPr>
            <w:lang w:val="en_US" w:bidi="en_US"/>
          </w:rPr>
          <w:rPr>
            <w:color w:val="0000EE"/>
            <w:u w:val="single"/>
          </w:rPr>
          <w:t>grain offering</w:t>
        </w:r>
      </w:hyperlink>
      <w:r>
        <w:rPr>
          <w:lang w:val="en_US" w:bidi="en_US"/>
        </w:rPr>
        <w:t xml:space="preserve"> in the Master Glossary for more information.</w:t>
      </w:r>
      <w:r>
        <w:rPr>
          <w:lang w:val="en_US" w:bidi="en_US"/>
        </w:rPr>
      </w:r>
      <w:r>
        <w:rPr>
          <w:lang w:val="en_US" w:bidi="en_US"/>
        </w:rPr>
      </w:r>
    </w:p>
    <w:p>
      <w:pPr/>
      <w:r>
        <w:rPr>
          <w:lang w:val="en_US" w:bidi="en_US"/>
        </w:rPr>
      </w:r>
    </w:p>
    <w:p>
      <w:pPr>
        <w:pStyle w:val="Heading2"/>
      </w:pPr>
      <w:r>
        <w:rPr>
          <w:lang w:val="en_US" w:bidi="en_US"/>
        </w:rPr>
        <w:t>offering-drink</w:t>
      </w:r>
      <w:r>
        <w:rPr>
          <w:lang w:val="en_US" w:bidi="en_US"/>
        </w:rPr>
      </w:r>
    </w:p>
    <w:p>
      <w:pPr>
        <w:pStyle w:val="Heading4"/>
      </w:pPr>
      <w:r>
        <w:rPr>
          <w:lang w:val="en_US" w:bidi="en_US"/>
        </w:rPr>
        <w:t>Audio Content</w:t>
      </w:r>
      <w:r>
        <w:rPr>
          <w:lang w:val="en_US" w:bidi="en_US"/>
        </w:rPr>
      </w:r>
    </w:p>
    <w:p>
      <w:pPr/>
      <w:r>
        <w:rPr>
          <w:lang w:val="en_US" w:bidi="en_US"/>
        </w:rPr>
      </w:r>
      <w:hyperlink r:id="rId26">
        <w:r>
          <w:rPr>
            <w:lang w:val="en_US" w:bidi="en_US"/>
          </w:rPr>
          <w:rPr>
            <w:color w:val="0000EE"/>
            <w:u w:val="single"/>
          </w:rPr>
          <w:t>mp3 file</w:t>
        </w:r>
      </w:hyperlink>
      <w:r>
        <w:rPr>
          <w:lang w:val="en_US" w:bidi="en_US"/>
        </w:rPr>
        <w:t xml:space="preserve"> (348 KB)</w:t>
      </w:r>
      <w:r>
        <w:rPr>
          <w:lang w:val="en_US" w:bidi="en_US"/>
        </w:rPr>
      </w:r>
      <w:r>
        <w:rPr>
          <w:lang w:val="en_US" w:bidi="en_US"/>
        </w:rPr>
      </w:r>
    </w:p>
    <w:p>
      <w:pPr/>
      <w:r>
        <w:rPr>
          <w:lang w:val="en_US" w:bidi="en_US"/>
        </w:rPr>
      </w:r>
    </w:p>
    <w:p>
      <w:pPr>
        <w:pStyle w:val="Heading2"/>
      </w:pPr>
      <w:r>
        <w:rPr>
          <w:lang w:val="en_US" w:bidi="en_US"/>
        </w:rPr>
        <w:t>offering-fire</w:t>
      </w:r>
      <w:r>
        <w:rPr>
          <w:lang w:val="en_US" w:bidi="en_US"/>
        </w:rPr>
      </w:r>
    </w:p>
    <w:p>
      <w:pPr/>
      <w:r>
        <w:rPr>
          <w:lang w:val="en_US" w:bidi="en_US"/>
        </w:rPr>
      </w:r>
      <w:r>
        <w:rPr>
          <w:lang w:val="en_US" w:bidi="en_US"/>
        </w:rPr>
        <w:t xml:space="preserve">This is a category of offering or a way to talk about all the different kinds of offerings that the </w:t>
      </w:r>
      <w:hyperlink r:id="rId27">
        <w:r>
          <w:rPr>
            <w:lang w:val="en_US" w:bidi="en_US"/>
          </w:rPr>
          <w:rPr>
            <w:color w:val="0000EE"/>
            <w:u w:val="single"/>
          </w:rPr>
          <w:t>Israelites</w:t>
        </w:r>
      </w:hyperlink>
      <w:r>
        <w:rPr>
          <w:lang w:val="en_US" w:bidi="en_US"/>
        </w:rPr>
        <w:t xml:space="preserve"> could burn to give to the Creator God, whose name is </w:t>
      </w:r>
      <w:hyperlink r:id="rId21">
        <w:r>
          <w:rPr>
            <w:lang w:val="en_US" w:bidi="en_US"/>
          </w:rPr>
          <w:rPr>
            <w:color w:val="0000EE"/>
            <w:u w:val="single"/>
          </w:rPr>
          <w:t>Yahweh</w:t>
        </w:r>
      </w:hyperlink>
      <w:r>
        <w:rPr>
          <w:lang w:val="en_US" w:bidi="en_US"/>
        </w:rPr>
        <w:t>. People burnt these offerings as a way to show that the people gave these offerings to Yahweh. When Yahweh talked about the offerings people brought, Yahweh sometimes called the offering a food offering that smelled good to Yahweh. This did not mean that Yahweh was actually inhaling the good smell or that the offering was food for Yahweh if Yahweh was hungry. As the offering burned, the smoke rose to the sky and symbolized that the people gave the offering to Yahweh and no one else. When Yahweh said the smell was pleasing, Yahweh showed that Yahweh was happy that the people were doing what Yahweh asked the people to do.</w:t>
      </w:r>
      <w:r>
        <w:rPr>
          <w:lang w:val="en_US" w:bidi="en_US"/>
        </w:rPr>
      </w:r>
      <w:r>
        <w:rPr>
          <w:lang w:val="en_US" w:bidi="en_US"/>
        </w:rPr>
      </w:r>
    </w:p>
    <w:p>
      <w:pPr/>
      <w:r>
        <w:rPr>
          <w:lang w:val="en_US" w:bidi="en_US"/>
        </w:rPr>
      </w:r>
    </w:p>
    <w:p>
      <w:pPr>
        <w:pStyle w:val="Heading2"/>
      </w:pPr>
      <w:r>
        <w:rPr>
          <w:lang w:val="en_US" w:bidi="en_US"/>
        </w:rPr>
        <w:t>offering-fire</w:t>
      </w:r>
      <w:r>
        <w:rPr>
          <w:lang w:val="en_US" w:bidi="en_US"/>
        </w:rPr>
      </w:r>
    </w:p>
    <w:p>
      <w:pPr>
        <w:pStyle w:val="Heading4"/>
      </w:pPr>
      <w:r>
        <w:rPr>
          <w:lang w:val="en_US" w:bidi="en_US"/>
        </w:rPr>
        <w:t>Audio Content</w:t>
      </w:r>
      <w:r>
        <w:rPr>
          <w:lang w:val="en_US" w:bidi="en_US"/>
        </w:rPr>
      </w:r>
    </w:p>
    <w:p>
      <w:pPr/>
      <w:r>
        <w:rPr>
          <w:lang w:val="en_US" w:bidi="en_US"/>
        </w:rPr>
      </w:r>
      <w:hyperlink r:id="rId28">
        <w:r>
          <w:rPr>
            <w:lang w:val="en_US" w:bidi="en_US"/>
          </w:rPr>
          <w:rPr>
            <w:color w:val="0000EE"/>
            <w:u w:val="single"/>
          </w:rPr>
          <w:t>mp3 file</w:t>
        </w:r>
      </w:hyperlink>
      <w:r>
        <w:rPr>
          <w:lang w:val="en_US" w:bidi="en_US"/>
        </w:rPr>
        <w:t xml:space="preserve"> (602 KB)</w:t>
      </w:r>
      <w:r>
        <w:rPr>
          <w:lang w:val="en_US" w:bidi="en_US"/>
        </w:rPr>
      </w:r>
      <w:r>
        <w:rPr>
          <w:lang w:val="en_US" w:bidi="en_US"/>
        </w:rPr>
      </w:r>
    </w:p>
    <w:p>
      <w:pPr/>
      <w:r>
        <w:rPr>
          <w:lang w:val="en_US" w:bidi="en_US"/>
        </w:rPr>
      </w:r>
    </w:p>
    <w:p>
      <w:pPr>
        <w:pStyle w:val="Heading2"/>
      </w:pPr>
      <w:r>
        <w:rPr>
          <w:lang w:val="en_US" w:bidi="en_US"/>
        </w:rPr>
        <w:t>offering-firstfruits</w:t>
      </w:r>
      <w:r>
        <w:rPr>
          <w:lang w:val="en_US" w:bidi="en_US"/>
        </w:rPr>
      </w:r>
    </w:p>
    <w:p>
      <w:pPr/>
      <w:r>
        <w:rPr>
          <w:lang w:val="en_US" w:bidi="en_US"/>
        </w:rPr>
      </w:r>
      <w:r>
        <w:rPr>
          <w:lang w:val="en_US" w:bidi="en_US"/>
        </w:rPr>
        <w:t xml:space="preserve">People sometimes referred to everything that people grew on land as "the fruit of the land." So when it was time to gather the crops, people would call the first crops that the people had grown during the year the "firstfruits." People gave the firstfruits to the Creator God, whose name is </w:t>
      </w:r>
      <w:hyperlink r:id="rId21">
        <w:r>
          <w:rPr>
            <w:lang w:val="en_US" w:bidi="en_US"/>
          </w:rPr>
          <w:rPr>
            <w:color w:val="0000EE"/>
            <w:u w:val="single"/>
          </w:rPr>
          <w:t>Yahweh</w:t>
        </w:r>
      </w:hyperlink>
      <w:r>
        <w:rPr>
          <w:lang w:val="en_US" w:bidi="en_US"/>
        </w:rPr>
        <w:t>, as a symbol that the whole harvest really belonged to Yahweh. Yahweh asked the people to give a few specific offerings to show this. Since people called the way they gather food crops "harvesting," people also called these the "harvest offerings."</w:t>
      </w:r>
    </w:p>
    <w:p>
      <w:pPr/>
      <w:r>
        <w:rPr>
          <w:lang w:val="en_US" w:bidi="en_US"/>
        </w:rPr>
      </w:r>
      <w:r>
        <w:rPr>
          <w:lang w:val="en_US" w:bidi="en_US"/>
        </w:rPr>
        <w:t xml:space="preserve">There were several harvest, or "firstfruit," offerings. At the beginning of the harvest, the people would bring a bundle of the first barley grain that the people harvested. This bundle was a symbol of Yahweh's promise and the people's hope that the people would be able to gather the rest of the crops. Then the people would gather their crops for seven weeks. After the seven weeks, the people would bring another firstfruit offering during the </w:t>
      </w:r>
      <w:hyperlink r:id="rId29">
        <w:r>
          <w:rPr>
            <w:lang w:val="en_US" w:bidi="en_US"/>
          </w:rPr>
          <w:rPr>
            <w:color w:val="0000EE"/>
            <w:u w:val="single"/>
          </w:rPr>
          <w:t>Festival of Weeks</w:t>
        </w:r>
      </w:hyperlink>
      <w:r>
        <w:rPr>
          <w:lang w:val="en_US" w:bidi="en_US"/>
        </w:rPr>
        <w:t>. This offering would be two loaves of bread that people made from the grain they grew. The priests would not burn these firstfruit offerings. Instead, Yahweh allowed the priests to eat these offerings. When the people brought these two kinds of firstfruit offerings, the people would also give other kinds of offerings as well.</w:t>
      </w:r>
    </w:p>
    <w:p>
      <w:pPr/>
      <w:r>
        <w:rPr>
          <w:lang w:val="en_US" w:bidi="en_US"/>
        </w:rPr>
      </w:r>
      <w:r>
        <w:rPr>
          <w:lang w:val="en_US" w:bidi="en_US"/>
        </w:rPr>
        <w:t xml:space="preserve">Yahweh also gave the people instructions for a one-time firstfruit offering when they entered the land of </w:t>
      </w:r>
      <w:hyperlink r:id="rId30">
        <w:r>
          <w:rPr>
            <w:lang w:val="en_US" w:bidi="en_US"/>
          </w:rPr>
          <w:rPr>
            <w:color w:val="0000EE"/>
            <w:u w:val="single"/>
          </w:rPr>
          <w:t>Canaan</w:t>
        </w:r>
      </w:hyperlink>
      <w:r>
        <w:rPr>
          <w:lang w:val="en_US" w:bidi="en_US"/>
        </w:rPr>
        <w:t xml:space="preserve">, as well as a firstfruit offering with their bread dough. People also gave another firstfruit gift of the first and best of all the food and animals to Yahweh, who then gave those firstfruits to the </w:t>
      </w:r>
      <w:hyperlink r:id="rId31">
        <w:r>
          <w:rPr>
            <w:lang w:val="en_US" w:bidi="en_US"/>
          </w:rPr>
          <w:rPr>
            <w:color w:val="0000EE"/>
            <w:u w:val="single"/>
          </w:rPr>
          <w:t>priests</w:t>
        </w:r>
      </w:hyperlink>
      <w:r>
        <w:rPr>
          <w:lang w:val="en_US" w:bidi="en_US"/>
        </w:rPr>
        <w:t xml:space="preserve"> and </w:t>
      </w:r>
      <w:hyperlink r:id="rId32">
        <w:r>
          <w:rPr>
            <w:lang w:val="en_US" w:bidi="en_US"/>
          </w:rPr>
          <w:rPr>
            <w:color w:val="0000EE"/>
            <w:u w:val="single"/>
          </w:rPr>
          <w:t>Levites</w:t>
        </w:r>
      </w:hyperlink>
      <w:r>
        <w:rPr>
          <w:lang w:val="en_US" w:bidi="en_US"/>
        </w:rPr>
        <w:t xml:space="preserve"> to eat. This offering reminded Yahweh's people that all life was a gift from Yahweh, and so people were to honor Yahweh by giving the firstfruits of the harvest to Yahweh.</w:t>
      </w:r>
    </w:p>
    <w:p>
      <w:pPr/>
      <w:r>
        <w:rPr>
          <w:lang w:val="en_US" w:bidi="en_US"/>
        </w:rPr>
      </w:r>
      <w:r>
        <w:rPr>
          <w:lang w:val="en_US" w:bidi="en_US"/>
        </w:rPr>
        <w:t>So the firstfruit offerings were a kind of celebration offering, not an offering that people would bring because they had broken their relationship with Yahweh or with others. With these offerings, the people would remember how everything belongs to Yahweh. The people would remember that Yahweh promised to provide for the people and how Yahweh keeps that promise. Then the people would give their offerings to thank Yahweh and as a sign that the people trust Yahweh to continue to provide.</w:t>
      </w:r>
    </w:p>
    <w:p>
      <w:pPr/>
      <w:r>
        <w:rPr>
          <w:lang w:val="en_US" w:bidi="en_US"/>
        </w:rPr>
      </w:r>
      <w:r>
        <w:rPr>
          <w:lang w:val="en_US" w:bidi="en_US"/>
        </w:rPr>
        <w:t xml:space="preserve">In the New Testament, storytellers often compare things to the firstfruits and firstfruit offerings. Sometimes the storytellers call a small part of something the firstfruits to show how the whole thing really belongs to God. The storytellers also use the firstfruits to represent something that shows God's promise or guarantee to the </w:t>
      </w:r>
      <w:hyperlink r:id="rId33">
        <w:r>
          <w:rPr>
            <w:lang w:val="en_US" w:bidi="en_US"/>
          </w:rPr>
          <w:rPr>
            <w:color w:val="0000EE"/>
            <w:u w:val="single"/>
          </w:rPr>
          <w:t>believers</w:t>
        </w:r>
      </w:hyperlink>
      <w:r>
        <w:rPr>
          <w:lang w:val="en_US" w:bidi="en_US"/>
        </w:rPr>
        <w:t>. In the Old Testament, the people saw how God kept his promise to provide for the people when the first fruits and crops began to grow. Then the people showed that the people trusted God to continue to provide when the people gave God the firstfruit offering. In a similar way, the believers in the New Testament see how God keeps his promise to provide when the believers see these things that the storytellers call the firstfruits. For example, the way God caused Jesus to live again is like the firstfruits, because it is the first resurrection. Jesus' resurrection shows us that God will cause all of us to live again! So, because of the way believers see how God keeps his promise, the believers trust God to continue to keep his promises!</w:t>
      </w:r>
      <w:r>
        <w:rPr>
          <w:lang w:val="en_US" w:bidi="en_US"/>
        </w:rPr>
      </w:r>
      <w:r>
        <w:rPr>
          <w:lang w:val="en_US" w:bidi="en_US"/>
        </w:rPr>
      </w:r>
    </w:p>
    <w:p>
      <w:pPr/>
      <w:r>
        <w:rPr>
          <w:lang w:val="en_US" w:bidi="en_US"/>
        </w:rPr>
      </w:r>
    </w:p>
    <w:p>
      <w:pPr>
        <w:pStyle w:val="Heading2"/>
      </w:pPr>
      <w:r>
        <w:rPr>
          <w:lang w:val="en_US" w:bidi="en_US"/>
        </w:rPr>
        <w:t>offering-firstfruits</w:t>
      </w:r>
      <w:r>
        <w:rPr>
          <w:lang w:val="en_US" w:bidi="en_US"/>
        </w:rPr>
      </w:r>
    </w:p>
    <w:p>
      <w:pPr>
        <w:pStyle w:val="Heading4"/>
      </w:pPr>
      <w:r>
        <w:rPr>
          <w:lang w:val="en_US" w:bidi="en_US"/>
        </w:rPr>
        <w:t>Audio Content</w:t>
      </w:r>
      <w:r>
        <w:rPr>
          <w:lang w:val="en_US" w:bidi="en_US"/>
        </w:rPr>
      </w:r>
    </w:p>
    <w:p>
      <w:pPr/>
      <w:r>
        <w:rPr>
          <w:lang w:val="en_US" w:bidi="en_US"/>
        </w:rPr>
      </w:r>
      <w:hyperlink r:id="rId34">
        <w:r>
          <w:rPr>
            <w:lang w:val="en_US" w:bidi="en_US"/>
          </w:rPr>
          <w:rPr>
            <w:color w:val="0000EE"/>
            <w:u w:val="single"/>
          </w:rPr>
          <w:t>mp3 file</w:t>
        </w:r>
      </w:hyperlink>
      <w:r>
        <w:rPr>
          <w:lang w:val="en_US" w:bidi="en_US"/>
        </w:rPr>
        <w:t xml:space="preserve"> (2.5 MB)</w:t>
      </w:r>
      <w:r>
        <w:rPr>
          <w:lang w:val="en_US" w:bidi="en_US"/>
        </w:rPr>
      </w:r>
      <w:r>
        <w:rPr>
          <w:lang w:val="en_US" w:bidi="en_US"/>
        </w:rPr>
      </w:r>
    </w:p>
    <w:p>
      <w:pPr/>
      <w:r>
        <w:rPr>
          <w:lang w:val="en_US" w:bidi="en_US"/>
        </w:rPr>
      </w:r>
    </w:p>
    <w:p>
      <w:pPr>
        <w:pStyle w:val="Heading2"/>
      </w:pPr>
      <w:r>
        <w:rPr>
          <w:lang w:val="en_US" w:bidi="en_US"/>
        </w:rPr>
        <w:t>offering-freewill</w:t>
      </w:r>
      <w:r>
        <w:rPr>
          <w:lang w:val="en_US" w:bidi="en_US"/>
        </w:rPr>
      </w:r>
    </w:p>
    <w:p>
      <w:pPr/>
      <w:r>
        <w:rPr>
          <w:lang w:val="en_US" w:bidi="en_US"/>
        </w:rPr>
      </w:r>
      <w:r>
        <w:rPr>
          <w:lang w:val="en_US" w:bidi="en_US"/>
        </w:rPr>
        <w:t xml:space="preserve">A </w:t>
      </w:r>
      <w:r>
        <w:rPr>
          <w:b/>
          <w:lang w:val="en_US" w:bidi="en_US"/>
        </w:rPr>
        <w:t>freewill offering</w:t>
      </w:r>
      <w:r>
        <w:rPr>
          <w:lang w:val="en_US" w:bidi="en_US"/>
        </w:rPr>
        <w:t xml:space="preserve"> is a kind of fellowship offering, a sacrifice that someone made to have a better relationship with the Creator God, whose name is </w:t>
      </w:r>
      <w:hyperlink r:id="rId21">
        <w:r>
          <w:rPr>
            <w:lang w:val="en_US" w:bidi="en_US"/>
          </w:rPr>
          <w:rPr>
            <w:color w:val="0000EE"/>
            <w:u w:val="single"/>
          </w:rPr>
          <w:t>Yahweh</w:t>
        </w:r>
      </w:hyperlink>
      <w:r>
        <w:rPr>
          <w:lang w:val="en_US" w:bidi="en_US"/>
        </w:rPr>
        <w:t xml:space="preserve">, and with the person's community. A person would bring a freewill offering when that person was thankful to Yahweh or just because the person loved Yahweh. Yahweh did not require these offerings, and people could bring these offerings whenever they wanted. People would bring the freewill offering, along with a drink and grain offering. The </w:t>
      </w:r>
      <w:hyperlink r:id="rId31">
        <w:r>
          <w:rPr>
            <w:lang w:val="en_US" w:bidi="en_US"/>
          </w:rPr>
          <w:rPr>
            <w:color w:val="0000EE"/>
            <w:u w:val="single"/>
          </w:rPr>
          <w:t>priests</w:t>
        </w:r>
      </w:hyperlink>
      <w:r>
        <w:rPr>
          <w:lang w:val="en_US" w:bidi="en_US"/>
        </w:rPr>
        <w:t xml:space="preserve"> would burn some of the offerings, and then the people who brought the offering would cook and eat some of the offering as a meal of fellowship with Yahweh.</w:t>
      </w:r>
      <w:r>
        <w:rPr>
          <w:lang w:val="en_US" w:bidi="en_US"/>
        </w:rPr>
      </w:r>
      <w:r>
        <w:rPr>
          <w:lang w:val="en_US" w:bidi="en_US"/>
        </w:rPr>
      </w:r>
    </w:p>
    <w:p>
      <w:pPr/>
      <w:r>
        <w:rPr>
          <w:lang w:val="en_US" w:bidi="en_US"/>
        </w:rPr>
      </w:r>
    </w:p>
    <w:p>
      <w:pPr>
        <w:pStyle w:val="Heading2"/>
      </w:pPr>
      <w:r>
        <w:rPr>
          <w:lang w:val="en_US" w:bidi="en_US"/>
        </w:rPr>
        <w:t>offering-freewill</w:t>
      </w:r>
      <w:r>
        <w:rPr>
          <w:lang w:val="en_US" w:bidi="en_US"/>
        </w:rPr>
      </w:r>
    </w:p>
    <w:p>
      <w:pPr>
        <w:pStyle w:val="Heading4"/>
      </w:pPr>
      <w:r>
        <w:rPr>
          <w:lang w:val="en_US" w:bidi="en_US"/>
        </w:rPr>
        <w:t>Audio Content</w:t>
      </w:r>
      <w:r>
        <w:rPr>
          <w:lang w:val="en_US" w:bidi="en_US"/>
        </w:rPr>
      </w:r>
    </w:p>
    <w:p>
      <w:pPr/>
      <w:r>
        <w:rPr>
          <w:lang w:val="en_US" w:bidi="en_US"/>
        </w:rPr>
      </w:r>
      <w:hyperlink r:id="rId35">
        <w:r>
          <w:rPr>
            <w:lang w:val="en_US" w:bidi="en_US"/>
          </w:rPr>
          <w:rPr>
            <w:color w:val="0000EE"/>
            <w:u w:val="single"/>
          </w:rPr>
          <w:t>mp3 file</w:t>
        </w:r>
      </w:hyperlink>
      <w:r>
        <w:rPr>
          <w:lang w:val="en_US" w:bidi="en_US"/>
        </w:rPr>
        <w:t xml:space="preserve"> (445 KB)</w:t>
      </w:r>
      <w:r>
        <w:rPr>
          <w:lang w:val="en_US" w:bidi="en_US"/>
        </w:rPr>
      </w:r>
      <w:r>
        <w:rPr>
          <w:lang w:val="en_US" w:bidi="en_US"/>
        </w:rPr>
      </w:r>
    </w:p>
    <w:p>
      <w:pPr/>
      <w:r>
        <w:rPr>
          <w:lang w:val="en_US" w:bidi="en_US"/>
        </w:rPr>
      </w:r>
    </w:p>
    <w:p>
      <w:pPr>
        <w:pStyle w:val="Heading2"/>
      </w:pPr>
      <w:r>
        <w:rPr>
          <w:lang w:val="en_US" w:bidi="en_US"/>
        </w:rPr>
        <w:t>offering-grain</w:t>
      </w:r>
      <w:r>
        <w:rPr>
          <w:lang w:val="en_US" w:bidi="en_US"/>
        </w:rPr>
      </w:r>
    </w:p>
    <w:p>
      <w:pPr/>
      <w:r>
        <w:rPr>
          <w:lang w:val="en_US" w:bidi="en_US"/>
        </w:rPr>
      </w:r>
      <w:r>
        <w:rPr>
          <w:b/>
          <w:lang w:val="en_US" w:bidi="en_US"/>
        </w:rPr>
        <w:t>t260: grain offering</w:t>
      </w:r>
    </w:p>
    <w:p>
      <w:pPr/>
      <w:r>
        <w:rPr>
          <w:lang w:val="en_US" w:bidi="en_US"/>
        </w:rPr>
      </w:r>
      <w:r>
        <w:rPr>
          <w:lang w:val="en_US" w:bidi="en_US"/>
        </w:rPr>
        <w:t>The Hebrew word that people usually translate as "grain offering" is a normal word for a gift that people would give human kings to honor them or for a gift that people would give to a powerful and important human. People might give a powerful and important person a gift to ask the powerful person for a favor or to appease the anger of that powerful person. When people gave this kind of gift to another human, they might give money, animals, nuts, spices, or anything else that people thought was valuable.</w:t>
      </w:r>
    </w:p>
    <w:p>
      <w:pPr/>
      <w:r>
        <w:rPr>
          <w:lang w:val="en_US" w:bidi="en_US"/>
        </w:rPr>
      </w:r>
      <w:r>
        <w:rPr>
          <w:lang w:val="en_US" w:bidi="en_US"/>
        </w:rPr>
        <w:t>When Yahweh gave Moses instructions for the people of Israel, Yahweh chose to use this word to describe a specific kind of offering that Yahweh's people would give Yahweh. When Yahweh and the people of Israel made a binding agreement, or a covenant, with each other, the people of Israel agreed that Yahweh would be the king of their nation. So every morning and every evening, Yahweh's priests would give Yahweh an offering of grain, oil, and salt to honor Yahweh as the king of their nation. Every week on the Sabbath day of rest, and every month during the new moon festival, Yahweh's priests would give Yahweh an additional offering of grain, oil, and salt to honor Yahweh as the king of their nation. Yahweh's priests also gave Yahweh additional gifts of grain, oil, and salt during yearly festivals. During one of these festivals, which people called the Feast of Firstfruits, the people of Israel would give Yahweh some of their crops as this kind of offering to thank Yahweh for giving them a harvest.</w:t>
      </w:r>
    </w:p>
    <w:p>
      <w:pPr/>
      <w:r>
        <w:rPr>
          <w:lang w:val="en_US" w:bidi="en_US"/>
        </w:rPr>
      </w:r>
      <w:r>
        <w:rPr>
          <w:lang w:val="en_US" w:bidi="en_US"/>
        </w:rPr>
        <w:t>People could also give Yahweh this kind of offering if they wanted to ask Yahweh for a favor or to thank him for having done them a favor in the past. Sometimes, people also brought this kind of offering as part of a cleansing ritual.</w:t>
      </w:r>
    </w:p>
    <w:p>
      <w:pPr/>
      <w:r>
        <w:rPr>
          <w:lang w:val="en_US" w:bidi="en_US"/>
        </w:rPr>
      </w:r>
      <w:r>
        <w:rPr>
          <w:lang w:val="en_US" w:bidi="en_US"/>
        </w:rPr>
        <w:t>Yahweh said that this kind of offering was most holy. That meant that priests had to treat this offering with special respect because this offering made whoever and whatever touched it holy to Yahweh. So, the priests would burn up part of the offering on the bronze altar and eat the rest. Only Aaron and his male descendants could eat the leftover portion of this offering.</w:t>
      </w:r>
      <w:r>
        <w:rPr>
          <w:lang w:val="en_US" w:bidi="en_US"/>
        </w:rPr>
      </w:r>
      <w:r>
        <w:rPr>
          <w:lang w:val="en_US" w:bidi="en_US"/>
        </w:rPr>
      </w:r>
    </w:p>
    <w:p>
      <w:pPr/>
      <w:r>
        <w:rPr>
          <w:lang w:val="en_US" w:bidi="en_US"/>
        </w:rPr>
      </w:r>
    </w:p>
    <w:p>
      <w:pPr>
        <w:pStyle w:val="Heading2"/>
      </w:pPr>
      <w:r>
        <w:rPr>
          <w:lang w:val="en_US" w:bidi="en_US"/>
        </w:rPr>
        <w:t>offering-grain</w:t>
      </w:r>
      <w:r>
        <w:rPr>
          <w:lang w:val="en_US" w:bidi="en_US"/>
        </w:rPr>
      </w:r>
    </w:p>
    <w:p>
      <w:pPr>
        <w:pStyle w:val="Heading4"/>
      </w:pPr>
      <w:r>
        <w:rPr>
          <w:lang w:val="en_US" w:bidi="en_US"/>
        </w:rPr>
        <w:t>Audio Content</w:t>
      </w:r>
      <w:r>
        <w:rPr>
          <w:lang w:val="en_US" w:bidi="en_US"/>
        </w:rPr>
      </w:r>
    </w:p>
    <w:p>
      <w:pPr/>
      <w:r>
        <w:rPr>
          <w:lang w:val="en_US" w:bidi="en_US"/>
        </w:rPr>
      </w:r>
      <w:hyperlink r:id="rId36">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offering-peace or fellowship</w:t>
      </w:r>
      <w:r>
        <w:rPr>
          <w:lang w:val="en_US" w:bidi="en_US"/>
        </w:rPr>
      </w:r>
    </w:p>
    <w:p>
      <w:pPr/>
      <w:r>
        <w:rPr>
          <w:lang w:val="en_US" w:bidi="en_US"/>
        </w:rPr>
      </w:r>
      <w:r>
        <w:rPr>
          <w:lang w:val="en_US" w:bidi="en_US"/>
        </w:rPr>
        <w:t xml:space="preserve">A </w:t>
      </w:r>
      <w:r>
        <w:rPr>
          <w:b/>
          <w:lang w:val="en_US" w:bidi="en_US"/>
        </w:rPr>
        <w:t>fellowship offering</w:t>
      </w:r>
      <w:r>
        <w:rPr>
          <w:lang w:val="en_US" w:bidi="en_US"/>
        </w:rPr>
        <w:t xml:space="preserve"> is a sacrifice someone makes to have a better relationship, or "fellowship," with the Creator God, whose name is </w:t>
      </w:r>
      <w:hyperlink r:id="rId21">
        <w:r>
          <w:rPr>
            <w:lang w:val="en_US" w:bidi="en_US"/>
          </w:rPr>
          <w:rPr>
            <w:color w:val="0000EE"/>
            <w:u w:val="single"/>
          </w:rPr>
          <w:t>Yahweh</w:t>
        </w:r>
      </w:hyperlink>
      <w:r>
        <w:rPr>
          <w:lang w:val="en_US" w:bidi="en_US"/>
        </w:rPr>
        <w:t xml:space="preserve">. People also call this offering a </w:t>
      </w:r>
      <w:r>
        <w:rPr>
          <w:b/>
          <w:lang w:val="en_US" w:bidi="en_US"/>
        </w:rPr>
        <w:t>peace offering</w:t>
      </w:r>
      <w:r>
        <w:rPr>
          <w:lang w:val="en_US" w:bidi="en_US"/>
        </w:rPr>
        <w:t xml:space="preserve">. A person would bring an animal and specific kinds of bread for this offering. A person would also bring a grain offering and a drink offering with the fellowship offering. The priest would burn part of the offerings on the altar. Then the person who brought the offering would cook and eat part of the offering with other people as a meal of fellowship with Yahweh. A fellowship offering was like a party for the </w:t>
      </w:r>
      <w:hyperlink r:id="rId27">
        <w:r>
          <w:rPr>
            <w:lang w:val="en_US" w:bidi="en_US"/>
          </w:rPr>
          <w:rPr>
            <w:color w:val="0000EE"/>
            <w:u w:val="single"/>
          </w:rPr>
          <w:t>Israelite</w:t>
        </w:r>
      </w:hyperlink>
      <w:r>
        <w:rPr>
          <w:lang w:val="en_US" w:bidi="en_US"/>
        </w:rPr>
        <w:t xml:space="preserve"> family and their community, where people would eat the food and tell each other how amazing Yahweh is.</w:t>
      </w:r>
    </w:p>
    <w:p>
      <w:pPr/>
      <w:r>
        <w:rPr>
          <w:lang w:val="en_US" w:bidi="en_US"/>
        </w:rPr>
      </w:r>
      <w:r>
        <w:rPr>
          <w:lang w:val="en_US" w:bidi="en_US"/>
        </w:rPr>
        <w:t>People did not need to make fellowship offerings at a specific time or because the people had sinned. These were offerings that people could make whenever they wanted, to have fellowship with Yahweh and with other people in the community. There were several different kinds of fellowship offerings. There were thanksgiving offerings, which a person would give to thank Yahweh for something. There were vow offerings, which people would give after they promised to bring to Yahweh if Yahweh answered a prayer. There were freewill offerings, which people would give to Yahweh just because the people loved Yahweh.</w:t>
      </w:r>
    </w:p>
    <w:p>
      <w:pPr/>
      <w:r>
        <w:rPr>
          <w:lang w:val="en_US" w:bidi="en_US"/>
        </w:rPr>
      </w:r>
      <w:r>
        <w:rPr>
          <w:lang w:val="en_US" w:bidi="en_US"/>
        </w:rPr>
        <w:t>The people did not earn a better relationship with Yahweh through these offerings. Just like family members give each other gifts to show how they care for and appreciate each other, people would bring these offerings to Yahweh to show how much they care for and appreciate Yahweh.</w:t>
      </w:r>
      <w:r>
        <w:rPr>
          <w:lang w:val="en_US" w:bidi="en_US"/>
        </w:rPr>
      </w:r>
      <w:r>
        <w:rPr>
          <w:lang w:val="en_US" w:bidi="en_US"/>
        </w:rPr>
      </w:r>
    </w:p>
    <w:p>
      <w:pPr/>
      <w:r>
        <w:rPr>
          <w:lang w:val="en_US" w:bidi="en_US"/>
        </w:rPr>
      </w:r>
    </w:p>
    <w:p>
      <w:pPr>
        <w:pStyle w:val="Heading2"/>
      </w:pPr>
      <w:r>
        <w:rPr>
          <w:lang w:val="en_US" w:bidi="en_US"/>
        </w:rPr>
        <w:t>offering-peace or fellowship</w:t>
      </w:r>
      <w:r>
        <w:rPr>
          <w:lang w:val="en_US" w:bidi="en_US"/>
        </w:rPr>
      </w:r>
    </w:p>
    <w:p>
      <w:pPr>
        <w:pStyle w:val="Heading4"/>
      </w:pPr>
      <w:r>
        <w:rPr>
          <w:lang w:val="en_US" w:bidi="en_US"/>
        </w:rPr>
        <w:t>Audio Content</w:t>
      </w:r>
      <w:r>
        <w:rPr>
          <w:lang w:val="en_US" w:bidi="en_US"/>
        </w:rPr>
      </w:r>
    </w:p>
    <w:p>
      <w:pPr/>
      <w:r>
        <w:rPr>
          <w:lang w:val="en_US" w:bidi="en_US"/>
        </w:rPr>
      </w:r>
      <w:hyperlink r:id="rId37">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offering-sin or purification</w:t>
      </w:r>
      <w:r>
        <w:rPr>
          <w:lang w:val="en_US" w:bidi="en_US"/>
        </w:rPr>
      </w:r>
    </w:p>
    <w:p>
      <w:pPr/>
      <w:r>
        <w:rPr>
          <w:lang w:val="en_US" w:bidi="en_US"/>
        </w:rPr>
      </w:r>
      <w:r>
        <w:rPr>
          <w:lang w:val="en_US" w:bidi="en_US"/>
        </w:rPr>
        <w:t xml:space="preserve">People also called the </w:t>
      </w:r>
      <w:r>
        <w:rPr>
          <w:b/>
          <w:lang w:val="en_US" w:bidi="en_US"/>
        </w:rPr>
        <w:t>sin offering</w:t>
      </w:r>
      <w:r>
        <w:rPr>
          <w:lang w:val="en_US" w:bidi="en_US"/>
        </w:rPr>
        <w:t xml:space="preserve"> a </w:t>
      </w:r>
      <w:r>
        <w:rPr>
          <w:b/>
          <w:lang w:val="en_US" w:bidi="en_US"/>
        </w:rPr>
        <w:t>purification offering</w:t>
      </w:r>
      <w:r>
        <w:rPr>
          <w:lang w:val="en_US" w:bidi="en_US"/>
        </w:rPr>
        <w:t xml:space="preserve"> or a purification sacrifice, because the purpose of this offering is to purify someone who had become </w:t>
      </w:r>
      <w:hyperlink r:id="rId38">
        <w:r>
          <w:rPr>
            <w:lang w:val="en_US" w:bidi="en_US"/>
          </w:rPr>
          <w:rPr>
            <w:color w:val="0000EE"/>
            <w:u w:val="single"/>
          </w:rPr>
          <w:t>unclean</w:t>
        </w:r>
      </w:hyperlink>
      <w:r>
        <w:rPr>
          <w:lang w:val="en_US" w:bidi="en_US"/>
        </w:rPr>
        <w:t xml:space="preserve"> or unfit to serve the creator God, whose name is </w:t>
      </w:r>
      <w:hyperlink r:id="rId21">
        <w:r>
          <w:rPr>
            <w:lang w:val="en_US" w:bidi="en_US"/>
          </w:rPr>
          <w:rPr>
            <w:color w:val="0000EE"/>
            <w:u w:val="single"/>
          </w:rPr>
          <w:t>Yahweh</w:t>
        </w:r>
      </w:hyperlink>
      <w:r>
        <w:rPr>
          <w:lang w:val="en_US" w:bidi="en_US"/>
        </w:rPr>
        <w:t xml:space="preserve">. People must be </w:t>
      </w:r>
      <w:hyperlink r:id="rId39">
        <w:r>
          <w:rPr>
            <w:lang w:val="en_US" w:bidi="en_US"/>
          </w:rPr>
          <w:rPr>
            <w:color w:val="0000EE"/>
            <w:u w:val="single"/>
          </w:rPr>
          <w:t>pure</w:t>
        </w:r>
      </w:hyperlink>
      <w:r>
        <w:rPr>
          <w:lang w:val="en_US" w:bidi="en_US"/>
        </w:rPr>
        <w:t xml:space="preserve"> to be ready to serve and </w:t>
      </w:r>
      <w:hyperlink r:id="rId40">
        <w:r>
          <w:rPr>
            <w:lang w:val="en_US" w:bidi="en_US"/>
          </w:rPr>
          <w:rPr>
            <w:color w:val="0000EE"/>
            <w:u w:val="single"/>
          </w:rPr>
          <w:t>worship</w:t>
        </w:r>
      </w:hyperlink>
      <w:r>
        <w:rPr>
          <w:lang w:val="en_US" w:bidi="en_US"/>
        </w:rPr>
        <w:t xml:space="preserve"> Yahweh. When someone was unclean, that person was separate from Yahweh. The person could not worship Yahweh with the rest of the community, and sometimes their relationship with Yahweh was not good. Maybe the person </w:t>
      </w:r>
      <w:hyperlink r:id="rId19">
        <w:r>
          <w:rPr>
            <w:lang w:val="en_US" w:bidi="en_US"/>
          </w:rPr>
          <w:rPr>
            <w:color w:val="0000EE"/>
            <w:u w:val="single"/>
          </w:rPr>
          <w:t>sinned</w:t>
        </w:r>
      </w:hyperlink>
      <w:r>
        <w:rPr>
          <w:lang w:val="en_US" w:bidi="en_US"/>
        </w:rPr>
        <w:t xml:space="preserve"> or disobeyed Yahweh without meaning to. Maybe the person disobeyed one of Yahweh's </w:t>
      </w:r>
      <w:hyperlink r:id="rId41">
        <w:r>
          <w:rPr>
            <w:lang w:val="en_US" w:bidi="en_US"/>
          </w:rPr>
          <w:rPr>
            <w:color w:val="0000EE"/>
            <w:u w:val="single"/>
          </w:rPr>
          <w:t>laws</w:t>
        </w:r>
      </w:hyperlink>
      <w:r>
        <w:rPr>
          <w:lang w:val="en_US" w:bidi="en_US"/>
        </w:rPr>
        <w:t xml:space="preserve"> and touched an unclean thing. Or maybe the person was ritually unclean because the person had a skin disease or had just given birth to a baby. The person needed Yahweh to purify them. When the person realized that they were unclean or had disobeyed Yahweh's laws, the person would give a purification offering to Yahweh. Through the purification offering, Yahweh would restore his relationship with this person and make the person pure, or ritually clean again. Now the person could worship Yahweh again.</w:t>
      </w:r>
    </w:p>
    <w:p>
      <w:pPr/>
      <w:r>
        <w:rPr>
          <w:lang w:val="en_US" w:bidi="en_US"/>
        </w:rPr>
      </w:r>
      <w:r>
        <w:rPr>
          <w:lang w:val="en_US" w:bidi="en_US"/>
        </w:rPr>
        <w:t xml:space="preserve">Yahweh gave the </w:t>
      </w:r>
      <w:hyperlink r:id="rId27">
        <w:r>
          <w:rPr>
            <w:lang w:val="en_US" w:bidi="en_US"/>
          </w:rPr>
          <w:rPr>
            <w:color w:val="0000EE"/>
            <w:u w:val="single"/>
          </w:rPr>
          <w:t>Israelites</w:t>
        </w:r>
      </w:hyperlink>
      <w:r>
        <w:rPr>
          <w:lang w:val="en_US" w:bidi="en_US"/>
        </w:rPr>
        <w:t xml:space="preserve"> instructions for what to do when different groups of people needed to offer a purification offering, such as a </w:t>
      </w:r>
      <w:hyperlink r:id="rId31">
        <w:r>
          <w:rPr>
            <w:lang w:val="en_US" w:bidi="en_US"/>
          </w:rPr>
          <w:rPr>
            <w:color w:val="0000EE"/>
            <w:u w:val="single"/>
          </w:rPr>
          <w:t>priest</w:t>
        </w:r>
      </w:hyperlink>
      <w:r>
        <w:rPr>
          <w:lang w:val="en_US" w:bidi="en_US"/>
        </w:rPr>
        <w:t xml:space="preserve">, the whole community, or one member of the community. There was a similar process for each person. Each kind of person or group had to bring a specific animal to the priests, put their hands on the animal, and kill the animal. The priests would put the animal blood in special places and burn part of the animal on Yahweh's </w:t>
      </w:r>
      <w:hyperlink r:id="rId16">
        <w:r>
          <w:rPr>
            <w:lang w:val="en_US" w:bidi="en_US"/>
          </w:rPr>
          <w:rPr>
            <w:color w:val="0000EE"/>
            <w:u w:val="single"/>
          </w:rPr>
          <w:t>altar</w:t>
        </w:r>
      </w:hyperlink>
      <w:r>
        <w:rPr>
          <w:lang w:val="en_US" w:bidi="en_US"/>
        </w:rPr>
        <w:t xml:space="preserve">. In this way, the priest would make </w:t>
      </w:r>
      <w:hyperlink r:id="rId42">
        <w:r>
          <w:rPr>
            <w:lang w:val="en_US" w:bidi="en_US"/>
          </w:rPr>
          <w:rPr>
            <w:color w:val="0000EE"/>
            <w:u w:val="single"/>
          </w:rPr>
          <w:t>atonement</w:t>
        </w:r>
      </w:hyperlink>
      <w:r>
        <w:rPr>
          <w:lang w:val="en_US" w:bidi="en_US"/>
        </w:rPr>
        <w:t xml:space="preserve"> for the person or group so that they could have a restored relationship with Yahweh. Yahweh would make the person ritually clean again so they could have fellowship with Yahweh.</w:t>
      </w:r>
    </w:p>
    <w:p>
      <w:pPr/>
      <w:r>
        <w:rPr>
          <w:lang w:val="en_US" w:bidi="en_US"/>
        </w:rPr>
      </w:r>
      <w:r>
        <w:rPr>
          <w:lang w:val="en_US" w:bidi="en_US"/>
        </w:rPr>
        <w:t>Yahweh gave special instructions for people who were poor, so that the poor people could afford to make this offering and become clean again. Yahweh cared about the poor people and wanted to make sure they could complete this ritual too.</w:t>
      </w:r>
      <w:r>
        <w:rPr>
          <w:lang w:val="en_US" w:bidi="en_US"/>
        </w:rPr>
      </w:r>
      <w:r>
        <w:rPr>
          <w:lang w:val="en_US" w:bidi="en_US"/>
        </w:rPr>
      </w:r>
    </w:p>
    <w:p>
      <w:pPr/>
      <w:r>
        <w:rPr>
          <w:lang w:val="en_US" w:bidi="en_US"/>
        </w:rPr>
      </w:r>
    </w:p>
    <w:p>
      <w:pPr>
        <w:pStyle w:val="Heading2"/>
      </w:pPr>
      <w:r>
        <w:rPr>
          <w:lang w:val="en_US" w:bidi="en_US"/>
        </w:rPr>
        <w:t>offering-sin or purification</w:t>
      </w:r>
      <w:r>
        <w:rPr>
          <w:lang w:val="en_US" w:bidi="en_US"/>
        </w:rPr>
      </w:r>
    </w:p>
    <w:p>
      <w:pPr>
        <w:pStyle w:val="Heading4"/>
      </w:pPr>
      <w:r>
        <w:rPr>
          <w:lang w:val="en_US" w:bidi="en_US"/>
        </w:rPr>
        <w:t>Audio Content</w:t>
      </w:r>
      <w:r>
        <w:rPr>
          <w:lang w:val="en_US" w:bidi="en_US"/>
        </w:rPr>
      </w:r>
    </w:p>
    <w:p>
      <w:pPr/>
      <w:r>
        <w:rPr>
          <w:lang w:val="en_US" w:bidi="en_US"/>
        </w:rPr>
      </w:r>
      <w:hyperlink r:id="rId43">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offering-wave</w:t>
      </w:r>
      <w:r>
        <w:rPr>
          <w:lang w:val="en_US" w:bidi="en_US"/>
        </w:rPr>
      </w:r>
    </w:p>
    <w:p>
      <w:pPr/>
      <w:r>
        <w:rPr>
          <w:lang w:val="en_US" w:bidi="en_US"/>
        </w:rPr>
      </w:r>
      <w:r>
        <w:rPr>
          <w:lang w:val="en_US" w:bidi="en_US"/>
        </w:rPr>
        <w:t xml:space="preserve">A </w:t>
      </w:r>
      <w:r>
        <w:rPr>
          <w:b/>
          <w:lang w:val="en_US" w:bidi="en_US"/>
        </w:rPr>
        <w:t>wave offering</w:t>
      </w:r>
      <w:r>
        <w:rPr>
          <w:lang w:val="en_US" w:bidi="en_US"/>
        </w:rPr>
        <w:t xml:space="preserve"> was not a separate kind of offering, but was a specific way to give an offering to the Creator God, whose name is </w:t>
      </w:r>
      <w:hyperlink r:id="rId21">
        <w:r>
          <w:rPr>
            <w:lang w:val="en_US" w:bidi="en_US"/>
          </w:rPr>
          <w:rPr>
            <w:color w:val="0000EE"/>
            <w:u w:val="single"/>
          </w:rPr>
          <w:t>Yahweh</w:t>
        </w:r>
      </w:hyperlink>
      <w:r>
        <w:rPr>
          <w:lang w:val="en_US" w:bidi="en_US"/>
        </w:rPr>
        <w:t xml:space="preserve">. Someone would "wave," or move around the offering to show that the person who brought the offering was dedicating the offering to Yahweh. We are not sure exactly how the </w:t>
      </w:r>
      <w:hyperlink r:id="rId27">
        <w:r>
          <w:rPr>
            <w:lang w:val="en_US" w:bidi="en_US"/>
          </w:rPr>
          <w:rPr>
            <w:color w:val="0000EE"/>
            <w:u w:val="single"/>
          </w:rPr>
          <w:t>Israelites</w:t>
        </w:r>
      </w:hyperlink>
      <w:r>
        <w:rPr>
          <w:lang w:val="en_US" w:bidi="en_US"/>
        </w:rPr>
        <w:t xml:space="preserve"> would wave the offering, but it is possible the </w:t>
      </w:r>
      <w:hyperlink r:id="rId31">
        <w:r>
          <w:rPr>
            <w:lang w:val="en_US" w:bidi="en_US"/>
          </w:rPr>
          <w:rPr>
            <w:color w:val="0000EE"/>
            <w:u w:val="single"/>
          </w:rPr>
          <w:t>priest</w:t>
        </w:r>
      </w:hyperlink>
      <w:r>
        <w:rPr>
          <w:lang w:val="en_US" w:bidi="en_US"/>
        </w:rPr>
        <w:t xml:space="preserve"> or an Israelite would hold the offering in his hands and then raise and lower the offering several times.</w:t>
      </w:r>
    </w:p>
    <w:p>
      <w:pPr/>
      <w:r>
        <w:rPr>
          <w:lang w:val="en_US" w:bidi="en_US"/>
        </w:rPr>
      </w:r>
      <w:r>
        <w:rPr>
          <w:lang w:val="en_US" w:bidi="en_US"/>
        </w:rPr>
        <w:t>Often, a person would wave an offering as part of the process of the specific offerings Yahweh described in Yahweh's law. For example, a priest would wave parts of an animal from a fellowship offering to show that those parts belonged to Yahweh.</w:t>
      </w:r>
    </w:p>
    <w:p>
      <w:pPr/>
      <w:r>
        <w:rPr>
          <w:lang w:val="en_US" w:bidi="en_US"/>
        </w:rPr>
      </w:r>
      <w:r>
        <w:rPr>
          <w:lang w:val="en_US" w:bidi="en_US"/>
        </w:rPr>
        <w:t xml:space="preserve">Sometimes a wave offering would not be part of a specific kind of offering but just a general gift for Yahweh. When the Israelites were building the </w:t>
      </w:r>
      <w:hyperlink r:id="rId44">
        <w:r>
          <w:rPr>
            <w:lang w:val="en_US" w:bidi="en_US"/>
          </w:rPr>
          <w:rPr>
            <w:color w:val="0000EE"/>
            <w:u w:val="single"/>
          </w:rPr>
          <w:t>tabernacle</w:t>
        </w:r>
      </w:hyperlink>
      <w:r>
        <w:rPr>
          <w:lang w:val="en_US" w:bidi="en_US"/>
        </w:rPr>
        <w:t>, which was the place of worship, people brought materials, like valuable metals, as a wave offering.</w:t>
      </w:r>
      <w:r>
        <w:rPr>
          <w:lang w:val="en_US" w:bidi="en_US"/>
        </w:rPr>
      </w:r>
      <w:r>
        <w:rPr>
          <w:lang w:val="en_US" w:bidi="en_US"/>
        </w:rPr>
      </w:r>
    </w:p>
    <w:p>
      <w:pPr/>
      <w:r>
        <w:rPr>
          <w:lang w:val="en_US" w:bidi="en_US"/>
        </w:rPr>
      </w:r>
    </w:p>
    <w:p>
      <w:pPr>
        <w:pStyle w:val="Heading2"/>
      </w:pPr>
      <w:r>
        <w:rPr>
          <w:lang w:val="en_US" w:bidi="en_US"/>
        </w:rPr>
        <w:t>offering-wave</w:t>
      </w:r>
      <w:r>
        <w:rPr>
          <w:lang w:val="en_US" w:bidi="en_US"/>
        </w:rPr>
      </w:r>
    </w:p>
    <w:p>
      <w:pPr>
        <w:pStyle w:val="Heading4"/>
      </w:pPr>
      <w:r>
        <w:rPr>
          <w:lang w:val="en_US" w:bidi="en_US"/>
        </w:rPr>
        <w:t>Audio Content</w:t>
      </w:r>
      <w:r>
        <w:rPr>
          <w:lang w:val="en_US" w:bidi="en_US"/>
        </w:rPr>
      </w:r>
    </w:p>
    <w:p>
      <w:pPr/>
      <w:r>
        <w:rPr>
          <w:lang w:val="en_US" w:bidi="en_US"/>
        </w:rPr>
      </w:r>
      <w:hyperlink r:id="rId45">
        <w:r>
          <w:rPr>
            <w:lang w:val="en_US" w:bidi="en_US"/>
          </w:rPr>
          <w:rPr>
            <w:color w:val="0000EE"/>
            <w:u w:val="single"/>
          </w:rPr>
          <w:t>mp3 file</w:t>
        </w:r>
      </w:hyperlink>
      <w:r>
        <w:rPr>
          <w:lang w:val="en_US" w:bidi="en_US"/>
        </w:rPr>
        <w:t xml:space="preserve"> (705 KB)</w:t>
      </w:r>
      <w:r>
        <w:rPr>
          <w:lang w:val="en_US" w:bidi="en_US"/>
        </w:rPr>
      </w:r>
      <w:r>
        <w:rPr>
          <w:lang w:val="en_US" w:bidi="en_US"/>
        </w:rPr>
      </w:r>
    </w:p>
    <w:p>
      <w:pPr/>
      <w:r>
        <w:rPr>
          <w:lang w:val="en_US" w:bidi="en_US"/>
        </w:rPr>
      </w:r>
    </w:p>
    <w:p>
      <w:pPr>
        <w:pStyle w:val="Heading2"/>
      </w:pPr>
      <w:r>
        <w:rPr>
          <w:lang w:val="en_US" w:bidi="en_US"/>
        </w:rPr>
        <w:t>oil lamp</w:t>
      </w:r>
      <w:r>
        <w:rPr>
          <w:lang w:val="en_US" w:bidi="en_US"/>
        </w:rPr>
      </w:r>
    </w:p>
    <w:p>
      <w:pPr/>
      <w:r>
        <w:rPr>
          <w:lang w:val="en_US" w:bidi="en_US"/>
        </w:rPr>
      </w:r>
      <w:r>
        <w:rPr>
          <w:lang w:val="en_US" w:bidi="en_US"/>
        </w:rPr>
        <w:t xml:space="preserve">The people of </w:t>
      </w:r>
      <w:hyperlink r:id="rId46">
        <w:r>
          <w:rPr>
            <w:lang w:val="en_US" w:bidi="en_US"/>
          </w:rPr>
          <w:rPr>
            <w:color w:val="0000EE"/>
            <w:u w:val="single"/>
          </w:rPr>
          <w:t>Israel</w:t>
        </w:r>
      </w:hyperlink>
      <w:r>
        <w:rPr>
          <w:lang w:val="en_US" w:bidi="en_US"/>
        </w:rPr>
        <w:t xml:space="preserve"> used </w:t>
      </w:r>
      <w:r>
        <w:rPr>
          <w:b/>
          <w:lang w:val="en_US" w:bidi="en_US"/>
        </w:rPr>
        <w:t>oil lamps</w:t>
      </w:r>
      <w:r>
        <w:rPr>
          <w:lang w:val="en_US" w:bidi="en_US"/>
        </w:rPr>
        <w:t xml:space="preserve"> to help them see in the dark. People made lamps out of clay that was burned in an oven to make it hard. People could also cut lamps out of stone. Many oil lamps simply looked a bit as if someone pinched the edge of a bowl together, but other oil lamps were more elaborate. People put oil in the bowl. Usually this was olive oil, which came from the fruit from an olive tree. Then people put a strip of cloth in the bowl: One end rested inside the oil, and the other end rested on the rim of the lamp. The strip of cloth is called a wick. The wick would soak up the oil. People would then light the wick. The lamp would keep burning as long as there was oil, or until the wick would be burned up completely.</w:t>
      </w:r>
    </w:p>
    <w:p>
      <w:pPr/>
      <w:r>
        <w:rPr>
          <w:lang w:val="en_US" w:bidi="en_US"/>
        </w:rPr>
      </w:r>
      <w:r>
        <w:rPr>
          <w:lang w:val="en_US" w:bidi="en_US"/>
        </w:rPr>
        <w:t>Inside a house, people would put oil lamps on stands so that they would be higher up and give more light.</w:t>
      </w:r>
    </w:p>
    <w:p>
      <w:pPr/>
      <w:r>
        <w:rPr>
          <w:lang w:val="en_US" w:bidi="en_US"/>
        </w:rPr>
      </w:r>
      <w:r>
        <w:rPr>
          <w:lang w:val="en_US" w:bidi="en_US"/>
        </w:rPr>
        <w:t>You may want to look at some pictures of oil lamps.</w:t>
      </w:r>
      <w:r>
        <w:rPr>
          <w:lang w:val="en_US" w:bidi="en_US"/>
        </w:rPr>
      </w:r>
      <w:r>
        <w:rPr>
          <w:lang w:val="en_US" w:bidi="en_US"/>
        </w:rPr>
      </w:r>
    </w:p>
    <w:p>
      <w:pPr/>
      <w:r>
        <w:rPr>
          <w:lang w:val="en_US" w:bidi="en_US"/>
        </w:rPr>
      </w:r>
    </w:p>
    <w:p>
      <w:pPr>
        <w:pStyle w:val="Heading2"/>
      </w:pPr>
      <w:r>
        <w:rPr>
          <w:lang w:val="en_US" w:bidi="en_US"/>
        </w:rPr>
        <w:t>oil lamp</w:t>
      </w:r>
      <w:r>
        <w:rPr>
          <w:lang w:val="en_US" w:bidi="en_US"/>
        </w:rPr>
      </w:r>
    </w:p>
    <w:p>
      <w:pPr>
        <w:pStyle w:val="Heading4"/>
      </w:pPr>
      <w:r>
        <w:rPr>
          <w:lang w:val="en_US" w:bidi="en_US"/>
        </w:rPr>
        <w:t>Audio Content</w:t>
      </w:r>
      <w:r>
        <w:rPr>
          <w:lang w:val="en_US" w:bidi="en_US"/>
        </w:rPr>
      </w:r>
    </w:p>
    <w:p>
      <w:pPr/>
      <w:r>
        <w:rPr>
          <w:lang w:val="en_US" w:bidi="en_US"/>
        </w:rPr>
      </w:r>
      <w:hyperlink r:id="rId47">
        <w:r>
          <w:rPr>
            <w:lang w:val="en_US" w:bidi="en_US"/>
          </w:rPr>
          <w:rPr>
            <w:color w:val="0000EE"/>
            <w:u w:val="single"/>
          </w:rPr>
          <w:t>mp3 file</w:t>
        </w:r>
      </w:hyperlink>
      <w:r>
        <w:rPr>
          <w:lang w:val="en_US" w:bidi="en_US"/>
        </w:rPr>
        <w:t xml:space="preserve"> (711 KB)</w:t>
      </w:r>
      <w:r>
        <w:rPr>
          <w:lang w:val="en_US" w:bidi="en_US"/>
        </w:rPr>
      </w:r>
      <w:r>
        <w:rPr>
          <w:lang w:val="en_US" w:bidi="en_US"/>
        </w:rPr>
      </w:r>
    </w:p>
    <w:p>
      <w:pPr/>
      <w:r>
        <w:rPr>
          <w:lang w:val="en_US" w:bidi="en_US"/>
        </w:rPr>
      </w:r>
    </w:p>
    <w:p>
      <w:pPr>
        <w:pStyle w:val="Heading2"/>
      </w:pPr>
      <w:r>
        <w:rPr>
          <w:lang w:val="en_US" w:bidi="en_US"/>
        </w:rPr>
        <w:t>ordinance</w:t>
      </w:r>
      <w:r>
        <w:rPr>
          <w:lang w:val="en_US" w:bidi="en_US"/>
        </w:rPr>
      </w:r>
    </w:p>
    <w:p>
      <w:pPr/>
      <w:r>
        <w:rPr>
          <w:lang w:val="en_US" w:bidi="en_US"/>
        </w:rPr>
      </w:r>
      <w:r>
        <w:rPr>
          <w:b/>
          <w:lang w:val="en_US" w:bidi="en_US"/>
        </w:rPr>
        <w:t>Ordinance</w:t>
      </w:r>
      <w:r>
        <w:rPr>
          <w:lang w:val="en_US" w:bidi="en_US"/>
        </w:rPr>
        <w:t xml:space="preserve"> means "the prescribed way," or in exactly the way the Creator God, whose name is </w:t>
      </w:r>
      <w:hyperlink r:id="rId21">
        <w:r>
          <w:rPr>
            <w:lang w:val="en_US" w:bidi="en_US"/>
          </w:rPr>
          <w:rPr>
            <w:color w:val="0000EE"/>
            <w:u w:val="single"/>
          </w:rPr>
          <w:t>Yahweh</w:t>
        </w:r>
      </w:hyperlink>
      <w:r>
        <w:rPr>
          <w:lang w:val="en_US" w:bidi="en_US"/>
        </w:rPr>
        <w:t xml:space="preserve">, said to do each thing. You will remember that Yahweh gave many specific instructions for the </w:t>
      </w:r>
      <w:hyperlink r:id="rId31">
        <w:r>
          <w:rPr>
            <w:lang w:val="en_US" w:bidi="en_US"/>
          </w:rPr>
          <w:rPr>
            <w:color w:val="0000EE"/>
            <w:u w:val="single"/>
          </w:rPr>
          <w:t>priests</w:t>
        </w:r>
      </w:hyperlink>
      <w:r>
        <w:rPr>
          <w:lang w:val="en_US" w:bidi="en_US"/>
        </w:rPr>
        <w:t xml:space="preserve"> and the people in the book of Leviticus and other Old Testament books. The word ordinance means the instructions or laws themselves, as well as Yahweh's command to obey those laws. Ordinance can often refer specifically to Yahweh's rules for the </w:t>
      </w:r>
      <w:hyperlink r:id="rId14">
        <w:r>
          <w:rPr>
            <w:lang w:val="en_US" w:bidi="en_US"/>
          </w:rPr>
          <w:rPr>
            <w:color w:val="0000EE"/>
            <w:u w:val="single"/>
          </w:rPr>
          <w:t>sacrifices</w:t>
        </w:r>
      </w:hyperlink>
      <w:r>
        <w:rPr>
          <w:lang w:val="en_US" w:bidi="en_US"/>
        </w:rPr>
        <w:t xml:space="preserve"> or </w:t>
      </w:r>
      <w:hyperlink r:id="rId48">
        <w:r>
          <w:rPr>
            <w:lang w:val="en_US" w:bidi="en_US"/>
          </w:rPr>
          <w:rPr>
            <w:color w:val="0000EE"/>
            <w:u w:val="single"/>
          </w:rPr>
          <w:t>offerings</w:t>
        </w:r>
      </w:hyperlink>
      <w:r>
        <w:rPr>
          <w:lang w:val="en_US" w:bidi="en_US"/>
        </w:rPr>
        <w:t xml:space="preserve"> that people give to Yahweh.</w:t>
      </w:r>
    </w:p>
    <w:p>
      <w:pPr/>
      <w:r>
        <w:rPr>
          <w:lang w:val="en_US" w:bidi="en_US"/>
        </w:rPr>
      </w:r>
      <w:r>
        <w:rPr>
          <w:lang w:val="en_US" w:bidi="en_US"/>
        </w:rPr>
        <w:t xml:space="preserve">People often use the words "ordinances and statutes" to talk about all of Yahweh's laws. For more information about these words, you can also refer to </w:t>
      </w:r>
      <w:hyperlink r:id="rId41">
        <w:r>
          <w:rPr>
            <w:lang w:val="en_US" w:bidi="en_US"/>
          </w:rPr>
          <w:rPr>
            <w:color w:val="0000EE"/>
            <w:u w:val="single"/>
          </w:rPr>
          <w:t>laws</w:t>
        </w:r>
      </w:hyperlink>
      <w:r>
        <w:rPr>
          <w:lang w:val="en_US" w:bidi="en_US"/>
        </w:rPr>
        <w:t xml:space="preserve"> and </w:t>
      </w:r>
      <w:hyperlink r:id="rId49">
        <w:r>
          <w:rPr>
            <w:lang w:val="en_US" w:bidi="en_US"/>
          </w:rPr>
          <w:rPr>
            <w:color w:val="0000EE"/>
            <w:u w:val="single"/>
          </w:rPr>
          <w:t>statutes</w:t>
        </w:r>
      </w:hyperlink>
      <w:r>
        <w:rPr>
          <w:lang w:val="en_US" w:bidi="en_US"/>
        </w:rPr>
        <w:t xml:space="preserve"> in the Master Glossary.</w:t>
      </w:r>
    </w:p>
    <w:p>
      <w:pPr/>
      <w:r>
        <w:rPr>
          <w:lang w:val="en_US" w:bidi="en_US"/>
        </w:rPr>
      </w:r>
      <w:r>
        <w:rPr>
          <w:lang w:val="en_US" w:bidi="en_US"/>
        </w:rPr>
        <w:t xml:space="preserve">People can also make ordinances. When a person in </w:t>
      </w:r>
      <w:hyperlink r:id="rId50">
        <w:r>
          <w:rPr>
            <w:lang w:val="en_US" w:bidi="en_US"/>
          </w:rPr>
          <w:rPr>
            <w:color w:val="0000EE"/>
            <w:u w:val="single"/>
          </w:rPr>
          <w:t>authority</w:t>
        </w:r>
      </w:hyperlink>
      <w:r>
        <w:rPr>
          <w:lang w:val="en_US" w:bidi="en_US"/>
        </w:rPr>
        <w:t xml:space="preserve"> decides how the people they rule need to act, that decision becomes a law or an ordinance that the people need to follow. The person in authority might make this decision after someone asks the ruler what the ruler thinks people should do in a particular situation. Or the person in authority might make the decision when they decide that people need to follow a new rule.</w:t>
      </w:r>
      <w:r>
        <w:rPr>
          <w:lang w:val="en_US" w:bidi="en_US"/>
        </w:rPr>
      </w:r>
      <w:r>
        <w:rPr>
          <w:lang w:val="en_US" w:bidi="en_US"/>
        </w:rPr>
      </w:r>
    </w:p>
    <w:p>
      <w:pPr/>
      <w:r>
        <w:rPr>
          <w:lang w:val="en_US" w:bidi="en_US"/>
        </w:rPr>
      </w:r>
    </w:p>
    <w:p>
      <w:pPr>
        <w:pStyle w:val="Heading2"/>
      </w:pPr>
      <w:r>
        <w:rPr>
          <w:lang w:val="en_US" w:bidi="en_US"/>
        </w:rPr>
        <w:t>ordinance</w:t>
      </w:r>
      <w:r>
        <w:rPr>
          <w:lang w:val="en_US" w:bidi="en_US"/>
        </w:rPr>
      </w:r>
    </w:p>
    <w:p>
      <w:pPr>
        <w:pStyle w:val="Heading4"/>
      </w:pPr>
      <w:r>
        <w:rPr>
          <w:lang w:val="en_US" w:bidi="en_US"/>
        </w:rPr>
        <w:t>Audio Content</w:t>
      </w:r>
      <w:r>
        <w:rPr>
          <w:lang w:val="en_US" w:bidi="en_US"/>
        </w:rPr>
      </w:r>
    </w:p>
    <w:p>
      <w:pPr/>
      <w:r>
        <w:rPr>
          <w:lang w:val="en_US" w:bidi="en_US"/>
        </w:rPr>
      </w:r>
      <w:hyperlink r:id="rId51">
        <w:r>
          <w:rPr>
            <w:lang w:val="en_US" w:bidi="en_US"/>
          </w:rPr>
          <w:rPr>
            <w:color w:val="0000EE"/>
            <w:u w:val="single"/>
          </w:rPr>
          <w:t>mp3 file</w:t>
        </w:r>
      </w:hyperlink>
      <w:r>
        <w:rPr>
          <w:lang w:val="en_US" w:bidi="en_US"/>
        </w:rPr>
        <w:t xml:space="preserve"> (977 KB)</w:t>
      </w:r>
      <w:r>
        <w:rPr>
          <w:lang w:val="en_US" w:bidi="en_US"/>
        </w:rPr>
      </w:r>
      <w:r>
        <w:rPr>
          <w:lang w:val="en_US" w:bidi="en_US"/>
        </w:rPr>
      </w:r>
    </w:p>
    <w:p>
      <w:pPr/>
      <w:r>
        <w:rPr>
          <w:lang w:val="en_US" w:bidi="en_US"/>
        </w:rPr>
      </w:r>
    </w:p>
    <w:p>
      <w:pPr>
        <w:pStyle w:val="Heading2"/>
      </w:pPr>
      <w:r>
        <w:rPr>
          <w:lang w:val="en_US" w:bidi="en_US"/>
        </w:rPr>
        <w:t>overseer</w:t>
      </w:r>
      <w:r>
        <w:rPr>
          <w:lang w:val="en_US" w:bidi="en_US"/>
        </w:rPr>
      </w:r>
    </w:p>
    <w:p>
      <w:pPr/>
      <w:r>
        <w:rPr>
          <w:lang w:val="en_US" w:bidi="en_US"/>
        </w:rPr>
      </w:r>
      <w:r>
        <w:rPr>
          <w:lang w:val="en_US" w:bidi="en_US"/>
        </w:rPr>
        <w:t xml:space="preserve">An </w:t>
      </w:r>
      <w:r>
        <w:rPr>
          <w:b/>
          <w:lang w:val="en_US" w:bidi="en_US"/>
        </w:rPr>
        <w:t>overseer</w:t>
      </w:r>
      <w:r>
        <w:rPr>
          <w:lang w:val="en_US" w:bidi="en_US"/>
        </w:rPr>
        <w:t xml:space="preserve"> leads a </w:t>
      </w:r>
      <w:hyperlink r:id="rId52">
        <w:r>
          <w:rPr>
            <w:lang w:val="en_US" w:bidi="en_US"/>
          </w:rPr>
          <w:rPr>
            <w:color w:val="0000EE"/>
            <w:u w:val="single"/>
          </w:rPr>
          <w:t>church</w:t>
        </w:r>
      </w:hyperlink>
      <w:r>
        <w:rPr>
          <w:lang w:val="en_US" w:bidi="en_US"/>
        </w:rPr>
        <w:t xml:space="preserve"> and takes care of people. Sometimes multiple overseers lead a single church. We do not know all that overseers specifically did to lead people and care for people. But overseers taught people spiritual truths. Overseers corrected people who opposed spiritual truths.</w:t>
      </w:r>
    </w:p>
    <w:p>
      <w:pPr/>
      <w:r>
        <w:rPr>
          <w:lang w:val="en_US" w:bidi="en_US"/>
        </w:rPr>
      </w:r>
      <w:r>
        <w:rPr>
          <w:lang w:val="en_US" w:bidi="en_US"/>
        </w:rPr>
        <w:t>For a person to become an overseer, Paul taught that a person must live a good and honorable life. An overseer must be faithful to only one wife, self-controlled, hospitable, able to teach spiritual truth well, gentle, and live at peace with everyone. An overseer must not drink too much alcohol, get angry quickly, or be violent, greedy, or arrogant. An overseer must also lead and care for his family well. And to be an overseer, someone must have followed Jesus for a long time. People outside the church must respect this person. And the person must believe strongly and persistently in the gospel.</w:t>
      </w:r>
    </w:p>
    <w:p>
      <w:pPr/>
      <w:r>
        <w:rPr>
          <w:lang w:val="en_US" w:bidi="en_US"/>
        </w:rPr>
      </w:r>
      <w:r>
        <w:rPr>
          <w:lang w:val="en_US" w:bidi="en_US"/>
        </w:rPr>
        <w:t xml:space="preserve">"Overseer" may be another way to talk about elders or pastors. New Testament authors talk about the things that overseers, pastors, and elders do in similar ways. For more information on elder and pastor, see </w:t>
      </w:r>
      <w:hyperlink r:id="rId53">
        <w:r>
          <w:rPr>
            <w:lang w:val="en_US" w:bidi="en_US"/>
          </w:rPr>
          <w:rPr>
            <w:color w:val="0000EE"/>
            <w:u w:val="single"/>
          </w:rPr>
          <w:t>elder</w:t>
        </w:r>
      </w:hyperlink>
      <w:r>
        <w:rPr>
          <w:lang w:val="en_US" w:bidi="en_US"/>
        </w:rPr>
        <w:t xml:space="preserve"> and </w:t>
      </w:r>
      <w:hyperlink r:id="rId54">
        <w:r>
          <w:rPr>
            <w:lang w:val="en_US" w:bidi="en_US"/>
          </w:rPr>
          <w:rPr>
            <w:color w:val="0000EE"/>
            <w:u w:val="single"/>
          </w:rPr>
          <w:t>pastor</w:t>
        </w:r>
      </w:hyperlink>
      <w:r>
        <w:rPr>
          <w:lang w:val="en_US" w:bidi="en_US"/>
        </w:rPr>
        <w:t xml:space="preserve"> in the Master Glossary.</w:t>
      </w:r>
      <w:r>
        <w:rPr>
          <w:lang w:val="en_US" w:bidi="en_US"/>
        </w:rPr>
      </w:r>
      <w:r>
        <w:rPr>
          <w:lang w:val="en_US" w:bidi="en_US"/>
        </w:rPr>
      </w:r>
    </w:p>
    <w:p>
      <w:pPr/>
      <w:r>
        <w:rPr>
          <w:lang w:val="en_US" w:bidi="en_US"/>
        </w:rPr>
      </w:r>
    </w:p>
    <w:p>
      <w:pPr>
        <w:pStyle w:val="Heading2"/>
      </w:pPr>
      <w:r>
        <w:rPr>
          <w:lang w:val="en_US" w:bidi="en_US"/>
        </w:rPr>
        <w:t>overseer</w:t>
      </w:r>
      <w:r>
        <w:rPr>
          <w:lang w:val="en_US" w:bidi="en_US"/>
        </w:rPr>
      </w:r>
    </w:p>
    <w:p>
      <w:pPr>
        <w:pStyle w:val="Heading4"/>
      </w:pPr>
      <w:r>
        <w:rPr>
          <w:lang w:val="en_US" w:bidi="en_US"/>
        </w:rPr>
        <w:t>Audio Content</w:t>
      </w:r>
      <w:r>
        <w:rPr>
          <w:lang w:val="en_US" w:bidi="en_US"/>
        </w:rPr>
      </w:r>
    </w:p>
    <w:p>
      <w:pPr/>
      <w:r>
        <w:rPr>
          <w:lang w:val="en_US" w:bidi="en_US"/>
        </w:rPr>
      </w:r>
      <w:hyperlink r:id="rId55">
        <w:r>
          <w:rPr>
            <w:lang w:val="en_US" w:bidi="en_US"/>
          </w:rPr>
          <w:rPr>
            <w:color w:val="0000EE"/>
            <w:u w:val="single"/>
          </w:rPr>
          <w:t>mp3 file</w:t>
        </w:r>
      </w:hyperlink>
      <w:r>
        <w:rPr>
          <w:lang w:val="en_US" w:bidi="en_US"/>
        </w:rPr>
        <w:t xml:space="preserve"> (1.0 MB)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eng/t96/v1/vbr4.mp3" TargetMode="External"/><Relationship Id="rId14" Type="http://schemas.openxmlformats.org/officeDocument/2006/relationships/hyperlink" Target="#t114" TargetMode="External"/><Relationship Id="rId15" Type="http://schemas.openxmlformats.org/officeDocument/2006/relationships/hyperlink" Target="#t138" TargetMode="External"/><Relationship Id="rId16" Type="http://schemas.openxmlformats.org/officeDocument/2006/relationships/hyperlink" Target="#t3" TargetMode="External"/><Relationship Id="rId17" Type="http://schemas.openxmlformats.org/officeDocument/2006/relationships/hyperlink" Target="#t208" TargetMode="External"/><Relationship Id="rId18" Type="http://schemas.openxmlformats.org/officeDocument/2006/relationships/hyperlink" Target="#t53" TargetMode="External"/><Relationship Id="rId19" Type="http://schemas.openxmlformats.org/officeDocument/2006/relationships/hyperlink" Target="#t125" TargetMode="External"/><Relationship Id="rId20" Type="http://schemas.openxmlformats.org/officeDocument/2006/relationships/hyperlink" Target="https://s3.amazonaws.com/cbbt-er.public/terms/audio/eng/t194/v1/vbr4.mp3" TargetMode="External"/><Relationship Id="rId21" Type="http://schemas.openxmlformats.org/officeDocument/2006/relationships/hyperlink" Target="#t174" TargetMode="External"/><Relationship Id="rId22" Type="http://schemas.openxmlformats.org/officeDocument/2006/relationships/hyperlink" Target="#t163" TargetMode="External"/><Relationship Id="rId23" Type="http://schemas.openxmlformats.org/officeDocument/2006/relationships/hyperlink" Target="https://s3.amazonaws.com/cbbt-er.public/terms/audio/eng/t282/v1/vbr4.mp3" TargetMode="External"/><Relationship Id="rId24" Type="http://schemas.openxmlformats.org/officeDocument/2006/relationships/hyperlink" Target="#t243" TargetMode="External"/><Relationship Id="rId25" Type="http://schemas.openxmlformats.org/officeDocument/2006/relationships/hyperlink" Target="#t260" TargetMode="External"/><Relationship Id="rId26" Type="http://schemas.openxmlformats.org/officeDocument/2006/relationships/hyperlink" Target="https://s3.amazonaws.com/cbbt-er.public/terms/audio/eng/t261/v1/vbr4.mp3" TargetMode="External"/><Relationship Id="rId27" Type="http://schemas.openxmlformats.org/officeDocument/2006/relationships/hyperlink" Target="#t259" TargetMode="External"/><Relationship Id="rId28" Type="http://schemas.openxmlformats.org/officeDocument/2006/relationships/hyperlink" Target="https://s3.amazonaws.com/cbbt-er.public/terms/audio/eng/t313/v1/vbr4.mp3" TargetMode="External"/><Relationship Id="rId29" Type="http://schemas.openxmlformats.org/officeDocument/2006/relationships/hyperlink" Target="#t287" TargetMode="External"/><Relationship Id="rId30" Type="http://schemas.openxmlformats.org/officeDocument/2006/relationships/hyperlink" Target="#t178" TargetMode="External"/><Relationship Id="rId31" Type="http://schemas.openxmlformats.org/officeDocument/2006/relationships/hyperlink" Target="#t103" TargetMode="External"/><Relationship Id="rId32" Type="http://schemas.openxmlformats.org/officeDocument/2006/relationships/hyperlink" Target="#t244" TargetMode="External"/><Relationship Id="rId33" Type="http://schemas.openxmlformats.org/officeDocument/2006/relationships/hyperlink" Target="#t12" TargetMode="External"/><Relationship Id="rId34" Type="http://schemas.openxmlformats.org/officeDocument/2006/relationships/hyperlink" Target="https://s3.amazonaws.com/cbbt-er.public/terms/audio/eng/t305/v1/vbr4.mp3" TargetMode="External"/><Relationship Id="rId35" Type="http://schemas.openxmlformats.org/officeDocument/2006/relationships/hyperlink" Target="https://s3.amazonaws.com/cbbt-er.public/terms/audio/eng/t274/v1/vbr4.mp3" TargetMode="External"/><Relationship Id="rId36" Type="http://schemas.openxmlformats.org/officeDocument/2006/relationships/hyperlink" Target="https://s3.amazonaws.com/cbbt-er.public/terms/audio/eng/t260/v1/vbr4.mp3" TargetMode="External"/><Relationship Id="rId37" Type="http://schemas.openxmlformats.org/officeDocument/2006/relationships/hyperlink" Target="https://s3.amazonaws.com/cbbt-er.public/terms/audio/eng/t255/v1/vbr4.mp3" TargetMode="External"/><Relationship Id="rId38" Type="http://schemas.openxmlformats.org/officeDocument/2006/relationships/hyperlink" Target="#t26" TargetMode="External"/><Relationship Id="rId39" Type="http://schemas.openxmlformats.org/officeDocument/2006/relationships/hyperlink" Target="#t280" TargetMode="External"/><Relationship Id="rId40" Type="http://schemas.openxmlformats.org/officeDocument/2006/relationships/hyperlink" Target="#t149" TargetMode="External"/><Relationship Id="rId41" Type="http://schemas.openxmlformats.org/officeDocument/2006/relationships/hyperlink" Target="#t83" TargetMode="External"/><Relationship Id="rId42" Type="http://schemas.openxmlformats.org/officeDocument/2006/relationships/hyperlink" Target="#t258" TargetMode="External"/><Relationship Id="rId43" Type="http://schemas.openxmlformats.org/officeDocument/2006/relationships/hyperlink" Target="https://s3.amazonaws.com/cbbt-er.public/terms/audio/eng/t250/v1/vbr4.mp3" TargetMode="External"/><Relationship Id="rId44" Type="http://schemas.openxmlformats.org/officeDocument/2006/relationships/hyperlink" Target="#t184" TargetMode="External"/><Relationship Id="rId45" Type="http://schemas.openxmlformats.org/officeDocument/2006/relationships/hyperlink" Target="https://s3.amazonaws.com/cbbt-er.public/terms/audio/eng/t275/v1/vbr4.mp3" TargetMode="External"/><Relationship Id="rId46" Type="http://schemas.openxmlformats.org/officeDocument/2006/relationships/hyperlink" Target="#t74" TargetMode="External"/><Relationship Id="rId47" Type="http://schemas.openxmlformats.org/officeDocument/2006/relationships/hyperlink" Target="https://s3.amazonaws.com/cbbt-er.public/terms/audio/eng/t97/v1/vbr4.mp3" TargetMode="External"/><Relationship Id="rId48" Type="http://schemas.openxmlformats.org/officeDocument/2006/relationships/hyperlink" Target="#t194" TargetMode="External"/><Relationship Id="rId49" Type="http://schemas.openxmlformats.org/officeDocument/2006/relationships/hyperlink" Target="#t241" TargetMode="External"/><Relationship Id="rId50" Type="http://schemas.openxmlformats.org/officeDocument/2006/relationships/hyperlink" Target="#t8" TargetMode="External"/><Relationship Id="rId51" Type="http://schemas.openxmlformats.org/officeDocument/2006/relationships/hyperlink" Target="https://s3.amazonaws.com/cbbt-er.public/terms/audio/eng/t270/v1/vbr4.mp3" TargetMode="External"/><Relationship Id="rId52" Type="http://schemas.openxmlformats.org/officeDocument/2006/relationships/hyperlink" Target="#t24" TargetMode="External"/><Relationship Id="rId53" Type="http://schemas.openxmlformats.org/officeDocument/2006/relationships/hyperlink" Target="#t43" TargetMode="External"/><Relationship Id="rId54" Type="http://schemas.openxmlformats.org/officeDocument/2006/relationships/hyperlink" Target="#t269" TargetMode="External"/><Relationship Id="rId55" Type="http://schemas.openxmlformats.org/officeDocument/2006/relationships/hyperlink" Target="https://s3.amazonaws.com/cbbt-er.public/terms/audio/eng/t27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