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Jacques</w:t>
      </w:r>
      <w:r>
        <w:rPr>
          <w:lang w:val="fr_FR" w:bidi="fr_FR"/>
        </w:rPr>
      </w:r>
    </w:p>
    <w:p>
      <w:pPr/>
      <w:r>
        <w:rPr>
          <w:lang w:val="fr_FR" w:bidi="fr_FR"/>
        </w:rPr>
      </w:r>
      <w:r>
        <w:rPr>
          <w:lang w:val="fr_FR" w:bidi="fr_FR"/>
        </w:rPr>
        <w:t xml:space="preserve">Dans le Nouveau Testament, il y a trois personnes qui s'appellent </w:t>
      </w:r>
      <w:r>
        <w:rPr>
          <w:b/>
          <w:lang w:val="fr_FR" w:bidi="fr_FR"/>
        </w:rPr>
        <w:t>Jacques</w:t>
      </w:r>
      <w:r>
        <w:rPr>
          <w:lang w:val="fr_FR" w:bidi="fr_FR"/>
        </w:rPr>
        <w:t>.</w:t>
      </w:r>
    </w:p>
    <w:p>
      <w:pPr/>
      <w:r>
        <w:rPr>
          <w:lang w:val="fr_FR" w:bidi="fr_FR"/>
        </w:rPr>
      </w:r>
      <w:r>
        <w:rPr>
          <w:lang w:val="fr_FR" w:bidi="fr_FR"/>
        </w:rPr>
        <w:t xml:space="preserve">L'un d'entre eux est l'un des </w:t>
      </w:r>
      <w:hyperlink r:id="rId13">
        <w:r>
          <w:rPr>
            <w:lang w:val="fr_FR" w:bidi="fr_FR"/>
          </w:rPr>
          <w:rPr>
            <w:color w:val="0000EE"/>
            <w:u w:val="single"/>
          </w:rPr>
          <w:t>disciples</w:t>
        </w:r>
      </w:hyperlink>
      <w:r>
        <w:rPr>
          <w:lang w:val="fr_FR" w:bidi="fr_FR"/>
        </w:rPr>
        <w:t xml:space="preserve"> les plus importants de Jésus. Jacques avait un frère nommé </w:t>
      </w:r>
      <w:hyperlink r:id="rId14">
        <w:r>
          <w:rPr>
            <w:lang w:val="fr_FR" w:bidi="fr_FR"/>
          </w:rPr>
          <w:rPr>
            <w:color w:val="0000EE"/>
            <w:u w:val="single"/>
          </w:rPr>
          <w:t>Jean</w:t>
        </w:r>
      </w:hyperlink>
      <w:r>
        <w:rPr>
          <w:lang w:val="fr_FR" w:bidi="fr_FR"/>
        </w:rPr>
        <w:t>. Le nom de leur père était Zébédée. Jacques et Jean étaient des pêcheurs jusqu'à ce que Jésus les appelle à devenir ses disciples. Ce Jacques-là, son frère Jean et Pierre étaient souvent avec Jésus à certains moments importants de sa vie et de son ministère. Parmi les douze disciples de Jésus, ces trois hommes étaient les plus proches de lui.</w:t>
      </w:r>
    </w:p>
    <w:p>
      <w:pPr/>
      <w:r>
        <w:rPr>
          <w:lang w:val="fr_FR" w:bidi="fr_FR"/>
        </w:rPr>
      </w:r>
      <w:r>
        <w:rPr>
          <w:lang w:val="fr_FR" w:bidi="fr_FR"/>
        </w:rPr>
        <w:t>À une certaine occasion, Jésus a appelé Jacques et son frère Jean des « fils du tonnerre ». Il est possible qu'il leur ait donné ce nom parce qu'ils se mettaient facilement en colère. Mais nous n'en sommes pas sûrs.</w:t>
      </w:r>
    </w:p>
    <w:p>
      <w:pPr/>
      <w:r>
        <w:rPr>
          <w:lang w:val="fr_FR" w:bidi="fr_FR"/>
        </w:rPr>
      </w:r>
      <w:r>
        <w:rPr>
          <w:lang w:val="fr_FR" w:bidi="fr_FR"/>
        </w:rPr>
        <w:t>Dans le livre des Actes, il est écrit que le roi Hérode Agrippa a fait tuer Jacques.</w:t>
      </w:r>
    </w:p>
    <w:p>
      <w:pPr/>
      <w:r>
        <w:rPr>
          <w:lang w:val="fr_FR" w:bidi="fr_FR"/>
        </w:rPr>
      </w:r>
      <w:r>
        <w:rPr>
          <w:lang w:val="fr_FR" w:bidi="fr_FR"/>
        </w:rPr>
        <w:t>Il s'agit d'un autre disciple de Jésus qui s'appelait aussi Jacques. Son nom complet était Jacques, fils d'Alphée. Il est aussi connu sous le nom de Jacques le Mineur. « Jacques le Mineur » était sûrement un surnom que les gens lui avaient donné parce qu'il était plus jeune ou moins grand que l'autre disciple qui s'appelait aussi Jacques.</w:t>
      </w:r>
    </w:p>
    <w:p>
      <w:pPr/>
      <w:r>
        <w:rPr>
          <w:lang w:val="fr_FR" w:bidi="fr_FR"/>
        </w:rPr>
      </w:r>
      <w:r>
        <w:rPr>
          <w:lang w:val="fr_FR" w:bidi="fr_FR"/>
        </w:rPr>
        <w:t xml:space="preserve">Le troisième Jacques est l'un des frères de Jésus. C'est le fils de la mère de Jésus, </w:t>
      </w:r>
      <w:hyperlink r:id="rId15">
        <w:r>
          <w:rPr>
            <w:lang w:val="fr_FR" w:bidi="fr_FR"/>
          </w:rPr>
          <w:rPr>
            <w:color w:val="0000EE"/>
            <w:u w:val="single"/>
          </w:rPr>
          <w:t>Marie</w:t>
        </w:r>
      </w:hyperlink>
      <w:r>
        <w:rPr>
          <w:lang w:val="fr_FR" w:bidi="fr_FR"/>
        </w:rPr>
        <w:t xml:space="preserve">, et de son mari, Joseph. Ce Jacques-là n'a pas toujours </w:t>
      </w:r>
      <w:hyperlink r:id="rId16">
        <w:r>
          <w:rPr>
            <w:lang w:val="fr_FR" w:bidi="fr_FR"/>
          </w:rPr>
          <w:rPr>
            <w:color w:val="0000EE"/>
            <w:u w:val="single"/>
          </w:rPr>
          <w:t>cru</w:t>
        </w:r>
      </w:hyperlink>
      <w:r>
        <w:rPr>
          <w:lang w:val="fr_FR" w:bidi="fr_FR"/>
        </w:rPr>
        <w:t xml:space="preserve"> que Dieu avait envoyé Jésus. Mais après sa résurrection d'entre les morts, il a commencé à croire en lui. Jacques est devenu un dirigeant important de l'</w:t>
      </w:r>
      <w:hyperlink r:id="rId17">
        <w:r>
          <w:rPr>
            <w:lang w:val="fr_FR" w:bidi="fr_FR"/>
          </w:rPr>
          <w:rPr>
            <w:color w:val="0000EE"/>
            <w:u w:val="single"/>
          </w:rPr>
          <w:t>Église</w:t>
        </w:r>
      </w:hyperlink>
      <w:r>
        <w:rPr>
          <w:lang w:val="fr_FR" w:bidi="fr_FR"/>
        </w:rPr>
        <w:t xml:space="preserve"> primitive. C'est probablement lui qui a écrit le livre de Jacques, qui est aussi dans le Nouveau Testament.</w:t>
      </w:r>
      <w:r>
        <w:rPr>
          <w:lang w:val="fr_FR" w:bidi="fr_FR"/>
        </w:rPr>
      </w:r>
      <w:r>
        <w:rPr>
          <w:lang w:val="fr_FR" w:bidi="fr_FR"/>
        </w:rPr>
      </w:r>
    </w:p>
    <w:p>
      <w:pPr/>
      <w:r>
        <w:rPr>
          <w:lang w:val="fr_FR" w:bidi="fr_FR"/>
        </w:rPr>
      </w:r>
    </w:p>
    <w:p>
      <w:pPr>
        <w:pStyle w:val="Heading2"/>
      </w:pPr>
      <w:r>
        <w:rPr>
          <w:lang w:val="fr_FR" w:bidi="fr_FR"/>
        </w:rPr>
        <w:t>Jacques</w:t>
      </w:r>
      <w:r>
        <w:rPr>
          <w:lang w:val="fr_FR" w:bidi="fr_FR"/>
        </w:rPr>
      </w:r>
    </w:p>
    <w:p>
      <w:pPr>
        <w:pStyle w:val="Heading4"/>
      </w:pPr>
      <w:r>
        <w:rPr>
          <w:lang w:val="fr_FR" w:bidi="fr_FR"/>
        </w:rPr>
        <w:t>Audio Content</w:t>
      </w:r>
      <w:r>
        <w:rPr>
          <w:lang w:val="fr_FR" w:bidi="fr_FR"/>
        </w:rPr>
      </w:r>
    </w:p>
    <w:p>
      <w:pPr/>
      <w:r>
        <w:rPr>
          <w:lang w:val="fr_FR" w:bidi="fr_FR"/>
        </w:rPr>
      </w:r>
      <w:hyperlink r:id="rId18">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Je suis</w:t>
      </w:r>
      <w:r>
        <w:rPr>
          <w:lang w:val="fr_FR" w:bidi="fr_FR"/>
        </w:rPr>
      </w:r>
    </w:p>
    <w:p>
      <w:pPr/>
      <w:r>
        <w:rPr>
          <w:lang w:val="fr_FR" w:bidi="fr_FR"/>
        </w:rPr>
      </w:r>
      <w:r>
        <w:rPr>
          <w:lang w:val="fr_FR" w:bidi="fr_FR"/>
        </w:rPr>
        <w:t xml:space="preserve">Dans l'Ancien Testament, quand Dieu appelle Moïse, Moïse demande à Dieu son nom. Dieu dit ensuite : « Je suis qui je suis ». Ou Dieu pourrait aussi signifier « Je suis qui je serai ». En hébreu, la langue de l'Ancien Testament, cette réponse de Dieu sonne comme </w:t>
      </w:r>
      <w:r>
        <w:rPr>
          <w:lang w:val="fr_FR" w:bidi="fr_FR"/>
        </w:rPr>
        <w:t>Yahvé</w:t>
      </w:r>
      <w:r>
        <w:rPr>
          <w:lang w:val="fr_FR" w:bidi="fr_FR"/>
        </w:rPr>
        <w:t>. Ce mot Yahvé est devenu le nom que les Israélites utilisaient pour Dieu. Chaque fois que les Israélites entendent les mots « Je suis », ils se rappelaient de ce nom pour Dieu. Dans le Nouveau Testament, Jésus dit aux gens que « même avant qu'Abraham ne soit né, je suis ». Les Juifs qui ont entendu cela peuvent avoir pensé au nom Yahvé. Ils peuvent avoir réalisé que Jésus disait aux gens qu'il lui-même était Dieu. Il y a d'autres endroits aussi où Jésus parle de lui-même en disant « Je suis … » quelque chose. Par exemple, Jésus dit : « Je suis le chemin » ou « Je suis le pain de la vie ». Il est possible que chaque fois que Jésus disait « Je suis », il faisait allusion aux gens qu'il est Dieu.</w:t>
      </w:r>
      <w:r>
        <w:rPr>
          <w:lang w:val="fr_FR" w:bidi="fr_FR"/>
        </w:rPr>
      </w:r>
      <w:r>
        <w:rPr>
          <w:lang w:val="fr_FR" w:bidi="fr_FR"/>
        </w:rPr>
      </w:r>
    </w:p>
    <w:p>
      <w:pPr/>
      <w:r>
        <w:rPr>
          <w:lang w:val="fr_FR" w:bidi="fr_FR"/>
        </w:rPr>
      </w:r>
    </w:p>
    <w:p>
      <w:pPr>
        <w:pStyle w:val="Heading2"/>
      </w:pPr>
      <w:r>
        <w:rPr>
          <w:lang w:val="fr_FR" w:bidi="fr_FR"/>
        </w:rPr>
        <w:t>Jean</w:t>
      </w:r>
      <w:r>
        <w:rPr>
          <w:lang w:val="fr_FR" w:bidi="fr_FR"/>
        </w:rPr>
      </w:r>
    </w:p>
    <w:p>
      <w:pPr/>
      <w:r>
        <w:rPr>
          <w:lang w:val="fr_FR" w:bidi="fr_FR"/>
        </w:rPr>
      </w:r>
      <w:r>
        <w:rPr>
          <w:b/>
          <w:lang w:val="fr_FR" w:bidi="fr_FR"/>
        </w:rPr>
        <w:t>Jean</w:t>
      </w:r>
      <w:r>
        <w:rPr>
          <w:lang w:val="fr_FR" w:bidi="fr_FR"/>
        </w:rPr>
        <w:t xml:space="preserve"> était l'un des premiers </w:t>
      </w:r>
      <w:hyperlink r:id="rId13">
        <w:r>
          <w:rPr>
            <w:lang w:val="fr_FR" w:bidi="fr_FR"/>
          </w:rPr>
          <w:rPr>
            <w:color w:val="0000EE"/>
            <w:u w:val="single"/>
          </w:rPr>
          <w:t>disciples</w:t>
        </w:r>
      </w:hyperlink>
      <w:r>
        <w:rPr>
          <w:lang w:val="fr_FR" w:bidi="fr_FR"/>
        </w:rPr>
        <w:t xml:space="preserve"> de Jésus. C'était le frère de </w:t>
      </w:r>
      <w:hyperlink r:id="rId19">
        <w:r>
          <w:rPr>
            <w:lang w:val="fr_FR" w:bidi="fr_FR"/>
          </w:rPr>
          <w:rPr>
            <w:color w:val="0000EE"/>
            <w:u w:val="single"/>
          </w:rPr>
          <w:t>Jacques</w:t>
        </w:r>
      </w:hyperlink>
      <w:r>
        <w:rPr>
          <w:lang w:val="fr_FR" w:bidi="fr_FR"/>
        </w:rPr>
        <w:t>, un autre disciple de Jésus. Le nom de leur père était Zébédée. Jacques et Jean étaient des pêcheurs avant que Jésus les appelle à devenir ses disciples. Jean, son frère Jacques et Pierre étaient souvent avec Jésus à certains moments importants de sa vie et de son ministère, alors que les autres disciples étaient absents.</w:t>
      </w:r>
    </w:p>
    <w:p>
      <w:pPr/>
      <w:r>
        <w:rPr>
          <w:lang w:val="fr_FR" w:bidi="fr_FR"/>
        </w:rPr>
      </w:r>
      <w:r>
        <w:rPr>
          <w:lang w:val="fr_FR" w:bidi="fr_FR"/>
        </w:rPr>
        <w:t>À une certaine occasion, Jésus a appelé Jacques et son frère Jean des « fils du tonnerre ». Il est possible que Jésus leur ait donné ce nom parce qu'ils se mettaient facilement en colère. Mais nous n'en sommes pas sûrs.</w:t>
      </w:r>
    </w:p>
    <w:p>
      <w:pPr/>
      <w:r>
        <w:rPr>
          <w:lang w:val="fr_FR" w:bidi="fr_FR"/>
        </w:rPr>
      </w:r>
      <w:r>
        <w:rPr>
          <w:lang w:val="fr_FR" w:bidi="fr_FR"/>
        </w:rPr>
        <w:t>Le disciple qui s'appelait Jean est probablement l'auteur de l'</w:t>
      </w:r>
      <w:hyperlink r:id="rId20">
        <w:r>
          <w:rPr>
            <w:lang w:val="fr_FR" w:bidi="fr_FR"/>
          </w:rPr>
          <w:rPr>
            <w:color w:val="0000EE"/>
            <w:u w:val="single"/>
          </w:rPr>
          <w:t>Évangile</w:t>
        </w:r>
      </w:hyperlink>
      <w:r>
        <w:rPr>
          <w:lang w:val="fr_FR" w:bidi="fr_FR"/>
        </w:rPr>
        <w:t xml:space="preserve"> selon Jean, des épîtres de Jean et de l'Apocalypse. Ce sont tous des livres du Nouveau Testament. De tous les disciples de Jésus, c'est probalement celui qui a vécu le plus longtemps. Quand il était déjà assez vieux, les autorités romaines l'ont emprisonné sur une île appelée Patmos. Alors qu'il s'y trouvait, Dieu lui a donné les </w:t>
      </w:r>
      <w:hyperlink r:id="rId21">
        <w:r>
          <w:rPr>
            <w:lang w:val="fr_FR" w:bidi="fr_FR"/>
          </w:rPr>
          <w:rPr>
            <w:color w:val="0000EE"/>
            <w:u w:val="single"/>
          </w:rPr>
          <w:t>visions</w:t>
        </w:r>
      </w:hyperlink>
      <w:r>
        <w:rPr>
          <w:lang w:val="fr_FR" w:bidi="fr_FR"/>
        </w:rPr>
        <w:t xml:space="preserve"> qui sont dans le livre de l'Apocalypse.</w:t>
      </w:r>
      <w:r>
        <w:rPr>
          <w:lang w:val="fr_FR" w:bidi="fr_FR"/>
        </w:rPr>
      </w:r>
      <w:r>
        <w:rPr>
          <w:lang w:val="fr_FR" w:bidi="fr_FR"/>
        </w:rPr>
      </w:r>
    </w:p>
    <w:p>
      <w:pPr/>
      <w:r>
        <w:rPr>
          <w:lang w:val="fr_FR" w:bidi="fr_FR"/>
        </w:rPr>
      </w:r>
    </w:p>
    <w:p>
      <w:pPr>
        <w:pStyle w:val="Heading2"/>
      </w:pPr>
      <w:r>
        <w:rPr>
          <w:lang w:val="fr_FR" w:bidi="fr_FR"/>
        </w:rPr>
        <w:t>Jean</w:t>
      </w:r>
      <w:r>
        <w:rPr>
          <w:lang w:val="fr_FR" w:bidi="fr_FR"/>
        </w:rPr>
      </w:r>
    </w:p>
    <w:p>
      <w:pPr>
        <w:pStyle w:val="Heading4"/>
      </w:pPr>
      <w:r>
        <w:rPr>
          <w:lang w:val="fr_FR" w:bidi="fr_FR"/>
        </w:rPr>
        <w:t>Audio Content</w:t>
      </w:r>
      <w:r>
        <w:rPr>
          <w:lang w:val="fr_FR" w:bidi="fr_FR"/>
        </w:rPr>
      </w:r>
    </w:p>
    <w:p>
      <w:pPr/>
      <w:r>
        <w:rPr>
          <w:lang w:val="fr_FR" w:bidi="fr_FR"/>
        </w:rPr>
      </w:r>
      <w:hyperlink r:id="rId22">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Jean le Baptiste</w:t>
      </w:r>
      <w:r>
        <w:rPr>
          <w:lang w:val="fr_FR" w:bidi="fr_FR"/>
        </w:rPr>
      </w:r>
    </w:p>
    <w:p>
      <w:pPr/>
      <w:r>
        <w:rPr>
          <w:lang w:val="fr_FR" w:bidi="fr_FR"/>
        </w:rPr>
      </w:r>
      <w:r>
        <w:rPr>
          <w:b/>
          <w:lang w:val="fr_FR" w:bidi="fr_FR"/>
        </w:rPr>
        <w:t>Jean-Baptiste</w:t>
      </w:r>
      <w:r>
        <w:rPr>
          <w:lang w:val="fr_FR" w:bidi="fr_FR"/>
        </w:rPr>
        <w:t xml:space="preserve">, </w:t>
      </w:r>
      <w:r>
        <w:rPr>
          <w:b/>
          <w:lang w:val="fr_FR" w:bidi="fr_FR"/>
        </w:rPr>
        <w:t>Jean le Baptiste</w:t>
      </w:r>
      <w:r>
        <w:rPr>
          <w:lang w:val="fr_FR" w:bidi="fr_FR"/>
        </w:rPr>
        <w:t xml:space="preserve"> ou </w:t>
      </w:r>
      <w:hyperlink r:id="rId23">
        <w:r>
          <w:rPr>
            <w:lang w:val="fr_FR" w:bidi="fr_FR"/>
          </w:rPr>
          <w:rPr>
            <w:color w:val="0000EE"/>
            <w:u w:val="single"/>
          </w:rPr>
          <w:t>Jean le baptiseur</w:t>
        </w:r>
      </w:hyperlink>
      <w:r>
        <w:rPr>
          <w:lang w:val="fr_FR" w:bidi="fr_FR"/>
        </w:rPr>
        <w:t xml:space="preserve">, était la personne qui disait au peuple de se </w:t>
      </w:r>
      <w:hyperlink r:id="rId24">
        <w:r>
          <w:rPr>
            <w:lang w:val="fr_FR" w:bidi="fr_FR"/>
          </w:rPr>
          <w:rPr>
            <w:color w:val="0000EE"/>
            <w:u w:val="single"/>
          </w:rPr>
          <w:t>repentir</w:t>
        </w:r>
      </w:hyperlink>
      <w:r>
        <w:rPr>
          <w:lang w:val="fr_FR" w:bidi="fr_FR"/>
        </w:rPr>
        <w:t xml:space="preserve"> de ses péchés et de prendre un bain spécial appelé le </w:t>
      </w:r>
      <w:hyperlink r:id="rId25">
        <w:r>
          <w:rPr>
            <w:lang w:val="fr_FR" w:bidi="fr_FR"/>
          </w:rPr>
          <w:rPr>
            <w:color w:val="0000EE"/>
            <w:u w:val="single"/>
          </w:rPr>
          <w:t>baptême</w:t>
        </w:r>
      </w:hyperlink>
      <w:r>
        <w:rPr>
          <w:lang w:val="fr_FR" w:bidi="fr_FR"/>
        </w:rPr>
        <w:t xml:space="preserve"> en signe de repentance. Jean a fait cela peu de temps avant que Jésus commence sa propre mission.</w:t>
      </w:r>
    </w:p>
    <w:p>
      <w:pPr/>
      <w:r>
        <w:rPr>
          <w:lang w:val="fr_FR" w:bidi="fr_FR"/>
        </w:rPr>
      </w:r>
      <w:r>
        <w:rPr>
          <w:lang w:val="fr_FR" w:bidi="fr_FR"/>
        </w:rPr>
        <w:t xml:space="preserve">Les parents de Jean s'appelaient Zacharie et </w:t>
      </w:r>
      <w:hyperlink r:id="rId26">
        <w:r>
          <w:rPr>
            <w:lang w:val="fr_FR" w:bidi="fr_FR"/>
          </w:rPr>
          <w:rPr>
            <w:color w:val="0000EE"/>
            <w:u w:val="single"/>
          </w:rPr>
          <w:t>Élisabeth</w:t>
        </w:r>
      </w:hyperlink>
      <w:r>
        <w:rPr>
          <w:lang w:val="fr_FR" w:bidi="fr_FR"/>
        </w:rPr>
        <w:t>. La naissance de Jean a été très spéciale. Ses parents étaient déjà très vieux quand il est né. Il a été leur seul enfant.</w:t>
      </w:r>
    </w:p>
    <w:p>
      <w:pPr/>
      <w:r>
        <w:rPr>
          <w:lang w:val="fr_FR" w:bidi="fr_FR"/>
        </w:rPr>
      </w:r>
      <w:r>
        <w:rPr>
          <w:lang w:val="fr_FR" w:bidi="fr_FR"/>
        </w:rPr>
        <w:t xml:space="preserve">Le père de Jean, Zacharie, était </w:t>
      </w:r>
      <w:hyperlink r:id="rId27">
        <w:r>
          <w:rPr>
            <w:lang w:val="fr_FR" w:bidi="fr_FR"/>
          </w:rPr>
          <w:rPr>
            <w:color w:val="0000EE"/>
            <w:u w:val="single"/>
          </w:rPr>
          <w:t>sacrificateur</w:t>
        </w:r>
      </w:hyperlink>
      <w:r>
        <w:rPr>
          <w:lang w:val="fr_FR" w:bidi="fr_FR"/>
        </w:rPr>
        <w:t xml:space="preserve"> et servait Dieu au </w:t>
      </w:r>
      <w:hyperlink r:id="rId28">
        <w:r>
          <w:rPr>
            <w:lang w:val="fr_FR" w:bidi="fr_FR"/>
          </w:rPr>
          <w:rPr>
            <w:color w:val="0000EE"/>
            <w:u w:val="single"/>
          </w:rPr>
          <w:t>Temple</w:t>
        </w:r>
      </w:hyperlink>
      <w:r>
        <w:rPr>
          <w:lang w:val="fr_FR" w:bidi="fr_FR"/>
        </w:rPr>
        <w:t xml:space="preserve"> de </w:t>
      </w:r>
      <w:hyperlink r:id="rId29">
        <w:r>
          <w:rPr>
            <w:lang w:val="fr_FR" w:bidi="fr_FR"/>
          </w:rPr>
          <w:rPr>
            <w:color w:val="0000EE"/>
            <w:u w:val="single"/>
          </w:rPr>
          <w:t>Jérusalem</w:t>
        </w:r>
      </w:hyperlink>
      <w:r>
        <w:rPr>
          <w:lang w:val="fr_FR" w:bidi="fr_FR"/>
        </w:rPr>
        <w:t xml:space="preserve">. Alors qu'il se trouvait dans le Temple, un </w:t>
      </w:r>
      <w:hyperlink r:id="rId30">
        <w:r>
          <w:rPr>
            <w:lang w:val="fr_FR" w:bidi="fr_FR"/>
          </w:rPr>
          <w:rPr>
            <w:color w:val="0000EE"/>
            <w:u w:val="single"/>
          </w:rPr>
          <w:t>ange</w:t>
        </w:r>
      </w:hyperlink>
      <w:r>
        <w:rPr>
          <w:lang w:val="fr_FR" w:bidi="fr_FR"/>
        </w:rPr>
        <w:t xml:space="preserve"> lui est apparu et lui a dit que sa femme Elisabeth aurait un fils. L'ange lui a dit que son fils serait un serviteur de Dieu comme le </w:t>
      </w:r>
      <w:hyperlink r:id="rId31">
        <w:r>
          <w:rPr>
            <w:lang w:val="fr_FR" w:bidi="fr_FR"/>
          </w:rPr>
          <w:rPr>
            <w:color w:val="0000EE"/>
            <w:u w:val="single"/>
          </w:rPr>
          <w:t>prophète</w:t>
        </w:r>
      </w:hyperlink>
      <w:r>
        <w:rPr>
          <w:lang w:val="fr_FR" w:bidi="fr_FR"/>
        </w:rPr>
        <w:t xml:space="preserve"> </w:t>
      </w:r>
      <w:hyperlink r:id="rId32">
        <w:r>
          <w:rPr>
            <w:lang w:val="fr_FR" w:bidi="fr_FR"/>
          </w:rPr>
          <w:rPr>
            <w:color w:val="0000EE"/>
            <w:u w:val="single"/>
          </w:rPr>
          <w:t>Élie</w:t>
        </w:r>
      </w:hyperlink>
      <w:r>
        <w:rPr>
          <w:lang w:val="fr_FR" w:bidi="fr_FR"/>
        </w:rPr>
        <w:t>. Il dirait au peuple d'</w:t>
      </w:r>
      <w:hyperlink r:id="rId33">
        <w:r>
          <w:rPr>
            <w:lang w:val="fr_FR" w:bidi="fr_FR"/>
          </w:rPr>
          <w:rPr>
            <w:color w:val="0000EE"/>
            <w:u w:val="single"/>
          </w:rPr>
          <w:t>Israël</w:t>
        </w:r>
      </w:hyperlink>
      <w:r>
        <w:rPr>
          <w:lang w:val="fr_FR" w:bidi="fr_FR"/>
        </w:rPr>
        <w:t xml:space="preserve"> de se repentir pour le préparer à recevoir Dieu. Zacharie n'a pas </w:t>
      </w:r>
      <w:hyperlink r:id="rId16">
        <w:r>
          <w:rPr>
            <w:lang w:val="fr_FR" w:bidi="fr_FR"/>
          </w:rPr>
          <w:rPr>
            <w:color w:val="0000EE"/>
            <w:u w:val="single"/>
          </w:rPr>
          <w:t>cru</w:t>
        </w:r>
      </w:hyperlink>
      <w:r>
        <w:rPr>
          <w:lang w:val="fr_FR" w:bidi="fr_FR"/>
        </w:rPr>
        <w:t xml:space="preserve"> ce que l'ange lui disait, parce que lui et sa femme Elizabeth étaient déjà très vieux. Comme Zacharie n'a pas cru l'ange, celui-ci lui a déclaré qu'il serait incapable de parler avant la naissance de l'enfant.</w:t>
      </w:r>
    </w:p>
    <w:p>
      <w:pPr/>
      <w:r>
        <w:rPr>
          <w:lang w:val="fr_FR" w:bidi="fr_FR"/>
        </w:rPr>
      </w:r>
      <w:r>
        <w:rPr>
          <w:lang w:val="fr_FR" w:bidi="fr_FR"/>
        </w:rPr>
        <w:t>Bien sûr, tout s'est produit exactement selon les paroles de l'ange. Elizabeth est devenue enceinte, même si elle était déjà bien âgée. Elle a donné naissance à Jean.</w:t>
      </w:r>
    </w:p>
    <w:p>
      <w:pPr/>
      <w:r>
        <w:rPr>
          <w:lang w:val="fr_FR" w:bidi="fr_FR"/>
        </w:rPr>
      </w:r>
      <w:r>
        <w:rPr>
          <w:lang w:val="fr_FR" w:bidi="fr_FR"/>
        </w:rPr>
        <w:t xml:space="preserve">Lorsque Jean a grandi, il est allé vivre dans le </w:t>
      </w:r>
      <w:hyperlink r:id="rId34">
        <w:r>
          <w:rPr>
            <w:lang w:val="fr_FR" w:bidi="fr_FR"/>
          </w:rPr>
          <w:rPr>
            <w:color w:val="0000EE"/>
            <w:u w:val="single"/>
          </w:rPr>
          <w:t>désert</w:t>
        </w:r>
      </w:hyperlink>
      <w:r>
        <w:rPr>
          <w:lang w:val="fr_FR" w:bidi="fr_FR"/>
        </w:rPr>
        <w:t xml:space="preserve">, dans un endroit solitaire, loin des gens, près du </w:t>
      </w:r>
      <w:hyperlink r:id="rId35">
        <w:r>
          <w:rPr>
            <w:lang w:val="fr_FR" w:bidi="fr_FR"/>
          </w:rPr>
          <w:rPr>
            <w:color w:val="0000EE"/>
            <w:u w:val="single"/>
          </w:rPr>
          <w:t>Jourdain</w:t>
        </w:r>
      </w:hyperlink>
      <w:r>
        <w:rPr>
          <w:lang w:val="fr_FR" w:bidi="fr_FR"/>
        </w:rPr>
        <w:t xml:space="preserve">. Il mangeait seulement ce qui était disponible dans le désert : des sauterelles et du miel. Il portait des vêtements très simples faits de poils de chameau </w:t>
      </w:r>
      <w:hyperlink r:id="rId36">
        <w:r>
          <w:rPr>
            <w:lang w:val="fr_FR" w:bidi="fr_FR"/>
          </w:rPr>
          <w:rPr>
            <w:color w:val="0000EE"/>
            <w:u w:val="single"/>
          </w:rPr>
          <w:t>rugueux</w:t>
        </w:r>
      </w:hyperlink>
      <w:r>
        <w:rPr>
          <w:lang w:val="fr_FR" w:bidi="fr_FR"/>
        </w:rPr>
        <w:t>. Ses vêtements rappelaient aux gens le prophète Élie. Beaucoup de gens venaient voir et écouter Jean. Il a annoncé au peuple qu'une autre personne viendrait après lui, et qu'elle serait beaucoup plus importante que lui. Jean préparait le peuple à la recevoir en disant aux gens de se repentir de leurs péchés et de commencer à obéir à Dieu. La personne dont Jean parlait était Jésus.</w:t>
      </w:r>
    </w:p>
    <w:p>
      <w:pPr/>
      <w:r>
        <w:rPr>
          <w:lang w:val="fr_FR" w:bidi="fr_FR"/>
        </w:rPr>
      </w:r>
      <w:r>
        <w:rPr>
          <w:lang w:val="fr_FR" w:bidi="fr_FR"/>
        </w:rPr>
        <w:t xml:space="preserve">Jean a aussi dit au peuple de prendre un bain spécial appelé le baptême. C'était un rite qui montrait que les gens se repentaient vraiment de leurs péchés. Parfois, des gens qui n'étaient pas des Juifs, mais qui voulaient quand même suivre Dieu, se faisaient baptiser. Cependant, Jean leur a dit qu'ils </w:t>
      </w:r>
      <w:r>
        <w:rPr>
          <w:i/>
          <w:lang w:val="fr_FR" w:bidi="fr_FR"/>
        </w:rPr>
        <w:t>devaient</w:t>
      </w:r>
      <w:r>
        <w:rPr>
          <w:lang w:val="fr_FR" w:bidi="fr_FR"/>
        </w:rPr>
        <w:t xml:space="preserve"> tous être baptisés ! Même le peuple </w:t>
      </w:r>
      <w:hyperlink r:id="rId37">
        <w:r>
          <w:rPr>
            <w:lang w:val="fr_FR" w:bidi="fr_FR"/>
          </w:rPr>
          <w:rPr>
            <w:color w:val="0000EE"/>
            <w:u w:val="single"/>
          </w:rPr>
          <w:t>juif</w:t>
        </w:r>
      </w:hyperlink>
      <w:r>
        <w:rPr>
          <w:lang w:val="fr_FR" w:bidi="fr_FR"/>
        </w:rPr>
        <w:t>, qui était le peuple spécial de Dieu, devait se faire baptiser. En effet, les Juifs faisaient encore beaucoup de mauvaises choses et devaient se repentir. Les gens devaient demander pardon à Dieu de lui avoir désobéi et lui dire qu'ils voulaient changer.</w:t>
      </w:r>
    </w:p>
    <w:p>
      <w:pPr/>
      <w:r>
        <w:rPr>
          <w:lang w:val="fr_FR" w:bidi="fr_FR"/>
        </w:rPr>
      </w:r>
      <w:r>
        <w:rPr>
          <w:lang w:val="fr_FR" w:bidi="fr_FR"/>
        </w:rPr>
        <w:t xml:space="preserve">Sans aucune peur, Jean le Baptise a ouvertement dit au peuple le mal qu'il faisait. Les enseignants religieux des Juifs n'aimaient pas Jean. À cette époque, Hérode Antipas régnait sur la </w:t>
      </w:r>
      <w:hyperlink r:id="rId38">
        <w:r>
          <w:rPr>
            <w:lang w:val="fr_FR" w:bidi="fr_FR"/>
          </w:rPr>
          <w:rPr>
            <w:color w:val="0000EE"/>
            <w:u w:val="single"/>
          </w:rPr>
          <w:t>Judée</w:t>
        </w:r>
      </w:hyperlink>
      <w:r>
        <w:rPr>
          <w:lang w:val="fr_FR" w:bidi="fr_FR"/>
        </w:rPr>
        <w:t xml:space="preserve">. C'était un fils du roi Hérode le Grand, celui qui avait essayé de tuer Jésus quand il était bébé. Hérode Antipas vivait avec la femme de son frère, et Jean lui a ouvertement dit que c'était un péché. Cette femme était furieuse contre Jean à cause de cela. Elle a essayé de le tuer, mais le roi Hérode Antipas avait du respect pour Jean et ne voulait pas le tuer. Cependant, il l'a mis en prison. Au cours d'une fête, le </w:t>
      </w:r>
      <w:hyperlink r:id="rId39">
        <w:r>
          <w:rPr>
            <w:lang w:val="fr_FR" w:bidi="fr_FR"/>
          </w:rPr>
          <w:rPr>
            <w:color w:val="0000EE"/>
            <w:u w:val="single"/>
          </w:rPr>
          <w:t>roi</w:t>
        </w:r>
      </w:hyperlink>
      <w:r>
        <w:rPr>
          <w:lang w:val="fr_FR" w:bidi="fr_FR"/>
        </w:rPr>
        <w:t xml:space="preserve"> Hérode Antipas a été piégé par sa femme, et il a été forcé de le faire tuer. Ses soldats l'ont décapité.</w:t>
      </w:r>
    </w:p>
    <w:p>
      <w:pPr/>
      <w:r>
        <w:rPr>
          <w:lang w:val="fr_FR" w:bidi="fr_FR"/>
        </w:rPr>
      </w:r>
      <w:r>
        <w:rPr>
          <w:lang w:val="fr_FR" w:bidi="fr_FR"/>
        </w:rPr>
        <w:t xml:space="preserve">Jean le Baptiste était un parent de Jésus. Sa mère Elizabeth était une cousine de </w:t>
      </w:r>
      <w:hyperlink r:id="rId15">
        <w:r>
          <w:rPr>
            <w:lang w:val="fr_FR" w:bidi="fr_FR"/>
          </w:rPr>
          <w:rPr>
            <w:color w:val="0000EE"/>
            <w:u w:val="single"/>
          </w:rPr>
          <w:t>Marie</w:t>
        </w:r>
      </w:hyperlink>
      <w:r>
        <w:rPr>
          <w:lang w:val="fr_FR" w:bidi="fr_FR"/>
        </w:rPr>
        <w:t>, la mère de Jésus.</w:t>
      </w:r>
      <w:r>
        <w:rPr>
          <w:lang w:val="fr_FR" w:bidi="fr_FR"/>
        </w:rPr>
      </w:r>
      <w:r>
        <w:rPr>
          <w:lang w:val="fr_FR" w:bidi="fr_FR"/>
        </w:rPr>
      </w:r>
    </w:p>
    <w:p>
      <w:pPr/>
      <w:r>
        <w:rPr>
          <w:lang w:val="fr_FR" w:bidi="fr_FR"/>
        </w:rPr>
      </w:r>
    </w:p>
    <w:p>
      <w:pPr>
        <w:pStyle w:val="Heading2"/>
      </w:pPr>
      <w:r>
        <w:rPr>
          <w:lang w:val="fr_FR" w:bidi="fr_FR"/>
        </w:rPr>
        <w:t>Jean le Baptiste</w:t>
      </w:r>
      <w:r>
        <w:rPr>
          <w:lang w:val="fr_FR" w:bidi="fr_FR"/>
        </w:rPr>
      </w:r>
    </w:p>
    <w:p>
      <w:pPr>
        <w:pStyle w:val="Heading4"/>
      </w:pPr>
      <w:r>
        <w:rPr>
          <w:lang w:val="fr_FR" w:bidi="fr_FR"/>
        </w:rPr>
        <w:t>Audio Content</w:t>
      </w:r>
      <w:r>
        <w:rPr>
          <w:lang w:val="fr_FR" w:bidi="fr_FR"/>
        </w:rPr>
      </w:r>
    </w:p>
    <w:p>
      <w:pPr/>
      <w:r>
        <w:rPr>
          <w:lang w:val="fr_FR" w:bidi="fr_FR"/>
        </w:rPr>
      </w:r>
      <w:hyperlink r:id="rId40">
        <w:r>
          <w:rPr>
            <w:lang w:val="fr_FR" w:bidi="fr_FR"/>
          </w:rPr>
          <w:rPr>
            <w:color w:val="0000EE"/>
            <w:u w:val="single"/>
          </w:rPr>
          <w:t>mp3 file</w:t>
        </w:r>
      </w:hyperlink>
      <w:r>
        <w:rPr>
          <w:lang w:val="fr_FR" w:bidi="fr_FR"/>
        </w:rPr>
        <w:t xml:space="preserve"> (2.9 MB)</w:t>
      </w:r>
      <w:r>
        <w:rPr>
          <w:lang w:val="fr_FR" w:bidi="fr_FR"/>
        </w:rPr>
      </w:r>
      <w:r>
        <w:rPr>
          <w:lang w:val="fr_FR" w:bidi="fr_FR"/>
        </w:rPr>
      </w:r>
    </w:p>
    <w:p>
      <w:pPr/>
      <w:r>
        <w:rPr>
          <w:lang w:val="fr_FR" w:bidi="fr_FR"/>
        </w:rPr>
      </w:r>
    </w:p>
    <w:p>
      <w:pPr>
        <w:pStyle w:val="Heading2"/>
      </w:pPr>
      <w:r>
        <w:rPr>
          <w:lang w:val="fr_FR" w:bidi="fr_FR"/>
        </w:rPr>
        <w:t>Jérusalem</w:t>
      </w:r>
      <w:r>
        <w:rPr>
          <w:lang w:val="fr_FR" w:bidi="fr_FR"/>
        </w:rPr>
      </w:r>
    </w:p>
    <w:p>
      <w:pPr/>
      <w:r>
        <w:rPr>
          <w:lang w:val="fr_FR" w:bidi="fr_FR"/>
        </w:rPr>
      </w:r>
      <w:r>
        <w:rPr>
          <w:b/>
          <w:lang w:val="fr_FR" w:bidi="fr_FR"/>
        </w:rPr>
        <w:t>Jérusalem</w:t>
      </w:r>
      <w:r>
        <w:rPr>
          <w:lang w:val="fr_FR" w:bidi="fr_FR"/>
        </w:rPr>
        <w:t xml:space="preserve"> est le nom de la capitale religieuse du peuple </w:t>
      </w:r>
      <w:hyperlink r:id="rId37">
        <w:r>
          <w:rPr>
            <w:lang w:val="fr_FR" w:bidi="fr_FR"/>
          </w:rPr>
          <w:rPr>
            <w:color w:val="0000EE"/>
            <w:u w:val="single"/>
          </w:rPr>
          <w:t>juif</w:t>
        </w:r>
      </w:hyperlink>
      <w:r>
        <w:rPr>
          <w:lang w:val="fr_FR" w:bidi="fr_FR"/>
        </w:rPr>
        <w:t xml:space="preserve">. Le </w:t>
      </w:r>
      <w:hyperlink r:id="rId28">
        <w:r>
          <w:rPr>
            <w:lang w:val="fr_FR" w:bidi="fr_FR"/>
          </w:rPr>
          <w:rPr>
            <w:color w:val="0000EE"/>
            <w:u w:val="single"/>
          </w:rPr>
          <w:t>temple</w:t>
        </w:r>
      </w:hyperlink>
      <w:r>
        <w:rPr>
          <w:lang w:val="fr_FR" w:bidi="fr_FR"/>
        </w:rPr>
        <w:t xml:space="preserve"> de Dieu, c'est-à-dire le lieu où les Juifs l'adoraient, </w:t>
      </w:r>
      <w:hyperlink r:id="rId41">
        <w:r>
          <w:rPr>
            <w:lang w:val="fr_FR" w:bidi="fr_FR"/>
          </w:rPr>
          <w:rPr>
            <w:color w:val="0000EE"/>
            <w:u w:val="single"/>
          </w:rPr>
          <w:t>se trouvait</w:t>
        </w:r>
      </w:hyperlink>
      <w:r>
        <w:rPr>
          <w:lang w:val="fr_FR" w:bidi="fr_FR"/>
        </w:rPr>
        <w:t xml:space="preserve"> à Jérusalem. Les Juifs se rendaient à Jérusalem plusieurs fois par an pour y célébrer des fêtes religieuses importantes. Le sanhédrin, la plus haute autorité religieuse </w:t>
      </w:r>
      <w:hyperlink r:id="rId42">
        <w:r>
          <w:rPr>
            <w:lang w:val="fr_FR" w:bidi="fr_FR"/>
          </w:rPr>
          <w:rPr>
            <w:color w:val="0000EE"/>
            <w:u w:val="single"/>
          </w:rPr>
          <w:t>juive</w:t>
        </w:r>
      </w:hyperlink>
      <w:r>
        <w:rPr>
          <w:lang w:val="fr_FR" w:bidi="fr_FR"/>
        </w:rPr>
        <w:t>, se réunissait aussi à Jérusalem.</w:t>
      </w:r>
    </w:p>
    <w:p>
      <w:pPr/>
      <w:r>
        <w:rPr>
          <w:lang w:val="fr_FR" w:bidi="fr_FR"/>
        </w:rPr>
      </w:r>
      <w:r>
        <w:rPr>
          <w:lang w:val="fr_FR" w:bidi="fr_FR"/>
        </w:rPr>
        <w:t xml:space="preserve">C'est environ mille ans avant la naissance de Jésus que le roi </w:t>
      </w:r>
      <w:hyperlink r:id="rId43">
        <w:r>
          <w:rPr>
            <w:lang w:val="fr_FR" w:bidi="fr_FR"/>
          </w:rPr>
          <w:rPr>
            <w:color w:val="0000EE"/>
            <w:u w:val="single"/>
          </w:rPr>
          <w:t>David</w:t>
        </w:r>
      </w:hyperlink>
      <w:r>
        <w:rPr>
          <w:lang w:val="fr_FR" w:bidi="fr_FR"/>
        </w:rPr>
        <w:t xml:space="preserve"> a fait de Jérusalem la capitale d'</w:t>
      </w:r>
      <w:hyperlink r:id="rId33">
        <w:r>
          <w:rPr>
            <w:lang w:val="fr_FR" w:bidi="fr_FR"/>
          </w:rPr>
          <w:rPr>
            <w:color w:val="0000EE"/>
            <w:u w:val="single"/>
          </w:rPr>
          <w:t>Israël</w:t>
        </w:r>
      </w:hyperlink>
      <w:r>
        <w:rPr>
          <w:lang w:val="fr_FR" w:bidi="fr_FR"/>
        </w:rPr>
        <w:t xml:space="preserve">. Environ cinq cents ans plus tard, la ville a été détruite par les ennemis d'Israël, mais les </w:t>
      </w:r>
      <w:hyperlink r:id="rId44">
        <w:r>
          <w:rPr>
            <w:lang w:val="fr_FR" w:bidi="fr_FR"/>
          </w:rPr>
          <w:rPr>
            <w:color w:val="0000EE"/>
            <w:u w:val="single"/>
          </w:rPr>
          <w:t>Israélites</w:t>
        </w:r>
      </w:hyperlink>
      <w:r>
        <w:rPr>
          <w:lang w:val="fr_FR" w:bidi="fr_FR"/>
        </w:rPr>
        <w:t xml:space="preserve"> l'ont reconstruite. Pour le peuple juif, Jérusalem était très importante. Les Juifs aimaient cette ville.</w:t>
      </w:r>
    </w:p>
    <w:p>
      <w:pPr/>
      <w:r>
        <w:rPr>
          <w:lang w:val="fr_FR" w:bidi="fr_FR"/>
        </w:rPr>
      </w:r>
      <w:r>
        <w:rPr>
          <w:lang w:val="fr_FR" w:bidi="fr_FR"/>
        </w:rPr>
        <w:t xml:space="preserve">Jérusalem faisait partie de la province appelée </w:t>
      </w:r>
      <w:hyperlink r:id="rId38">
        <w:r>
          <w:rPr>
            <w:lang w:val="fr_FR" w:bidi="fr_FR"/>
          </w:rPr>
          <w:rPr>
            <w:color w:val="0000EE"/>
            <w:u w:val="single"/>
          </w:rPr>
          <w:t>Judée</w:t>
        </w:r>
      </w:hyperlink>
      <w:r>
        <w:rPr>
          <w:lang w:val="fr_FR" w:bidi="fr_FR"/>
        </w:rPr>
        <w:t xml:space="preserve">. La ville était construite sur une colline. C'est pour cela que les gens parlaient toujours de « </w:t>
      </w:r>
      <w:r>
        <w:rPr>
          <w:i/>
          <w:lang w:val="fr_FR" w:bidi="fr_FR"/>
        </w:rPr>
        <w:t>monter</w:t>
      </w:r>
      <w:r>
        <w:rPr>
          <w:lang w:val="fr_FR" w:bidi="fr_FR"/>
        </w:rPr>
        <w:t xml:space="preserve"> à Jérusalem ».</w:t>
      </w:r>
      <w:r>
        <w:rPr>
          <w:lang w:val="fr_FR" w:bidi="fr_FR"/>
        </w:rPr>
      </w:r>
      <w:r>
        <w:rPr>
          <w:lang w:val="fr_FR" w:bidi="fr_FR"/>
        </w:rPr>
      </w:r>
    </w:p>
    <w:p>
      <w:pPr/>
      <w:r>
        <w:rPr>
          <w:lang w:val="fr_FR" w:bidi="fr_FR"/>
        </w:rPr>
      </w:r>
    </w:p>
    <w:p>
      <w:pPr>
        <w:pStyle w:val="Heading2"/>
      </w:pPr>
      <w:r>
        <w:rPr>
          <w:lang w:val="fr_FR" w:bidi="fr_FR"/>
        </w:rPr>
        <w:t>Jérusalem</w:t>
      </w:r>
      <w:r>
        <w:rPr>
          <w:lang w:val="fr_FR" w:bidi="fr_FR"/>
        </w:rPr>
      </w:r>
    </w:p>
    <w:p>
      <w:pPr>
        <w:pStyle w:val="Heading4"/>
      </w:pPr>
      <w:r>
        <w:rPr>
          <w:lang w:val="fr_FR" w:bidi="fr_FR"/>
        </w:rPr>
        <w:t>Audio Content</w:t>
      </w:r>
      <w:r>
        <w:rPr>
          <w:lang w:val="fr_FR" w:bidi="fr_FR"/>
        </w:rPr>
      </w:r>
    </w:p>
    <w:p>
      <w:pPr/>
      <w:r>
        <w:rPr>
          <w:lang w:val="fr_FR" w:bidi="fr_FR"/>
        </w:rPr>
      </w:r>
      <w:hyperlink r:id="rId45">
        <w:r>
          <w:rPr>
            <w:lang w:val="fr_FR" w:bidi="fr_FR"/>
          </w:rPr>
          <w:rPr>
            <w:color w:val="0000EE"/>
            <w:u w:val="single"/>
          </w:rPr>
          <w:t>mp3 file</w:t>
        </w:r>
      </w:hyperlink>
      <w:r>
        <w:rPr>
          <w:lang w:val="fr_FR" w:bidi="fr_FR"/>
        </w:rPr>
        <w:t xml:space="preserve"> (758 KB)</w:t>
      </w:r>
      <w:r>
        <w:rPr>
          <w:lang w:val="fr_FR" w:bidi="fr_FR"/>
        </w:rPr>
      </w:r>
      <w:r>
        <w:rPr>
          <w:lang w:val="fr_FR" w:bidi="fr_FR"/>
        </w:rPr>
      </w:r>
    </w:p>
    <w:p>
      <w:pPr/>
      <w:r>
        <w:rPr>
          <w:lang w:val="fr_FR" w:bidi="fr_FR"/>
        </w:rPr>
      </w:r>
    </w:p>
    <w:p>
      <w:pPr>
        <w:pStyle w:val="Heading2"/>
      </w:pPr>
      <w:r>
        <w:rPr>
          <w:lang w:val="fr_FR" w:bidi="fr_FR"/>
        </w:rPr>
        <w:t>jeûner</w:t>
      </w:r>
      <w:r>
        <w:rPr>
          <w:lang w:val="fr_FR" w:bidi="fr_FR"/>
        </w:rPr>
      </w:r>
    </w:p>
    <w:p>
      <w:pPr/>
      <w:r>
        <w:rPr>
          <w:lang w:val="fr_FR" w:bidi="fr_FR"/>
        </w:rPr>
      </w:r>
      <w:r>
        <w:rPr>
          <w:lang w:val="fr_FR" w:bidi="fr_FR"/>
        </w:rPr>
        <w:t xml:space="preserve">Quand quelqu'un </w:t>
      </w:r>
      <w:r>
        <w:rPr>
          <w:b/>
          <w:lang w:val="fr_FR" w:bidi="fr_FR"/>
        </w:rPr>
        <w:t>jeûne</w:t>
      </w:r>
      <w:r>
        <w:rPr>
          <w:lang w:val="fr_FR" w:bidi="fr_FR"/>
        </w:rPr>
        <w:t>, il ne mange rien et parfois ne boit rien non plus pendant un certain temps.</w:t>
      </w:r>
    </w:p>
    <w:p>
      <w:pPr/>
      <w:r>
        <w:rPr>
          <w:lang w:val="fr_FR" w:bidi="fr_FR"/>
        </w:rPr>
      </w:r>
      <w:r>
        <w:rPr>
          <w:lang w:val="fr_FR" w:bidi="fr_FR"/>
        </w:rPr>
        <w:t xml:space="preserve">Pendant certaines périodes de l'année, les </w:t>
      </w:r>
      <w:hyperlink r:id="rId44">
        <w:r>
          <w:rPr>
            <w:lang w:val="fr_FR" w:bidi="fr_FR"/>
          </w:rPr>
          <w:rPr>
            <w:color w:val="0000EE"/>
            <w:u w:val="single"/>
          </w:rPr>
          <w:t>Israélites</w:t>
        </w:r>
      </w:hyperlink>
      <w:r>
        <w:rPr>
          <w:lang w:val="fr_FR" w:bidi="fr_FR"/>
        </w:rPr>
        <w:t xml:space="preserve"> devaient jeûner. Cependant, les gens pouvaient aussi jeûner à d'autres moments s'ils le voulaient. Parfois, ils n'avaient pas le choix et devaient jeûner parce qu'ils n'avaient pas de nourriture.</w:t>
      </w:r>
    </w:p>
    <w:p>
      <w:pPr/>
      <w:r>
        <w:rPr>
          <w:lang w:val="fr_FR" w:bidi="fr_FR"/>
        </w:rPr>
      </w:r>
      <w:r>
        <w:rPr>
          <w:lang w:val="fr_FR" w:bidi="fr_FR"/>
        </w:rPr>
        <w:t>Parfois, ils jeûnaient parce qu'ils étaient tristes à cause de quelque chose qui s'était produit.</w:t>
      </w:r>
    </w:p>
    <w:p>
      <w:pPr/>
      <w:r>
        <w:rPr>
          <w:lang w:val="fr_FR" w:bidi="fr_FR"/>
        </w:rPr>
      </w:r>
      <w:r>
        <w:rPr>
          <w:lang w:val="fr_FR" w:bidi="fr_FR"/>
        </w:rPr>
        <w:t xml:space="preserve">Parfois, ils jeûnaient parce qu'ils voulaient se </w:t>
      </w:r>
      <w:hyperlink r:id="rId23">
        <w:r>
          <w:rPr>
            <w:lang w:val="fr_FR" w:bidi="fr_FR"/>
          </w:rPr>
          <w:rPr>
            <w:color w:val="0000EE"/>
            <w:u w:val="single"/>
          </w:rPr>
          <w:t>repentir</w:t>
        </w:r>
      </w:hyperlink>
      <w:r>
        <w:rPr>
          <w:lang w:val="fr_FR" w:bidi="fr_FR"/>
        </w:rPr>
        <w:t xml:space="preserve"> ou demander </w:t>
      </w:r>
      <w:hyperlink r:id="rId46">
        <w:r>
          <w:rPr>
            <w:lang w:val="fr_FR" w:bidi="fr_FR"/>
          </w:rPr>
          <w:rPr>
            <w:color w:val="0000EE"/>
            <w:u w:val="single"/>
          </w:rPr>
          <w:t>pardon</w:t>
        </w:r>
      </w:hyperlink>
      <w:r>
        <w:rPr>
          <w:lang w:val="fr_FR" w:bidi="fr_FR"/>
        </w:rPr>
        <w:t xml:space="preserve"> pour leurs </w:t>
      </w:r>
      <w:hyperlink r:id="rId24">
        <w:r>
          <w:rPr>
            <w:lang w:val="fr_FR" w:bidi="fr_FR"/>
          </w:rPr>
          <w:rPr>
            <w:color w:val="0000EE"/>
            <w:u w:val="single"/>
          </w:rPr>
          <w:t>péchés</w:t>
        </w:r>
      </w:hyperlink>
      <w:r>
        <w:rPr>
          <w:lang w:val="fr_FR" w:bidi="fr_FR"/>
        </w:rPr>
        <w:t>. Dans ce cas, jeûner était un signe d'humilité.</w:t>
      </w:r>
    </w:p>
    <w:p>
      <w:pPr/>
      <w:r>
        <w:rPr>
          <w:lang w:val="fr_FR" w:bidi="fr_FR"/>
        </w:rPr>
      </w:r>
      <w:r>
        <w:rPr>
          <w:lang w:val="fr_FR" w:bidi="fr_FR"/>
        </w:rPr>
        <w:t>Parfois, les gens jeûnaient parce qu'ils avaient besoin de l'aide de Dieu ou parce qu'ils voulaient qu'il leur révèle quoi faire. Jeûner était alors une façon d'exprimer la gravité du problème devant Dieu.</w:t>
      </w:r>
    </w:p>
    <w:p>
      <w:pPr/>
      <w:r>
        <w:rPr>
          <w:lang w:val="fr_FR" w:bidi="fr_FR"/>
        </w:rPr>
      </w:r>
      <w:r>
        <w:rPr>
          <w:lang w:val="fr_FR" w:bidi="fr_FR"/>
        </w:rPr>
        <w:t xml:space="preserve">Parfois, ils pensaient que s'ils jeûnaient, Dieu serait très content et leur donnerait ce qu'ils voulaient. Mais ils continuaient à faire de mauvaises choses. Par l'intermédiaire des </w:t>
      </w:r>
      <w:hyperlink r:id="rId31">
        <w:r>
          <w:rPr>
            <w:lang w:val="fr_FR" w:bidi="fr_FR"/>
          </w:rPr>
          <w:rPr>
            <w:color w:val="0000EE"/>
            <w:u w:val="single"/>
          </w:rPr>
          <w:t>prophètes</w:t>
        </w:r>
      </w:hyperlink>
      <w:r>
        <w:rPr>
          <w:lang w:val="fr_FR" w:bidi="fr_FR"/>
        </w:rPr>
        <w:t>, Dieu leur faisait donc comprendre que c'était un péché. Cela ne sert à rien de jeûner quand on désobéit à Dieu.</w:t>
      </w:r>
    </w:p>
    <w:p>
      <w:pPr/>
      <w:r>
        <w:rPr>
          <w:lang w:val="fr_FR" w:bidi="fr_FR"/>
        </w:rPr>
      </w:r>
      <w:r>
        <w:rPr>
          <w:lang w:val="fr_FR" w:bidi="fr_FR"/>
        </w:rPr>
        <w:t>À l'époque de Jésus, les gens jeûnaient parfois pour faire croire aux autres qu'ils étaient des gens bien et qu'ils étaient religieux. Mais Jésus a enseigné qu'on ne devrait pas jeûner juste pour donner une bonne image de soi. Quand on jeûne, on ne devrait pas le montrer à tout le monde et se donner en spectacle !</w:t>
      </w:r>
    </w:p>
    <w:p>
      <w:pPr/>
      <w:r>
        <w:rPr>
          <w:lang w:val="fr_FR" w:bidi="fr_FR"/>
        </w:rPr>
      </w:r>
      <w:r>
        <w:rPr>
          <w:b/>
          <w:lang w:val="fr_FR" w:bidi="fr_FR"/>
        </w:rPr>
        <w:t>Pour traduire le mot « jeûner » ou « jeûne », il faut faire attention aux choses suivantes :</w:t>
      </w:r>
    </w:p>
    <w:p>
      <w:pPr/>
      <w:r>
        <w:rPr>
          <w:lang w:val="fr_FR" w:bidi="fr_FR"/>
        </w:rPr>
      </w:r>
      <w:r>
        <w:rPr>
          <w:lang w:val="fr_FR" w:bidi="fr_FR"/>
        </w:rPr>
        <w:t>Dans de nombreuses cultures, les gens connaissent la pratique du jeûne. Pour traduire les mots « jeûner » ou « jeûne » dans votre langue, faites attention à ne pas choisir un mot qui signifie jeûner en l'honneur d'un dieu particulier, ou qui signifie jeûner dans une religion particulière seulement. Faites aussi attention que le mot que vous choisissez ne soit pas un mot qui est seulement utilisé dans des circonstances particulières. Vous devrez peut-être utiliser un autre mot ou une autre expression qui explique la pratique biblique du jeûne.</w:t>
      </w:r>
      <w:r>
        <w:rPr>
          <w:lang w:val="fr_FR" w:bidi="fr_FR"/>
        </w:rPr>
      </w:r>
      <w:r>
        <w:rPr>
          <w:lang w:val="fr_FR" w:bidi="fr_FR"/>
        </w:rPr>
      </w:r>
    </w:p>
    <w:p>
      <w:pPr/>
      <w:r>
        <w:rPr>
          <w:lang w:val="fr_FR" w:bidi="fr_FR"/>
        </w:rPr>
      </w:r>
    </w:p>
    <w:p>
      <w:pPr>
        <w:pStyle w:val="Heading2"/>
      </w:pPr>
      <w:r>
        <w:rPr>
          <w:lang w:val="fr_FR" w:bidi="fr_FR"/>
        </w:rPr>
        <w:t>jeûner</w:t>
      </w:r>
      <w:r>
        <w:rPr>
          <w:lang w:val="fr_FR" w:bidi="fr_FR"/>
        </w:rPr>
      </w:r>
    </w:p>
    <w:p>
      <w:pPr>
        <w:pStyle w:val="Heading4"/>
      </w:pPr>
      <w:r>
        <w:rPr>
          <w:lang w:val="fr_FR" w:bidi="fr_FR"/>
        </w:rPr>
        <w:t>Audio Content</w:t>
      </w:r>
      <w:r>
        <w:rPr>
          <w:lang w:val="fr_FR" w:bidi="fr_FR"/>
        </w:rPr>
      </w:r>
    </w:p>
    <w:p>
      <w:pPr/>
      <w:r>
        <w:rPr>
          <w:lang w:val="fr_FR" w:bidi="fr_FR"/>
        </w:rPr>
      </w:r>
      <w:hyperlink r:id="rId47">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Jourdain</w:t>
      </w:r>
      <w:r>
        <w:rPr>
          <w:lang w:val="fr_FR" w:bidi="fr_FR"/>
        </w:rPr>
      </w:r>
    </w:p>
    <w:p>
      <w:pPr/>
      <w:r>
        <w:rPr>
          <w:lang w:val="fr_FR" w:bidi="fr_FR"/>
        </w:rPr>
      </w:r>
      <w:r>
        <w:rPr>
          <w:lang w:val="fr_FR" w:bidi="fr_FR"/>
        </w:rPr>
        <w:t xml:space="preserve">Le </w:t>
      </w:r>
      <w:r>
        <w:rPr>
          <w:b/>
          <w:lang w:val="fr_FR" w:bidi="fr_FR"/>
        </w:rPr>
        <w:t>Jourdain</w:t>
      </w:r>
      <w:r>
        <w:rPr>
          <w:lang w:val="fr_FR" w:bidi="fr_FR"/>
        </w:rPr>
        <w:t xml:space="preserve"> est un long fleuve qui traverse </w:t>
      </w:r>
      <w:hyperlink r:id="rId33">
        <w:r>
          <w:rPr>
            <w:lang w:val="fr_FR" w:bidi="fr_FR"/>
          </w:rPr>
          <w:rPr>
            <w:color w:val="0000EE"/>
            <w:u w:val="single"/>
          </w:rPr>
          <w:t>Israël</w:t>
        </w:r>
      </w:hyperlink>
      <w:r>
        <w:rPr>
          <w:lang w:val="fr_FR" w:bidi="fr_FR"/>
        </w:rPr>
        <w:t xml:space="preserve"> de nord en sud. Pendant la saison des pluies, il est large et profond. À d'autres moments de l'année, il est plus court et il est possible de le traverser à pied ou à la nage. Le Jourdain passe par la mer de Galilée, qui est un lac d'eau douce. Ensuite, il se déverse dans la mer Morte. La </w:t>
      </w:r>
      <w:hyperlink r:id="rId48">
        <w:r>
          <w:rPr>
            <w:lang w:val="fr_FR" w:bidi="fr_FR"/>
          </w:rPr>
          <w:rPr>
            <w:color w:val="0000EE"/>
            <w:u w:val="single"/>
          </w:rPr>
          <w:t>mer de Galilée</w:t>
        </w:r>
      </w:hyperlink>
      <w:r>
        <w:rPr>
          <w:lang w:val="fr_FR" w:bidi="fr_FR"/>
        </w:rPr>
        <w:t xml:space="preserve"> est un lac d'eau douce, mais l'eau de la mer Morte est salée ; son eau est si salée qu'aucun poisson ne peut y vivre. Le Jourdain s'arrête à la mer Morte.</w:t>
      </w:r>
    </w:p>
    <w:p>
      <w:pPr/>
      <w:r>
        <w:rPr>
          <w:lang w:val="fr_FR" w:bidi="fr_FR"/>
        </w:rPr>
      </w:r>
      <w:r>
        <w:rPr>
          <w:lang w:val="fr_FR" w:bidi="fr_FR"/>
        </w:rPr>
        <w:t xml:space="preserve">Le Jourdain était très important pour les </w:t>
      </w:r>
      <w:hyperlink r:id="rId37">
        <w:r>
          <w:rPr>
            <w:lang w:val="fr_FR" w:bidi="fr_FR"/>
          </w:rPr>
          <w:rPr>
            <w:color w:val="0000EE"/>
            <w:u w:val="single"/>
          </w:rPr>
          <w:t>Juifs</w:t>
        </w:r>
      </w:hyperlink>
      <w:r>
        <w:rPr>
          <w:lang w:val="fr_FR" w:bidi="fr_FR"/>
        </w:rPr>
        <w:t xml:space="preserve">. Ce fleuve était important parce que les gens avaient besoin de son eau, mais aussi parce que quand les </w:t>
      </w:r>
      <w:hyperlink r:id="rId44">
        <w:r>
          <w:rPr>
            <w:lang w:val="fr_FR" w:bidi="fr_FR"/>
          </w:rPr>
          <w:rPr>
            <w:color w:val="0000EE"/>
            <w:u w:val="single"/>
          </w:rPr>
          <w:t>Israélites</w:t>
        </w:r>
      </w:hyperlink>
      <w:r>
        <w:rPr>
          <w:lang w:val="fr_FR" w:bidi="fr_FR"/>
        </w:rPr>
        <w:t xml:space="preserve"> étaient entrés dans ce pays, ils ont dû le traverser. C'était à la saison des pluies, alors que le fleuve était très profond et large. Dieu a accompli un </w:t>
      </w:r>
      <w:hyperlink r:id="rId49">
        <w:r>
          <w:rPr>
            <w:lang w:val="fr_FR" w:bidi="fr_FR"/>
          </w:rPr>
          <w:rPr>
            <w:color w:val="0000EE"/>
            <w:u w:val="single"/>
          </w:rPr>
          <w:t>miracle</w:t>
        </w:r>
      </w:hyperlink>
      <w:r>
        <w:rPr>
          <w:lang w:val="fr_FR" w:bidi="fr_FR"/>
        </w:rPr>
        <w:t xml:space="preserve"> et a bloqué l'eau du fleuve. Les Israélites ont pu traverser le bas du fleuve en toute sécurité et se rendre sur l'autre rive.</w:t>
      </w:r>
    </w:p>
    <w:p>
      <w:pPr/>
      <w:r>
        <w:rPr>
          <w:lang w:val="fr_FR" w:bidi="fr_FR"/>
        </w:rPr>
      </w:r>
      <w:r>
        <w:rPr>
          <w:lang w:val="fr_FR" w:bidi="fr_FR"/>
        </w:rPr>
        <w:t>Vous pouvez consulter le dictionnaire audio-visuel de la Bible pour voir des photos du Jourdain.</w:t>
      </w:r>
      <w:r>
        <w:rPr>
          <w:lang w:val="fr_FR" w:bidi="fr_FR"/>
        </w:rPr>
      </w:r>
      <w:r>
        <w:rPr>
          <w:lang w:val="fr_FR" w:bidi="fr_FR"/>
        </w:rPr>
      </w:r>
    </w:p>
    <w:p>
      <w:pPr/>
      <w:r>
        <w:rPr>
          <w:lang w:val="fr_FR" w:bidi="fr_FR"/>
        </w:rPr>
      </w:r>
    </w:p>
    <w:p>
      <w:pPr>
        <w:pStyle w:val="Heading2"/>
      </w:pPr>
      <w:r>
        <w:rPr>
          <w:lang w:val="fr_FR" w:bidi="fr_FR"/>
        </w:rPr>
        <w:t>Jourdain</w:t>
      </w:r>
      <w:r>
        <w:rPr>
          <w:lang w:val="fr_FR" w:bidi="fr_FR"/>
        </w:rPr>
      </w:r>
    </w:p>
    <w:p>
      <w:pPr>
        <w:pStyle w:val="Heading4"/>
      </w:pPr>
      <w:r>
        <w:rPr>
          <w:lang w:val="fr_FR" w:bidi="fr_FR"/>
        </w:rPr>
        <w:t>Audio Content</w:t>
      </w:r>
      <w:r>
        <w:rPr>
          <w:lang w:val="fr_FR" w:bidi="fr_FR"/>
        </w:rPr>
      </w:r>
    </w:p>
    <w:p>
      <w:pPr/>
      <w:r>
        <w:rPr>
          <w:lang w:val="fr_FR" w:bidi="fr_FR"/>
        </w:rPr>
      </w:r>
      <w:hyperlink r:id="rId50">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Judée</w:t>
      </w:r>
      <w:r>
        <w:rPr>
          <w:lang w:val="fr_FR" w:bidi="fr_FR"/>
        </w:rPr>
      </w:r>
    </w:p>
    <w:p>
      <w:pPr/>
      <w:r>
        <w:rPr>
          <w:lang w:val="fr_FR" w:bidi="fr_FR"/>
        </w:rPr>
      </w:r>
      <w:r>
        <w:rPr>
          <w:lang w:val="fr_FR" w:bidi="fr_FR"/>
        </w:rPr>
        <w:t>Une des régions d'</w:t>
      </w:r>
      <w:hyperlink r:id="rId33">
        <w:r>
          <w:rPr>
            <w:lang w:val="fr_FR" w:bidi="fr_FR"/>
          </w:rPr>
          <w:rPr>
            <w:color w:val="0000EE"/>
            <w:u w:val="single"/>
          </w:rPr>
          <w:t>Israël</w:t>
        </w:r>
      </w:hyperlink>
      <w:r>
        <w:rPr>
          <w:lang w:val="fr_FR" w:bidi="fr_FR"/>
        </w:rPr>
        <w:t xml:space="preserve"> s'appelait </w:t>
      </w:r>
      <w:r>
        <w:rPr>
          <w:b/>
          <w:lang w:val="fr_FR" w:bidi="fr_FR"/>
        </w:rPr>
        <w:t>Judée</w:t>
      </w:r>
      <w:r>
        <w:rPr>
          <w:lang w:val="fr_FR" w:bidi="fr_FR"/>
        </w:rPr>
        <w:t xml:space="preserve"> à l'époque du Nouveau Testament.</w:t>
      </w:r>
    </w:p>
    <w:p>
      <w:pPr/>
      <w:r>
        <w:rPr>
          <w:lang w:val="fr_FR" w:bidi="fr_FR"/>
        </w:rPr>
      </w:r>
      <w:r>
        <w:rPr>
          <w:lang w:val="fr_FR" w:bidi="fr_FR"/>
        </w:rPr>
        <w:t xml:space="preserve">À l'époque de Jésus, Israël n'était pas une </w:t>
      </w:r>
      <w:hyperlink r:id="rId51">
        <w:r>
          <w:rPr>
            <w:lang w:val="fr_FR" w:bidi="fr_FR"/>
          </w:rPr>
          <w:rPr>
            <w:color w:val="0000EE"/>
            <w:u w:val="single"/>
          </w:rPr>
          <w:t>nation</w:t>
        </w:r>
      </w:hyperlink>
      <w:r>
        <w:rPr>
          <w:lang w:val="fr_FR" w:bidi="fr_FR"/>
        </w:rPr>
        <w:t xml:space="preserve"> indépendante. Les </w:t>
      </w:r>
      <w:hyperlink r:id="rId44">
        <w:r>
          <w:rPr>
            <w:lang w:val="fr_FR" w:bidi="fr_FR"/>
          </w:rPr>
          <w:rPr>
            <w:color w:val="0000EE"/>
            <w:u w:val="single"/>
          </w:rPr>
          <w:t>Israélites</w:t>
        </w:r>
      </w:hyperlink>
      <w:r>
        <w:rPr>
          <w:lang w:val="fr_FR" w:bidi="fr_FR"/>
        </w:rPr>
        <w:t xml:space="preserve"> étaient gouvernés par le peuple romain. Les Romains avaient divisé Israël en plusieurs régions ou provinces. Ces provinces étaient la Judée au sud, la </w:t>
      </w:r>
      <w:hyperlink r:id="rId52">
        <w:r>
          <w:rPr>
            <w:lang w:val="fr_FR" w:bidi="fr_FR"/>
          </w:rPr>
          <w:rPr>
            <w:color w:val="0000EE"/>
            <w:u w:val="single"/>
          </w:rPr>
          <w:t>Galilée</w:t>
        </w:r>
      </w:hyperlink>
      <w:r>
        <w:rPr>
          <w:lang w:val="fr_FR" w:bidi="fr_FR"/>
        </w:rPr>
        <w:t xml:space="preserve"> au nord et la </w:t>
      </w:r>
      <w:hyperlink r:id="rId53">
        <w:r>
          <w:rPr>
            <w:lang w:val="fr_FR" w:bidi="fr_FR"/>
          </w:rPr>
          <w:rPr>
            <w:color w:val="0000EE"/>
            <w:u w:val="single"/>
          </w:rPr>
          <w:t>Samarie</w:t>
        </w:r>
      </w:hyperlink>
      <w:r>
        <w:rPr>
          <w:lang w:val="fr_FR" w:bidi="fr_FR"/>
        </w:rPr>
        <w:t xml:space="preserve"> entre les deux.</w:t>
      </w:r>
    </w:p>
    <w:p>
      <w:pPr/>
      <w:r>
        <w:rPr>
          <w:lang w:val="fr_FR" w:bidi="fr_FR"/>
        </w:rPr>
      </w:r>
      <w:r>
        <w:rPr>
          <w:lang w:val="fr_FR" w:bidi="fr_FR"/>
        </w:rPr>
        <w:t xml:space="preserve">La Judée abritait la ville la plus importante d'Israël, </w:t>
      </w:r>
      <w:hyperlink r:id="rId29">
        <w:r>
          <w:rPr>
            <w:lang w:val="fr_FR" w:bidi="fr_FR"/>
          </w:rPr>
          <w:rPr>
            <w:color w:val="0000EE"/>
            <w:u w:val="single"/>
          </w:rPr>
          <w:t>Jérusalem</w:t>
        </w:r>
      </w:hyperlink>
      <w:r>
        <w:rPr>
          <w:lang w:val="fr_FR" w:bidi="fr_FR"/>
        </w:rPr>
        <w:t xml:space="preserve">. C'est là que se trouvait le </w:t>
      </w:r>
      <w:hyperlink r:id="rId28">
        <w:r>
          <w:rPr>
            <w:lang w:val="fr_FR" w:bidi="fr_FR"/>
          </w:rPr>
          <w:rPr>
            <w:color w:val="0000EE"/>
            <w:u w:val="single"/>
          </w:rPr>
          <w:t>temple</w:t>
        </w:r>
      </w:hyperlink>
      <w:r>
        <w:rPr>
          <w:lang w:val="fr_FR" w:bidi="fr_FR"/>
        </w:rPr>
        <w:t xml:space="preserve"> de Dieu. Les Juifs de la Judée pensaient souvent qu'ils étaient meilleurs que ceux de la </w:t>
      </w:r>
      <w:hyperlink r:id="rId37">
        <w:r>
          <w:rPr>
            <w:lang w:val="fr_FR" w:bidi="fr_FR"/>
          </w:rPr>
          <w:rPr>
            <w:color w:val="0000EE"/>
            <w:u w:val="single"/>
          </w:rPr>
          <w:t>Galilée</w:t>
        </w:r>
      </w:hyperlink>
      <w:r>
        <w:rPr>
          <w:lang w:val="fr_FR" w:bidi="fr_FR"/>
        </w:rPr>
        <w:t xml:space="preserve">. Les Judéens méprisaient les Galiléens. Ils pensaient qu'ils étaient ignorants et n'avaient pas de manières. Les Judéens aussi bien que les Galiléens </w:t>
      </w:r>
      <w:r>
        <w:rPr>
          <w:i/>
          <w:lang w:val="fr_FR" w:bidi="fr_FR"/>
        </w:rPr>
        <w:t>méprisaient</w:t>
      </w:r>
      <w:r>
        <w:rPr>
          <w:lang w:val="fr_FR" w:bidi="fr_FR"/>
        </w:rPr>
        <w:t xml:space="preserve"> les Samaritains, qui n'étaient pas juifs à leurs yeux.</w:t>
      </w:r>
    </w:p>
    <w:p>
      <w:pPr/>
      <w:r>
        <w:rPr>
          <w:lang w:val="fr_FR" w:bidi="fr_FR"/>
        </w:rPr>
      </w:r>
      <w:r>
        <w:rPr>
          <w:lang w:val="fr_FR" w:bidi="fr_FR"/>
        </w:rPr>
        <w:t>La région appelée Judée dans le Nouveau Testament correspond à Juda dans l'Ancien Testament.</w:t>
      </w:r>
      <w:r>
        <w:rPr>
          <w:lang w:val="fr_FR" w:bidi="fr_FR"/>
        </w:rPr>
      </w:r>
      <w:r>
        <w:rPr>
          <w:lang w:val="fr_FR" w:bidi="fr_FR"/>
        </w:rPr>
      </w:r>
    </w:p>
    <w:p>
      <w:pPr/>
      <w:r>
        <w:rPr>
          <w:lang w:val="fr_FR" w:bidi="fr_FR"/>
        </w:rPr>
      </w:r>
    </w:p>
    <w:p>
      <w:pPr>
        <w:pStyle w:val="Heading2"/>
      </w:pPr>
      <w:r>
        <w:rPr>
          <w:lang w:val="fr_FR" w:bidi="fr_FR"/>
        </w:rPr>
        <w:t>Judée</w:t>
      </w:r>
      <w:r>
        <w:rPr>
          <w:lang w:val="fr_FR" w:bidi="fr_FR"/>
        </w:rPr>
      </w:r>
    </w:p>
    <w:p>
      <w:pPr>
        <w:pStyle w:val="Heading4"/>
      </w:pPr>
      <w:r>
        <w:rPr>
          <w:lang w:val="fr_FR" w:bidi="fr_FR"/>
        </w:rPr>
        <w:t>Audio Content</w:t>
      </w:r>
      <w:r>
        <w:rPr>
          <w:lang w:val="fr_FR" w:bidi="fr_FR"/>
        </w:rPr>
      </w:r>
    </w:p>
    <w:p>
      <w:pPr/>
      <w:r>
        <w:rPr>
          <w:lang w:val="fr_FR" w:bidi="fr_FR"/>
        </w:rPr>
      </w:r>
      <w:hyperlink r:id="rId54">
        <w:r>
          <w:rPr>
            <w:lang w:val="fr_FR" w:bidi="fr_FR"/>
          </w:rPr>
          <w:rPr>
            <w:color w:val="0000EE"/>
            <w:u w:val="single"/>
          </w:rPr>
          <w:t>mp3 file</w:t>
        </w:r>
      </w:hyperlink>
      <w:r>
        <w:rPr>
          <w:lang w:val="fr_FR" w:bidi="fr_FR"/>
        </w:rPr>
        <w:t xml:space="preserve"> (1020 KB)</w:t>
      </w:r>
      <w:r>
        <w:rPr>
          <w:lang w:val="fr_FR" w:bidi="fr_FR"/>
        </w:rPr>
      </w:r>
      <w:r>
        <w:rPr>
          <w:lang w:val="fr_FR" w:bidi="fr_FR"/>
        </w:rPr>
      </w:r>
    </w:p>
    <w:p>
      <w:pPr/>
      <w:r>
        <w:rPr>
          <w:lang w:val="fr_FR" w:bidi="fr_FR"/>
        </w:rPr>
      </w:r>
    </w:p>
    <w:p>
      <w:pPr>
        <w:pStyle w:val="Heading2"/>
      </w:pPr>
      <w:r>
        <w:rPr>
          <w:lang w:val="fr_FR" w:bidi="fr_FR"/>
        </w:rPr>
        <w:t>juge</w:t>
      </w:r>
      <w:r>
        <w:rPr>
          <w:lang w:val="fr_FR" w:bidi="fr_FR"/>
        </w:rPr>
      </w:r>
    </w:p>
    <w:p>
      <w:pPr/>
      <w:r>
        <w:rPr>
          <w:lang w:val="fr_FR" w:bidi="fr_FR"/>
        </w:rPr>
      </w:r>
      <w:r>
        <w:rPr>
          <w:lang w:val="fr_FR" w:bidi="fr_FR"/>
        </w:rPr>
        <w:t xml:space="preserve">Quelqu'un </w:t>
      </w:r>
      <w:r>
        <w:rPr>
          <w:b/>
          <w:lang w:val="fr_FR" w:bidi="fr_FR"/>
        </w:rPr>
        <w:t>juge</w:t>
      </w:r>
      <w:r>
        <w:rPr>
          <w:lang w:val="fr_FR" w:bidi="fr_FR"/>
        </w:rPr>
        <w:t xml:space="preserve"> les actions que les gens font en décidant si ce qu'ils font est bien ou mal et par conséquent si la personne est coupable ou innocente d'avoir enfreint une loi. Un juge punira la personne si le juge décide que la personne est coupable d'avoir fait de mal.</w:t>
      </w:r>
    </w:p>
    <w:p>
      <w:pPr/>
      <w:r>
        <w:rPr>
          <w:lang w:val="fr_FR" w:bidi="fr_FR"/>
        </w:rPr>
      </w:r>
      <w:r>
        <w:rPr>
          <w:lang w:val="fr_FR" w:bidi="fr_FR"/>
        </w:rPr>
        <w:t>Avant que la nation d'</w:t>
      </w:r>
      <w:r>
        <w:rPr>
          <w:b/>
          <w:lang w:val="fr_FR" w:bidi="fr_FR"/>
        </w:rPr>
        <w:t>Israël</w:t>
      </w:r>
      <w:r>
        <w:rPr>
          <w:lang w:val="fr_FR" w:bidi="fr_FR"/>
        </w:rPr>
        <w:t xml:space="preserve"> n'ait des </w:t>
      </w:r>
      <w:r>
        <w:rPr>
          <w:b/>
          <w:lang w:val="fr_FR" w:bidi="fr_FR"/>
        </w:rPr>
        <w:t>rois</w:t>
      </w:r>
      <w:r>
        <w:rPr>
          <w:lang w:val="fr_FR" w:bidi="fr_FR"/>
        </w:rPr>
        <w:t>, Dieu leur a donné des chefs qu'ils appelaient juges. Quelqu'un a écrit les histoires des juges dans un livre que nous appelons maintenant le livre des juges. Les juges dont nous entendons dans le livre des Juges n'ont pas agi en tant que juges traditionnels en ce qu'ils ne décidaient pas toujours si quelqu'un était coupable d'avoir enfreint une loi. Ces juges étaient souvent des chefs militaires qui ont sauvé les Israélites de leurs ennemis. Parfois, comme dans le cas de Débora, ces juges étaient des prophètes leaders qui ont aidé Israël à suivre Dieu.</w:t>
      </w:r>
      <w:r>
        <w:rPr>
          <w:lang w:val="fr_FR" w:bidi="fr_FR"/>
        </w:rPr>
      </w:r>
      <w:r>
        <w:rPr>
          <w:lang w:val="fr_FR" w:bidi="fr_FR"/>
        </w:rPr>
      </w:r>
    </w:p>
    <w:p>
      <w:pPr/>
      <w:r>
        <w:rPr>
          <w:lang w:val="fr_FR" w:bidi="fr_FR"/>
        </w:rPr>
      </w:r>
    </w:p>
    <w:p>
      <w:pPr>
        <w:pStyle w:val="Heading2"/>
      </w:pPr>
      <w:r>
        <w:rPr>
          <w:lang w:val="fr_FR" w:bidi="fr_FR"/>
        </w:rPr>
        <w:t>Juifs</w:t>
      </w:r>
      <w:r>
        <w:rPr>
          <w:lang w:val="fr_FR" w:bidi="fr_FR"/>
        </w:rPr>
      </w:r>
    </w:p>
    <w:p>
      <w:pPr/>
      <w:r>
        <w:rPr>
          <w:lang w:val="fr_FR" w:bidi="fr_FR"/>
        </w:rPr>
      </w:r>
      <w:r>
        <w:rPr>
          <w:lang w:val="fr_FR" w:bidi="fr_FR"/>
        </w:rPr>
        <w:t xml:space="preserve">Les </w:t>
      </w:r>
      <w:r>
        <w:rPr>
          <w:b/>
          <w:lang w:val="fr_FR" w:bidi="fr_FR"/>
        </w:rPr>
        <w:t>Juifs</w:t>
      </w:r>
      <w:r>
        <w:rPr>
          <w:lang w:val="fr_FR" w:bidi="fr_FR"/>
        </w:rPr>
        <w:t xml:space="preserve"> sont les </w:t>
      </w:r>
      <w:hyperlink r:id="rId55">
        <w:r>
          <w:rPr>
            <w:lang w:val="fr_FR" w:bidi="fr_FR"/>
          </w:rPr>
          <w:rPr>
            <w:color w:val="0000EE"/>
            <w:u w:val="single"/>
          </w:rPr>
          <w:t>descendants</w:t>
        </w:r>
      </w:hyperlink>
      <w:r>
        <w:rPr>
          <w:lang w:val="fr_FR" w:bidi="fr_FR"/>
        </w:rPr>
        <w:t xml:space="preserve"> de Jacob. Pour comprendre le mot « Juifs », il faut d'abord comprendre le mot « Israélites ».</w:t>
      </w:r>
    </w:p>
    <w:p>
      <w:pPr/>
      <w:r>
        <w:rPr>
          <w:lang w:val="fr_FR" w:bidi="fr_FR"/>
        </w:rPr>
      </w:r>
      <w:hyperlink r:id="rId56">
        <w:r>
          <w:rPr>
            <w:lang w:val="fr_FR" w:bidi="fr_FR"/>
          </w:rPr>
          <w:rPr>
            <w:color w:val="0000EE"/>
            <w:u w:val="single"/>
          </w:rPr>
          <w:t>Les Israélites</w:t>
        </w:r>
      </w:hyperlink>
      <w:r>
        <w:rPr>
          <w:lang w:val="fr_FR" w:bidi="fr_FR"/>
        </w:rPr>
        <w:t xml:space="preserve"> sont les descendants de Jacob. </w:t>
      </w:r>
      <w:hyperlink r:id="rId57">
        <w:r>
          <w:rPr>
            <w:lang w:val="fr_FR" w:bidi="fr_FR"/>
          </w:rPr>
          <w:rPr>
            <w:color w:val="0000EE"/>
            <w:u w:val="single"/>
          </w:rPr>
          <w:t>Abraham</w:t>
        </w:r>
      </w:hyperlink>
      <w:r>
        <w:rPr>
          <w:lang w:val="fr_FR" w:bidi="fr_FR"/>
        </w:rPr>
        <w:t xml:space="preserve">, le grand-père de Jacob, a vécu environ 2 000 ans avant la naissance de Jésus. Quand Abraham avait 75 ans, Dieu lui a parlé. Il lui a dit de quitter sa patrie et d'aller dans un endroit qu'il lui montrerait. Dieu lui a dit qu'il le </w:t>
      </w:r>
      <w:hyperlink r:id="rId58">
        <w:r>
          <w:rPr>
            <w:lang w:val="fr_FR" w:bidi="fr_FR"/>
          </w:rPr>
          <w:rPr>
            <w:color w:val="0000EE"/>
            <w:u w:val="single"/>
          </w:rPr>
          <w:t>bénirait</w:t>
        </w:r>
      </w:hyperlink>
      <w:r>
        <w:rPr>
          <w:lang w:val="fr_FR" w:bidi="fr_FR"/>
        </w:rPr>
        <w:t xml:space="preserve">, qu'il ferait de lui une grande </w:t>
      </w:r>
      <w:hyperlink r:id="rId51">
        <w:r>
          <w:rPr>
            <w:lang w:val="fr_FR" w:bidi="fr_FR"/>
          </w:rPr>
          <w:rPr>
            <w:color w:val="0000EE"/>
            <w:u w:val="single"/>
          </w:rPr>
          <w:t>nation</w:t>
        </w:r>
      </w:hyperlink>
      <w:r>
        <w:rPr>
          <w:lang w:val="fr_FR" w:bidi="fr_FR"/>
        </w:rPr>
        <w:t xml:space="preserve">, et qu'il bénirait toutes les nations du monde par lui. Abraham a obéi à Dieu, qui l'a guidé à la région appelée </w:t>
      </w:r>
      <w:hyperlink r:id="rId59">
        <w:r>
          <w:rPr>
            <w:lang w:val="fr_FR" w:bidi="fr_FR"/>
          </w:rPr>
          <w:rPr>
            <w:color w:val="0000EE"/>
            <w:u w:val="single"/>
          </w:rPr>
          <w:t>Canaan</w:t>
        </w:r>
      </w:hyperlink>
      <w:r>
        <w:rPr>
          <w:lang w:val="fr_FR" w:bidi="fr_FR"/>
        </w:rPr>
        <w:t>. Dieu a promis à Abraham qu'il donnerait cette terre à ses descendants. Abraham et sa femme n'avaient pas d'enfants. Alors qu'ils étaient déjà très vieux, Dieu leur a donné un fils, Isaac. C'est comme cela que Dieu a commencé à accomplir sa promesse à Abraham.</w:t>
      </w:r>
    </w:p>
    <w:p>
      <w:pPr/>
      <w:r>
        <w:rPr>
          <w:lang w:val="fr_FR" w:bidi="fr_FR"/>
        </w:rPr>
      </w:r>
      <w:r>
        <w:rPr>
          <w:lang w:val="fr_FR" w:bidi="fr_FR"/>
        </w:rPr>
        <w:t>Le fils d'Abraham, Isaac, a eu deux fils. L'un d'eux s'appelait Jacob. Plus tard, Dieu a donné à Jacob le nom d'Israël. Désormais, tous les descendants de Jacob seraient appelés Israélites.</w:t>
      </w:r>
    </w:p>
    <w:p>
      <w:pPr/>
      <w:r>
        <w:rPr>
          <w:lang w:val="fr_FR" w:bidi="fr_FR"/>
        </w:rPr>
      </w:r>
      <w:r>
        <w:rPr>
          <w:lang w:val="fr_FR" w:bidi="fr_FR"/>
        </w:rPr>
        <w:t xml:space="preserve">Dieu a fait une promesse à Abraham, puis à Isaac et enfin à Jacob. Les Israélites étaient donc son peuple spécial. Dieu a conclu une </w:t>
      </w:r>
      <w:hyperlink r:id="rId60">
        <w:r>
          <w:rPr>
            <w:lang w:val="fr_FR" w:bidi="fr_FR"/>
          </w:rPr>
          <w:rPr>
            <w:color w:val="0000EE"/>
            <w:u w:val="single"/>
          </w:rPr>
          <w:t>alliance</w:t>
        </w:r>
      </w:hyperlink>
      <w:r>
        <w:rPr>
          <w:lang w:val="fr_FR" w:bidi="fr_FR"/>
        </w:rPr>
        <w:t xml:space="preserve"> avec eux. Une alliance est une promesse avec un accord spécial. L'accord était que les Israélites obéiraient à tous les </w:t>
      </w:r>
      <w:hyperlink r:id="rId61">
        <w:r>
          <w:rPr>
            <w:lang w:val="fr_FR" w:bidi="fr_FR"/>
          </w:rPr>
          <w:rPr>
            <w:color w:val="0000EE"/>
            <w:u w:val="single"/>
          </w:rPr>
          <w:t>commandements</w:t>
        </w:r>
      </w:hyperlink>
      <w:r>
        <w:rPr>
          <w:lang w:val="fr_FR" w:bidi="fr_FR"/>
        </w:rPr>
        <w:t xml:space="preserve"> de Dieu, et qu'il les bénirait et ferait d'eux une bénédiction pour tous les peuples de la terre.</w:t>
      </w:r>
    </w:p>
    <w:p>
      <w:pPr/>
      <w:r>
        <w:rPr>
          <w:lang w:val="fr_FR" w:bidi="fr_FR"/>
        </w:rPr>
      </w:r>
      <w:r>
        <w:rPr>
          <w:lang w:val="fr_FR" w:bidi="fr_FR"/>
        </w:rPr>
        <w:t xml:space="preserve">La terre où vivaient les Israélites s'appelait Israël. Cette terre a été divisée entre les différentes tribus d'Israël. Au début de l'histoire d'Israël, des personnes appelées « juges » dirigeaient le peuple. Lorsque les gens ont demandé à Dieu de leur donner un </w:t>
      </w:r>
      <w:hyperlink r:id="rId39">
        <w:r>
          <w:rPr>
            <w:lang w:val="fr_FR" w:bidi="fr_FR"/>
          </w:rPr>
          <w:rPr>
            <w:color w:val="0000EE"/>
            <w:u w:val="single"/>
          </w:rPr>
          <w:t>roi</w:t>
        </w:r>
      </w:hyperlink>
      <w:r>
        <w:rPr>
          <w:lang w:val="fr_FR" w:bidi="fr_FR"/>
        </w:rPr>
        <w:t xml:space="preserve">, il leur en a choisit un. Au début, tout s'est bien passé. Pendant les règnes de </w:t>
      </w:r>
      <w:hyperlink r:id="rId43">
        <w:r>
          <w:rPr>
            <w:lang w:val="fr_FR" w:bidi="fr_FR"/>
          </w:rPr>
          <w:rPr>
            <w:color w:val="0000EE"/>
            <w:u w:val="single"/>
          </w:rPr>
          <w:t>David</w:t>
        </w:r>
      </w:hyperlink>
      <w:r>
        <w:rPr>
          <w:lang w:val="fr_FR" w:bidi="fr_FR"/>
        </w:rPr>
        <w:t xml:space="preserve"> et de son fils Salomon, le royaume d'Israël s'est agrandit et est devenu prospère. Mais quand le roi Salomon est mort, il y a eu un conflit. Dix des douze tribus n'ont pas voulu de son fils comme roi. Ces dix tribus se sont séparées des deux autres et ont choisi leur propre roi.</w:t>
      </w:r>
    </w:p>
    <w:p>
      <w:pPr/>
      <w:r>
        <w:rPr>
          <w:lang w:val="fr_FR" w:bidi="fr_FR"/>
        </w:rPr>
      </w:r>
      <w:r>
        <w:rPr>
          <w:lang w:val="fr_FR" w:bidi="fr_FR"/>
        </w:rPr>
        <w:t xml:space="preserve">Israël a alors été divisé en deux. La partie nord comprenait dix tribus. Cette partie s'appelait toujours Israël. La partie sud comprenait deux tribus et s'appelait </w:t>
      </w:r>
      <w:hyperlink r:id="rId38">
        <w:r>
          <w:rPr>
            <w:lang w:val="fr_FR" w:bidi="fr_FR"/>
          </w:rPr>
          <w:rPr>
            <w:color w:val="0000EE"/>
            <w:u w:val="single"/>
          </w:rPr>
          <w:t>Juda</w:t>
        </w:r>
      </w:hyperlink>
      <w:r>
        <w:rPr>
          <w:lang w:val="fr_FR" w:bidi="fr_FR"/>
        </w:rPr>
        <w:t>. Cette partie s'appelait Juda parce que la tribu de Juda était la plus grande des deux tribus qui, ensemble, formaient le royaume du sud.</w:t>
      </w:r>
    </w:p>
    <w:p>
      <w:pPr/>
      <w:r>
        <w:rPr>
          <w:lang w:val="fr_FR" w:bidi="fr_FR"/>
        </w:rPr>
      </w:r>
      <w:r>
        <w:rPr>
          <w:lang w:val="fr_FR" w:bidi="fr_FR"/>
        </w:rPr>
        <w:t>Chaque partie avait son propre roi. La nation d'Assyrie a vaincu la partie du nord, Israël, environ 700 ans avant la naissance de Jésus. C'est arrivé parce que les gens désobéissaient constamment à Dieu et qu'ils ne respectaient pas l'alliance. Le roi des Assyriens a exilé la plupart des habitants d'Israël dans des pays étrangers. Cela a été la fin du royaume du nord. Nous ne savons pas ce qui est arrivé à ces gens ; nous n'en entendons plus jamais parler.</w:t>
      </w:r>
    </w:p>
    <w:p>
      <w:pPr/>
      <w:r>
        <w:rPr>
          <w:lang w:val="fr_FR" w:bidi="fr_FR"/>
        </w:rPr>
      </w:r>
      <w:r>
        <w:rPr>
          <w:lang w:val="fr_FR" w:bidi="fr_FR"/>
        </w:rPr>
        <w:t xml:space="preserve">Le royaume de Juda a duré un peu plus longtemps, mais de nombreuses années après, Dieu l'a aussi puni pour sa désobéissance. Une autre nation étrangère, Babylone, est venue et a détruit la ville de </w:t>
      </w:r>
      <w:hyperlink r:id="rId29">
        <w:r>
          <w:rPr>
            <w:lang w:val="fr_FR" w:bidi="fr_FR"/>
          </w:rPr>
          <w:rPr>
            <w:color w:val="0000EE"/>
            <w:u w:val="single"/>
          </w:rPr>
          <w:t>Jérusalem</w:t>
        </w:r>
      </w:hyperlink>
      <w:r>
        <w:rPr>
          <w:lang w:val="fr_FR" w:bidi="fr_FR"/>
        </w:rPr>
        <w:t xml:space="preserve">. Les Babyloniens ont emmené beaucoup des habitants de Juda à Babylone comme prisonniers. À partir de cette époque, les habitants de Juda ont été appelés les Juifs, ce qui veut dire « gens de Juda ». Plus tard, Dieu leur a permis de revenir en Juda, où ils ont reconstruit la ville de Jérusalem et le </w:t>
      </w:r>
      <w:hyperlink r:id="rId28">
        <w:r>
          <w:rPr>
            <w:lang w:val="fr_FR" w:bidi="fr_FR"/>
          </w:rPr>
          <w:rPr>
            <w:color w:val="0000EE"/>
            <w:u w:val="single"/>
          </w:rPr>
          <w:t>Temple</w:t>
        </w:r>
      </w:hyperlink>
      <w:r>
        <w:rPr>
          <w:lang w:val="fr_FR" w:bidi="fr_FR"/>
        </w:rPr>
        <w:t xml:space="preserve">. Mais Juda n'est jamais redevenu un royaume indépendant. À l'époque du Nouveau Testament, une autre nation appelée Rome régnait sur la région qui était autrefois Israël. Ce qui était auparavant le royaume du sud de Juda était désormais la province romaine de Judée. Ce qui était auparavant le royaume du nord d'Israël correspondait à peu près aux provinces romaines de </w:t>
      </w:r>
      <w:hyperlink r:id="rId53">
        <w:r>
          <w:rPr>
            <w:lang w:val="fr_FR" w:bidi="fr_FR"/>
          </w:rPr>
          <w:rPr>
            <w:color w:val="0000EE"/>
            <w:u w:val="single"/>
          </w:rPr>
          <w:t>Samarie</w:t>
        </w:r>
      </w:hyperlink>
      <w:r>
        <w:rPr>
          <w:lang w:val="fr_FR" w:bidi="fr_FR"/>
        </w:rPr>
        <w:t xml:space="preserve"> et de </w:t>
      </w:r>
      <w:hyperlink r:id="rId52">
        <w:r>
          <w:rPr>
            <w:lang w:val="fr_FR" w:bidi="fr_FR"/>
          </w:rPr>
          <w:rPr>
            <w:color w:val="0000EE"/>
            <w:u w:val="single"/>
          </w:rPr>
          <w:t>Galilée</w:t>
        </w:r>
      </w:hyperlink>
      <w:r>
        <w:rPr>
          <w:lang w:val="fr_FR" w:bidi="fr_FR"/>
        </w:rPr>
        <w:t>. Le mot « Juif » a commencé à désigner tous les descendants de Jacob, peu importe où ils vivaient.</w:t>
      </w:r>
    </w:p>
    <w:p>
      <w:pPr/>
      <w:r>
        <w:rPr>
          <w:lang w:val="fr_FR" w:bidi="fr_FR"/>
        </w:rPr>
      </w:r>
      <w:r>
        <w:rPr>
          <w:lang w:val="fr_FR" w:bidi="fr_FR"/>
        </w:rPr>
        <w:t>C'est pourquoi les mots « Israélites » et « Juifs » désignent tous deux les descendants de Jacob. Le mot « Juifs » apparaît dans les dernières parties de l'Ancien Testament et surtout dans le Nouveau Testament .</w:t>
      </w:r>
    </w:p>
    <w:p>
      <w:pPr/>
      <w:r>
        <w:rPr>
          <w:lang w:val="fr_FR" w:bidi="fr_FR"/>
        </w:rPr>
      </w:r>
      <w:r>
        <w:rPr>
          <w:lang w:val="fr_FR" w:bidi="fr_FR"/>
        </w:rPr>
        <w:t>En général, quand les gens utilisent le mot « Israélites », ils pensent particulièrement aux gens qui vivaient dans le pays d'Israël. Quand ils utilisent le mot « Juifs », ils pensent peut-être surtout aux gens qui croient au Dieu d'Abraham, d'Isaac et de Jacob, et qui veulent respecter l'alliance qu'il a conclue avec les descendants de Jacob. Ainsi, le mot « juif » a parfois une signification plus religieuse.</w:t>
      </w:r>
    </w:p>
    <w:p>
      <w:pPr/>
      <w:r>
        <w:rPr>
          <w:lang w:val="fr_FR" w:bidi="fr_FR"/>
        </w:rPr>
      </w:r>
      <w:r>
        <w:rPr>
          <w:lang w:val="fr_FR" w:bidi="fr_FR"/>
        </w:rPr>
        <w:t xml:space="preserve">Dans les </w:t>
      </w:r>
      <w:hyperlink r:id="rId20">
        <w:r>
          <w:rPr>
            <w:lang w:val="fr_FR" w:bidi="fr_FR"/>
          </w:rPr>
          <w:rPr>
            <w:color w:val="0000EE"/>
            <w:u w:val="single"/>
          </w:rPr>
          <w:t>Évangiles</w:t>
        </w:r>
      </w:hyperlink>
      <w:r>
        <w:rPr>
          <w:lang w:val="fr_FR" w:bidi="fr_FR"/>
        </w:rPr>
        <w:t xml:space="preserve">, les quatre livres du Nouveau Testament qui nous racontent la vie de Jésus, presque tous les gens que nous rencontrons sont des Juifs : Jésus, ses </w:t>
      </w:r>
      <w:hyperlink r:id="rId13">
        <w:r>
          <w:rPr>
            <w:lang w:val="fr_FR" w:bidi="fr_FR"/>
          </w:rPr>
          <w:rPr>
            <w:color w:val="0000EE"/>
            <w:u w:val="single"/>
          </w:rPr>
          <w:t>disciples</w:t>
        </w:r>
      </w:hyperlink>
      <w:r>
        <w:rPr>
          <w:lang w:val="fr_FR" w:bidi="fr_FR"/>
        </w:rPr>
        <w:t xml:space="preserve"> et la plupart des gens qui l'écoutent sont tous des Juifs. Mais dans le livre de Jean, le mot « Juif » est utilisé d'une manière spéciale. Lorsque l'auteur de l'Évangile selon Jean parle des Juifs, il parle souvent des </w:t>
      </w:r>
      <w:r>
        <w:rPr>
          <w:i/>
          <w:lang w:val="fr_FR" w:bidi="fr_FR"/>
        </w:rPr>
        <w:t>chefs religieux</w:t>
      </w:r>
      <w:r>
        <w:rPr>
          <w:lang w:val="fr_FR" w:bidi="fr_FR"/>
        </w:rPr>
        <w:t xml:space="preserve"> des Juifs. Habituellement, dans cet Évangile, ce mot désigne des gens qui se sont opposés à Jésus.</w:t>
      </w:r>
      <w:r>
        <w:rPr>
          <w:lang w:val="fr_FR" w:bidi="fr_FR"/>
        </w:rPr>
      </w:r>
      <w:r>
        <w:rPr>
          <w:lang w:val="fr_FR" w:bidi="fr_FR"/>
        </w:rPr>
      </w:r>
    </w:p>
    <w:p>
      <w:pPr/>
      <w:r>
        <w:rPr>
          <w:lang w:val="fr_FR" w:bidi="fr_FR"/>
        </w:rPr>
      </w:r>
    </w:p>
    <w:p>
      <w:pPr>
        <w:pStyle w:val="Heading2"/>
      </w:pPr>
      <w:r>
        <w:rPr>
          <w:lang w:val="fr_FR" w:bidi="fr_FR"/>
        </w:rPr>
        <w:t>justice</w:t>
      </w:r>
      <w:r>
        <w:rPr>
          <w:lang w:val="fr_FR" w:bidi="fr_FR"/>
        </w:rPr>
      </w:r>
    </w:p>
    <w:p>
      <w:pPr/>
      <w:r>
        <w:rPr>
          <w:lang w:val="fr_FR" w:bidi="fr_FR"/>
        </w:rPr>
      </w:r>
      <w:r>
        <w:rPr>
          <w:lang w:val="fr_FR" w:bidi="fr_FR"/>
        </w:rPr>
        <w:t xml:space="preserve">La justice est quand quelqu'un traite quelqu'un d'autre de manière équitable selon la loi. Quand la justice se produit dans une société entière, alors tout le monde traite les uns les autres de manière égale et équitable. Dans une société juste, les gens qui sont en </w:t>
      </w:r>
      <w:r>
        <w:rPr>
          <w:lang w:val="fr_FR" w:bidi="fr_FR"/>
        </w:rPr>
        <w:t>autorité</w:t>
      </w:r>
      <w:r>
        <w:rPr>
          <w:lang w:val="fr_FR" w:bidi="fr_FR"/>
        </w:rPr>
        <w:t xml:space="preserve"> punissent ceux qui font le mal et protègent les gens qui sont pauvres et faibles.</w:t>
      </w:r>
      <w:r>
        <w:rPr>
          <w:lang w:val="fr_FR" w:bidi="fr_FR"/>
        </w:rPr>
      </w:r>
      <w:r>
        <w:rPr>
          <w:lang w:val="fr_FR" w:bidi="fr_FR"/>
        </w:rPr>
      </w:r>
    </w:p>
    <w:p>
      <w:pPr/>
      <w:r>
        <w:rPr>
          <w:lang w:val="fr_FR" w:bidi="fr_FR"/>
        </w:rPr>
      </w:r>
    </w:p>
    <w:p>
      <w:pPr>
        <w:pStyle w:val="Heading2"/>
      </w:pPr>
      <w:r>
        <w:rPr>
          <w:lang w:val="fr_FR" w:bidi="fr_FR"/>
        </w:rPr>
        <w:t>justice ou droiture</w:t>
      </w:r>
      <w:r>
        <w:rPr>
          <w:lang w:val="fr_FR" w:bidi="fr_FR"/>
        </w:rPr>
      </w:r>
    </w:p>
    <w:p>
      <w:pPr/>
      <w:r>
        <w:rPr>
          <w:lang w:val="fr_FR" w:bidi="fr_FR"/>
        </w:rPr>
      </w:r>
      <w:r>
        <w:rPr>
          <w:lang w:val="fr_FR" w:bidi="fr_FR"/>
        </w:rPr>
        <w:t xml:space="preserve">Quelqu'un qui est </w:t>
      </w:r>
      <w:r>
        <w:rPr>
          <w:b/>
          <w:lang w:val="fr_FR" w:bidi="fr_FR"/>
        </w:rPr>
        <w:t>juste</w:t>
      </w:r>
      <w:r>
        <w:rPr>
          <w:lang w:val="fr_FR" w:bidi="fr_FR"/>
        </w:rPr>
        <w:t xml:space="preserve"> ou droit a un comportement juste. Dieu est juste ou droit, parce que tout ce qu'il fait est juste et bon.</w:t>
      </w:r>
    </w:p>
    <w:p>
      <w:pPr/>
      <w:r>
        <w:rPr>
          <w:lang w:val="fr_FR" w:bidi="fr_FR"/>
        </w:rPr>
      </w:r>
      <w:r>
        <w:rPr>
          <w:lang w:val="fr_FR" w:bidi="fr_FR"/>
        </w:rPr>
        <w:t xml:space="preserve">Dieu veut que tous les gens soient droits ou justes. Seule une personne juste peut avoir une bonne </w:t>
      </w:r>
      <w:hyperlink r:id="rId62">
        <w:r>
          <w:rPr>
            <w:lang w:val="fr_FR" w:bidi="fr_FR"/>
          </w:rPr>
          <w:rPr>
            <w:color w:val="0000EE"/>
            <w:u w:val="single"/>
          </w:rPr>
          <w:t>relation</w:t>
        </w:r>
      </w:hyperlink>
      <w:r>
        <w:rPr>
          <w:lang w:val="fr_FR" w:bidi="fr_FR"/>
        </w:rPr>
        <w:t xml:space="preserve"> avec Dieu.</w:t>
      </w:r>
    </w:p>
    <w:p>
      <w:pPr/>
      <w:r>
        <w:rPr>
          <w:lang w:val="fr_FR" w:bidi="fr_FR"/>
        </w:rPr>
      </w:r>
      <w:r>
        <w:rPr>
          <w:lang w:val="fr_FR" w:bidi="fr_FR"/>
        </w:rPr>
        <w:t xml:space="preserve">Une personne qui veut obéir à Dieu et faire les choses qui lui plaisent est une personne juste ou droite. Elle peut cependant faire des erreurs ou lui désobéir sans le vouloir. Une personne juste ou droite est triste quand elle découvre qu'elle a désobéi à Dieu. Elle se </w:t>
      </w:r>
      <w:hyperlink r:id="rId23">
        <w:r>
          <w:rPr>
            <w:lang w:val="fr_FR" w:bidi="fr_FR"/>
          </w:rPr>
          <w:rPr>
            <w:color w:val="0000EE"/>
            <w:u w:val="single"/>
          </w:rPr>
          <w:t>repent</w:t>
        </w:r>
      </w:hyperlink>
      <w:r>
        <w:rPr>
          <w:lang w:val="fr_FR" w:bidi="fr_FR"/>
        </w:rPr>
        <w:t xml:space="preserve"> alors de son péché. Au contraire, une personne injuste ou impie continue de faire de mauvaises choses. Elle ne </w:t>
      </w:r>
      <w:hyperlink r:id="rId16">
        <w:r>
          <w:rPr>
            <w:lang w:val="fr_FR" w:bidi="fr_FR"/>
          </w:rPr>
          <w:rPr>
            <w:color w:val="0000EE"/>
            <w:u w:val="single"/>
          </w:rPr>
          <w:t>croit</w:t>
        </w:r>
      </w:hyperlink>
      <w:r>
        <w:rPr>
          <w:lang w:val="fr_FR" w:bidi="fr_FR"/>
        </w:rPr>
        <w:t xml:space="preserve"> pas que Dieu puisse se mettre en colère ou la punir, ou elle ne s'en préoccupe pas.</w:t>
      </w:r>
    </w:p>
    <w:p>
      <w:pPr/>
      <w:r>
        <w:rPr>
          <w:lang w:val="fr_FR" w:bidi="fr_FR"/>
        </w:rPr>
      </w:r>
      <w:r>
        <w:rPr>
          <w:lang w:val="fr_FR" w:bidi="fr_FR"/>
        </w:rPr>
        <w:t xml:space="preserve">Quand Dieu a promis à </w:t>
      </w:r>
      <w:hyperlink r:id="rId57">
        <w:r>
          <w:rPr>
            <w:lang w:val="fr_FR" w:bidi="fr_FR"/>
          </w:rPr>
          <w:rPr>
            <w:color w:val="0000EE"/>
            <w:u w:val="single"/>
          </w:rPr>
          <w:t>Abraham</w:t>
        </w:r>
      </w:hyperlink>
      <w:r>
        <w:rPr>
          <w:lang w:val="fr_FR" w:bidi="fr_FR"/>
        </w:rPr>
        <w:t xml:space="preserve"> qu'il aurait beaucoup de </w:t>
      </w:r>
      <w:hyperlink r:id="rId55">
        <w:r>
          <w:rPr>
            <w:lang w:val="fr_FR" w:bidi="fr_FR"/>
          </w:rPr>
          <w:rPr>
            <w:color w:val="0000EE"/>
            <w:u w:val="single"/>
          </w:rPr>
          <w:t>descendants</w:t>
        </w:r>
      </w:hyperlink>
      <w:r>
        <w:rPr>
          <w:lang w:val="fr_FR" w:bidi="fr_FR"/>
        </w:rPr>
        <w:t>, il a cru Dieu. Dieu l'a alors considéré comme un homme juste. Il n'a pas été considéré comme juste parce qu'il avait fait une bonne œuvre, mais simplement parce qu'il a cru Dieu.</w:t>
      </w:r>
    </w:p>
    <w:p>
      <w:pPr/>
      <w:r>
        <w:rPr>
          <w:lang w:val="fr_FR" w:bidi="fr_FR"/>
        </w:rPr>
      </w:r>
      <w:r>
        <w:rPr>
          <w:lang w:val="fr_FR" w:bidi="fr_FR"/>
        </w:rPr>
        <w:t>Ce même type de justice est disponible pour ceux qui croient en Jésus. Quand les gens croient en Jésus, Dieu leur fait don de la justice. Quand on croit qu'on peut avoir une relation juste avec Dieu grâce à ce que Jésus a accompli, Dieu nous déclare juste.</w:t>
      </w:r>
    </w:p>
    <w:p>
      <w:pPr/>
      <w:r>
        <w:rPr>
          <w:lang w:val="fr_FR" w:bidi="fr_FR"/>
        </w:rPr>
      </w:r>
      <w:r>
        <w:rPr>
          <w:b/>
          <w:lang w:val="fr_FR" w:bidi="fr_FR"/>
        </w:rPr>
        <w:t>Pour traduire le mot « justice », il faut faire attention aux choses suivantes :</w:t>
      </w:r>
    </w:p>
    <w:p>
      <w:pPr/>
      <w:r>
        <w:rPr>
          <w:lang w:val="fr_FR" w:bidi="fr_FR"/>
        </w:rPr>
      </w:r>
      <w:r>
        <w:rPr>
          <w:lang w:val="fr_FR" w:bidi="fr_FR"/>
        </w:rPr>
        <w:t>La justice peut être décrite comme avoir une relation juste avec Dieu, comme être juste aux yeux de Dieu ou comme être accepté par Dieu. La justice ou droiture peut aussi être décrite comme être sans reproche ou innocent, ou encore être sans reproche ou innocent aux yeux de Dieu.</w:t>
      </w:r>
    </w:p>
    <w:p>
      <w:pPr/>
      <w:r>
        <w:rPr>
          <w:lang w:val="fr_FR" w:bidi="fr_FR"/>
        </w:rPr>
      </w:r>
      <w:r>
        <w:rPr>
          <w:lang w:val="fr_FR" w:bidi="fr_FR"/>
        </w:rPr>
        <w:t>Il est possible que votre langue ait une expression spéciale pour décrire l'idée de justice ou de droiture, comme « avoir un cœur droit », « être droit », « marcher dans le sentier de Dieu » ou d'autres expressions spéciales.</w:t>
      </w:r>
    </w:p>
    <w:p>
      <w:pPr/>
      <w:r>
        <w:rPr>
          <w:lang w:val="fr_FR" w:bidi="fr_FR"/>
        </w:rPr>
      </w:r>
      <w:r>
        <w:rPr>
          <w:lang w:val="fr_FR" w:bidi="fr_FR"/>
        </w:rPr>
        <w:t>Considérez l'activité suivante : pourquoi ne pas demander aux personnes qui font partie de votre groupe de travailler deux par deux et d'essayer de mettre en scène une représentation des mots « juste », « justice », « droit » ou « droiture » ? Discutez ensuite en groupe de ce que vous avez vu et entendu. Les représentations que vous avez pu faire donnent-elles une bonne description du concept de justice ou de droiture dans la Bible ? Cette activité peut vous aider à trouver un moyen de mieux traduire les mots justice ou droiture, ou de mieux comprendre et expliquer ces mots.</w:t>
      </w:r>
      <w:r>
        <w:rPr>
          <w:lang w:val="fr_FR" w:bidi="fr_FR"/>
        </w:rPr>
      </w:r>
      <w:r>
        <w:rPr>
          <w:lang w:val="fr_FR" w:bidi="fr_FR"/>
        </w:rPr>
      </w:r>
    </w:p>
    <w:p>
      <w:pPr/>
      <w:r>
        <w:rPr>
          <w:lang w:val="fr_FR" w:bidi="fr_FR"/>
        </w:rPr>
      </w:r>
    </w:p>
    <w:p>
      <w:pPr>
        <w:pStyle w:val="Heading2"/>
      </w:pPr>
      <w:r>
        <w:rPr>
          <w:lang w:val="fr_FR" w:bidi="fr_FR"/>
        </w:rPr>
        <w:t>justice ou droiture</w:t>
      </w:r>
      <w:r>
        <w:rPr>
          <w:lang w:val="fr_FR" w:bidi="fr_FR"/>
        </w:rPr>
      </w:r>
    </w:p>
    <w:p>
      <w:pPr>
        <w:pStyle w:val="Heading4"/>
      </w:pPr>
      <w:r>
        <w:rPr>
          <w:lang w:val="fr_FR" w:bidi="fr_FR"/>
        </w:rPr>
        <w:t>Audio Content</w:t>
      </w:r>
      <w:r>
        <w:rPr>
          <w:lang w:val="fr_FR" w:bidi="fr_FR"/>
        </w:rPr>
      </w:r>
    </w:p>
    <w:p>
      <w:pPr/>
      <w:r>
        <w:rPr>
          <w:lang w:val="fr_FR" w:bidi="fr_FR"/>
        </w:rPr>
      </w:r>
      <w:hyperlink r:id="rId63">
        <w:r>
          <w:rPr>
            <w:lang w:val="fr_FR" w:bidi="fr_FR"/>
          </w:rPr>
          <w:rPr>
            <w:color w:val="0000EE"/>
            <w:u w:val="single"/>
          </w:rPr>
          <w:t>mp3 file</w:t>
        </w:r>
      </w:hyperlink>
      <w:r>
        <w:rPr>
          <w:lang w:val="fr_FR" w:bidi="fr_FR"/>
        </w:rPr>
        <w:t xml:space="preserve"> (1.8 MB)</w:t>
      </w:r>
      <w:r>
        <w:rPr>
          <w:lang w:val="fr_FR" w:bidi="fr_FR"/>
        </w:rPr>
      </w:r>
      <w:r>
        <w:rPr>
          <w:lang w:val="fr_FR" w:bidi="fr_FR"/>
        </w:rPr>
      </w:r>
    </w:p>
    <w:p>
      <w:pPr/>
      <w:r>
        <w:rPr>
          <w:lang w:val="fr_FR" w:bidi="fr_FR"/>
        </w:rPr>
      </w:r>
    </w:p>
    <w:p>
      <w:pPr>
        <w:pStyle w:val="Heading2"/>
      </w:pPr>
      <w:r>
        <w:rPr>
          <w:lang w:val="fr_FR" w:bidi="fr_FR"/>
        </w:rPr>
        <w:t>justifier</w:t>
      </w:r>
      <w:r>
        <w:rPr>
          <w:lang w:val="fr_FR" w:bidi="fr_FR"/>
        </w:rPr>
      </w:r>
    </w:p>
    <w:p>
      <w:pPr/>
      <w:r>
        <w:rPr>
          <w:lang w:val="fr_FR" w:bidi="fr_FR"/>
        </w:rPr>
      </w:r>
      <w:r>
        <w:rPr>
          <w:lang w:val="fr_FR" w:bidi="fr_FR"/>
        </w:rPr>
        <w:t xml:space="preserve">Lorsqu'une personne </w:t>
      </w:r>
      <w:r>
        <w:rPr>
          <w:b/>
          <w:lang w:val="fr_FR" w:bidi="fr_FR"/>
        </w:rPr>
        <w:t>justifie</w:t>
      </w:r>
      <w:r>
        <w:rPr>
          <w:lang w:val="fr_FR" w:bidi="fr_FR"/>
        </w:rPr>
        <w:t xml:space="preserve"> quelqu'un, elle le déclare non coupable. Quand Dieu déclare une personne non coupable, cela signifie que la personne est </w:t>
      </w:r>
      <w:r>
        <w:rPr>
          <w:lang w:val="fr_FR" w:bidi="fr_FR"/>
        </w:rPr>
        <w:t>juste</w:t>
      </w:r>
      <w:r>
        <w:rPr>
          <w:lang w:val="fr_FR" w:bidi="fr_FR"/>
        </w:rPr>
        <w:t xml:space="preserve"> et a une bonne relation avec Dieu. Dans le Nouveau Testament, Dieu ne justifiera une personne que si elle met sa confiance en Jésus comme le </w:t>
      </w:r>
      <w:r>
        <w:rPr>
          <w:lang w:val="fr_FR" w:bidi="fr_FR"/>
        </w:rPr>
        <w:t>Sauveur</w:t>
      </w:r>
      <w:r>
        <w:rPr>
          <w:lang w:val="fr_FR" w:bidi="fr_FR"/>
        </w:rPr>
        <w:t xml:space="preserve">, ou le </w:t>
      </w:r>
      <w:r>
        <w:rPr>
          <w:lang w:val="fr_FR" w:bidi="fr_FR"/>
        </w:rPr>
        <w:t>Christ</w:t>
      </w:r>
      <w:r>
        <w:rPr>
          <w:lang w:val="fr_FR" w:bidi="fr_FR"/>
        </w:rPr>
        <w:t xml:space="preserve"> que Dieu a envoyé pour délivrer les hommes de leurs </w:t>
      </w:r>
      <w:r>
        <w:rPr>
          <w:lang w:val="fr_FR" w:bidi="fr_FR"/>
        </w:rPr>
        <w:t>péchés</w:t>
      </w:r>
      <w:r>
        <w:rPr>
          <w:lang w:val="fr_FR" w:bidi="fr_FR"/>
        </w:rPr>
        <w:t>. Cela signifie que les croyants en Jésus peuvent avoir une relation juste avec Dieu et Dieu les justifie.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39" TargetMode="External"/><Relationship Id="rId14" Type="http://schemas.openxmlformats.org/officeDocument/2006/relationships/hyperlink" Target="#t78" TargetMode="External"/><Relationship Id="rId15" Type="http://schemas.openxmlformats.org/officeDocument/2006/relationships/hyperlink" Target="#t89" TargetMode="External"/><Relationship Id="rId16" Type="http://schemas.openxmlformats.org/officeDocument/2006/relationships/hyperlink" Target="#t11" TargetMode="External"/><Relationship Id="rId17" Type="http://schemas.openxmlformats.org/officeDocument/2006/relationships/hyperlink" Target="#t24" TargetMode="External"/><Relationship Id="rId18" Type="http://schemas.openxmlformats.org/officeDocument/2006/relationships/hyperlink" Target="https://s3.amazonaws.com/cbbt-er.public/terms/audio/fra/t75/v1/vbr4.mp3" TargetMode="External"/><Relationship Id="rId19" Type="http://schemas.openxmlformats.org/officeDocument/2006/relationships/hyperlink" Target="#t75" TargetMode="External"/><Relationship Id="rId20" Type="http://schemas.openxmlformats.org/officeDocument/2006/relationships/hyperlink" Target="#t60" TargetMode="External"/><Relationship Id="rId21" Type="http://schemas.openxmlformats.org/officeDocument/2006/relationships/hyperlink" Target="#t143" TargetMode="External"/><Relationship Id="rId22" Type="http://schemas.openxmlformats.org/officeDocument/2006/relationships/hyperlink" Target="https://s3.amazonaws.com/cbbt-er.public/terms/audio/fra/t78/v1/vbr4.mp3" TargetMode="External"/><Relationship Id="rId23" Type="http://schemas.openxmlformats.org/officeDocument/2006/relationships/hyperlink" Target="#t109" TargetMode="External"/><Relationship Id="rId24" Type="http://schemas.openxmlformats.org/officeDocument/2006/relationships/hyperlink" Target="#t125" TargetMode="External"/><Relationship Id="rId25" Type="http://schemas.openxmlformats.org/officeDocument/2006/relationships/hyperlink" Target="#t9" TargetMode="External"/><Relationship Id="rId26" Type="http://schemas.openxmlformats.org/officeDocument/2006/relationships/hyperlink" Target="#t45" TargetMode="External"/><Relationship Id="rId27" Type="http://schemas.openxmlformats.org/officeDocument/2006/relationships/hyperlink" Target="#t103" TargetMode="External"/><Relationship Id="rId28" Type="http://schemas.openxmlformats.org/officeDocument/2006/relationships/hyperlink" Target="#t138" TargetMode="External"/><Relationship Id="rId29" Type="http://schemas.openxmlformats.org/officeDocument/2006/relationships/hyperlink" Target="#t76" TargetMode="External"/><Relationship Id="rId30" Type="http://schemas.openxmlformats.org/officeDocument/2006/relationships/hyperlink" Target="#t4" TargetMode="External"/><Relationship Id="rId31" Type="http://schemas.openxmlformats.org/officeDocument/2006/relationships/hyperlink" Target="#t104" TargetMode="External"/><Relationship Id="rId32" Type="http://schemas.openxmlformats.org/officeDocument/2006/relationships/hyperlink" Target="#t44" TargetMode="External"/><Relationship Id="rId33" Type="http://schemas.openxmlformats.org/officeDocument/2006/relationships/hyperlink" Target="#t74" TargetMode="External"/><Relationship Id="rId34" Type="http://schemas.openxmlformats.org/officeDocument/2006/relationships/hyperlink" Target="#t145" TargetMode="External"/><Relationship Id="rId35" Type="http://schemas.openxmlformats.org/officeDocument/2006/relationships/hyperlink" Target="#t80" TargetMode="External"/><Relationship Id="rId36" Type="http://schemas.openxmlformats.org/officeDocument/2006/relationships/hyperlink" Target="#t21" TargetMode="External"/><Relationship Id="rId37" Type="http://schemas.openxmlformats.org/officeDocument/2006/relationships/hyperlink" Target="#t77" TargetMode="External"/><Relationship Id="rId38" Type="http://schemas.openxmlformats.org/officeDocument/2006/relationships/hyperlink" Target="#t81" TargetMode="External"/><Relationship Id="rId39" Type="http://schemas.openxmlformats.org/officeDocument/2006/relationships/hyperlink" Target="#t226" TargetMode="External"/><Relationship Id="rId40" Type="http://schemas.openxmlformats.org/officeDocument/2006/relationships/hyperlink" Target="https://s3.amazonaws.com/cbbt-er.public/terms/audio/fra/t79/v1/vbr4.mp3" TargetMode="External"/><Relationship Id="rId41" Type="http://schemas.openxmlformats.org/officeDocument/2006/relationships/hyperlink" Target="#t149" TargetMode="External"/><Relationship Id="rId42" Type="http://schemas.openxmlformats.org/officeDocument/2006/relationships/hyperlink" Target="#t168" TargetMode="External"/><Relationship Id="rId43" Type="http://schemas.openxmlformats.org/officeDocument/2006/relationships/hyperlink" Target="#t33" TargetMode="External"/><Relationship Id="rId44" Type="http://schemas.openxmlformats.org/officeDocument/2006/relationships/hyperlink" Target="#t259" TargetMode="External"/><Relationship Id="rId45" Type="http://schemas.openxmlformats.org/officeDocument/2006/relationships/hyperlink" Target="https://s3.amazonaws.com/cbbt-er.public/terms/audio/fra/t76/v1/vbr4.mp3" TargetMode="External"/><Relationship Id="rId46" Type="http://schemas.openxmlformats.org/officeDocument/2006/relationships/hyperlink" Target="#t53" TargetMode="External"/><Relationship Id="rId47" Type="http://schemas.openxmlformats.org/officeDocument/2006/relationships/hyperlink" Target="https://s3.amazonaws.com/cbbt-er.public/terms/audio/fra/t49/v1.0.1/vbr4.mp3" TargetMode="External"/><Relationship Id="rId48" Type="http://schemas.openxmlformats.org/officeDocument/2006/relationships/hyperlink" Target="#t121" TargetMode="External"/><Relationship Id="rId49" Type="http://schemas.openxmlformats.org/officeDocument/2006/relationships/hyperlink" Target="#t93" TargetMode="External"/><Relationship Id="rId50" Type="http://schemas.openxmlformats.org/officeDocument/2006/relationships/hyperlink" Target="https://s3.amazonaws.com/cbbt-er.public/terms/audio/fra/t80/v1/vbr4.mp3" TargetMode="External"/><Relationship Id="rId51" Type="http://schemas.openxmlformats.org/officeDocument/2006/relationships/hyperlink" Target="#t94" TargetMode="External"/><Relationship Id="rId52" Type="http://schemas.openxmlformats.org/officeDocument/2006/relationships/hyperlink" Target="#t55" TargetMode="External"/><Relationship Id="rId53" Type="http://schemas.openxmlformats.org/officeDocument/2006/relationships/hyperlink" Target="#t221" TargetMode="External"/><Relationship Id="rId54" Type="http://schemas.openxmlformats.org/officeDocument/2006/relationships/hyperlink" Target="https://s3.amazonaws.com/cbbt-er.public/terms/audio/fra/t81/v1/vbr4.mp3" TargetMode="External"/><Relationship Id="rId55" Type="http://schemas.openxmlformats.org/officeDocument/2006/relationships/hyperlink" Target="#t234" TargetMode="External"/><Relationship Id="rId56" Type="http://schemas.openxmlformats.org/officeDocument/2006/relationships/hyperlink" Target="#259" TargetMode="External"/><Relationship Id="rId57" Type="http://schemas.openxmlformats.org/officeDocument/2006/relationships/hyperlink" Target="#t1" TargetMode="External"/><Relationship Id="rId58" Type="http://schemas.openxmlformats.org/officeDocument/2006/relationships/hyperlink" Target="#t16" TargetMode="External"/><Relationship Id="rId59" Type="http://schemas.openxmlformats.org/officeDocument/2006/relationships/hyperlink" Target="#t178" TargetMode="External"/><Relationship Id="rId60" Type="http://schemas.openxmlformats.org/officeDocument/2006/relationships/hyperlink" Target="#t29" TargetMode="External"/><Relationship Id="rId61" Type="http://schemas.openxmlformats.org/officeDocument/2006/relationships/hyperlink" Target="#t245" TargetMode="External"/><Relationship Id="rId62" Type="http://schemas.openxmlformats.org/officeDocument/2006/relationships/hyperlink" Target="#t108" TargetMode="External"/><Relationship Id="rId63" Type="http://schemas.openxmlformats.org/officeDocument/2006/relationships/hyperlink" Target="https://s3.amazonaws.com/cbbt-er.public/terms/audio/fra/t11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