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Familiarization, Internalization, Articulation (Fia) Terms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Familiarization, Internalization, Articulation (FIA) Key Terms</w:t>
      </w:r>
      <w:r>
        <w:rPr>
          <w:lang w:val="fr_FR" w:bidi="fr_FR"/>
        </w:rPr>
        <w:t xml:space="preserve"> © 2025 Word Collective Released under CC BY-SA 4.0 license. </w:t>
      </w:r>
      <w:r>
        <w:rPr>
          <w:lang w:val="fr_FR" w:bidi="fr_FR"/>
        </w:rPr>
        <w:t>Familiarization, Internalization, Articulation (FIA) Key Terms</w:t>
      </w:r>
      <w:r>
        <w:rPr>
          <w:lang w:val="fr_FR" w:bidi="fr_FR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fr_FR" w:bidi="fr_FR"/>
        </w:rPr>
        <w:t>Familiarization, Internalization, Articulation (FIA)</w:t>
      </w:r>
      <w:r>
        <w:rPr>
          <w:lang w:val="fr_FR" w:bidi="fr_FR"/>
        </w:rPr>
        <w:t xml:space="preserve"> © 2025 Word Collective.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N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nation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Une </w:t>
      </w:r>
      <w:r>
        <w:rPr>
          <w:b/>
          <w:lang w:val="fr_FR" w:bidi="fr_FR"/>
        </w:rPr>
        <w:t>nation</w:t>
      </w:r>
      <w:r>
        <w:rPr>
          <w:lang w:val="fr_FR" w:bidi="fr_FR"/>
        </w:rPr>
        <w:t xml:space="preserve"> est un groupe de personnes qui sont unies, qui vivent dans un même pays et qui ont un même dirigeant.</w:t>
      </w:r>
    </w:p>
    <w:p>
      <w:pPr/>
      <w:r>
        <w:rPr>
          <w:lang w:val="fr_FR" w:bidi="fr_FR"/>
        </w:rPr>
      </w:r>
      <w:r>
        <w:rPr>
          <w:lang w:val="fr_FR" w:bidi="fr_FR"/>
        </w:rPr>
        <w:t>Quand il est question de « toutes les nations de la terre » dans la Bible, c'est une autre façon de dire « tous les gens qui vivent sur la terre » ou « tous les gens de tous les pays du monde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nation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Audio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hyperlink r:id="rId13">
        <w:r>
          <w:rPr>
            <w:lang w:val="fr_FR" w:bidi="fr_FR"/>
          </w:rPr>
          <w:rPr>
            <w:color w:val="0000EE"/>
            <w:u w:val="single"/>
          </w:rPr>
          <w:t>mp3 file</w:t>
        </w:r>
      </w:hyperlink>
      <w:r>
        <w:rPr>
          <w:lang w:val="fr_FR" w:bidi="fr_FR"/>
        </w:rPr>
        <w:t xml:space="preserve"> (273 KB)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Nazareth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À l'époque de Jésus, </w:t>
      </w:r>
      <w:r>
        <w:rPr>
          <w:b/>
          <w:lang w:val="fr_FR" w:bidi="fr_FR"/>
        </w:rPr>
        <w:t>Nazareth</w:t>
      </w:r>
      <w:r>
        <w:rPr>
          <w:lang w:val="fr_FR" w:bidi="fr_FR"/>
        </w:rPr>
        <w:t xml:space="preserve"> était une petite ville située dans la région de </w:t>
      </w:r>
      <w:hyperlink r:id="rId14">
        <w:r>
          <w:rPr>
            <w:lang w:val="fr_FR" w:bidi="fr_FR"/>
          </w:rPr>
          <w:rPr>
            <w:color w:val="0000EE"/>
            <w:u w:val="single"/>
          </w:rPr>
          <w:t>Galilée</w:t>
        </w:r>
      </w:hyperlink>
      <w:r>
        <w:rPr>
          <w:lang w:val="fr_FR" w:bidi="fr_FR"/>
        </w:rPr>
        <w:t>, au nord d'</w:t>
      </w:r>
      <w:hyperlink r:id="rId15">
        <w:r>
          <w:rPr>
            <w:lang w:val="fr_FR" w:bidi="fr_FR"/>
          </w:rPr>
          <w:rPr>
            <w:color w:val="0000EE"/>
            <w:u w:val="single"/>
          </w:rPr>
          <w:t>Israël</w:t>
        </w:r>
      </w:hyperlink>
      <w:r>
        <w:rPr>
          <w:lang w:val="fr_FR" w:bidi="fr_FR"/>
        </w:rPr>
        <w:t xml:space="preserve">. La ville de Nazareth n'est pas mentionnée dans l'Ancien Testament. La première fois que l'on en entend parler est lorsqu'il est dit que </w:t>
      </w:r>
      <w:hyperlink r:id="rId16">
        <w:r>
          <w:rPr>
            <w:lang w:val="fr_FR" w:bidi="fr_FR"/>
          </w:rPr>
          <w:rPr>
            <w:color w:val="0000EE"/>
            <w:u w:val="single"/>
          </w:rPr>
          <w:t>Marie</w:t>
        </w:r>
      </w:hyperlink>
      <w:r>
        <w:rPr>
          <w:lang w:val="fr_FR" w:bidi="fr_FR"/>
        </w:rPr>
        <w:t xml:space="preserve"> et Joseph, les parents de Jésus, venaient de Nazareth. Jésus est né dans un village appelé </w:t>
      </w:r>
      <w:hyperlink r:id="rId17">
        <w:r>
          <w:rPr>
            <w:lang w:val="fr_FR" w:bidi="fr_FR"/>
          </w:rPr>
          <w:rPr>
            <w:color w:val="0000EE"/>
            <w:u w:val="single"/>
          </w:rPr>
          <w:t>Bethléhem</w:t>
        </w:r>
      </w:hyperlink>
      <w:r>
        <w:rPr>
          <w:lang w:val="fr_FR" w:bidi="fr_FR"/>
        </w:rPr>
        <w:t xml:space="preserve">, en </w:t>
      </w:r>
      <w:hyperlink r:id="rId18">
        <w:r>
          <w:rPr>
            <w:lang w:val="fr_FR" w:bidi="fr_FR"/>
          </w:rPr>
          <w:rPr>
            <w:color w:val="0000EE"/>
            <w:u w:val="single"/>
          </w:rPr>
          <w:t>Judée</w:t>
        </w:r>
      </w:hyperlink>
      <w:r>
        <w:rPr>
          <w:lang w:val="fr_FR" w:bidi="fr_FR"/>
        </w:rPr>
        <w:t xml:space="preserve">. Mais quand il était encore enfant, Marie et Joseph sont allés vivre à Nazareth. C'est pourquoi Jésus a été appelé plus tard « Nazaréen », ce qui signifie habitant de Nazareth. Le mot « Nazaréen » n'était pas un compliment. </w:t>
      </w:r>
      <w:hyperlink r:id="rId19">
        <w:r>
          <w:rPr>
            <w:lang w:val="fr_FR" w:bidi="fr_FR"/>
          </w:rPr>
          <w:rPr>
            <w:color w:val="0000EE"/>
            <w:u w:val="single"/>
          </w:rPr>
          <w:t>Nazareth</w:t>
        </w:r>
      </w:hyperlink>
      <w:r>
        <w:rPr>
          <w:lang w:val="fr_FR" w:bidi="fr_FR"/>
        </w:rPr>
        <w:t xml:space="preserve"> se trouvait en Galilée et les Juifs de Judée méprisaient les Galiléens. Même les Galiléens méprisaient les Nazaréens en particulier, parce que c'était une petite ville sans importance.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Nazareth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Audio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hyperlink r:id="rId20">
        <w:r>
          <w:rPr>
            <w:lang w:val="fr_FR" w:bidi="fr_FR"/>
          </w:rPr>
          <w:rPr>
            <w:color w:val="0000EE"/>
            <w:u w:val="single"/>
          </w:rPr>
          <w:t>mp3 file</w:t>
        </w:r>
      </w:hyperlink>
      <w:r>
        <w:rPr>
          <w:lang w:val="fr_FR" w:bidi="fr_FR"/>
        </w:rPr>
        <w:t xml:space="preserve"> (457 KB)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s3.amazonaws.com/cbbt-er.public/terms/audio/fra/t94/v1/vbr4.mp3" TargetMode="External"/><Relationship Id="rId14" Type="http://schemas.openxmlformats.org/officeDocument/2006/relationships/hyperlink" Target="#t55" TargetMode="External"/><Relationship Id="rId15" Type="http://schemas.openxmlformats.org/officeDocument/2006/relationships/hyperlink" Target="#t74" TargetMode="External"/><Relationship Id="rId16" Type="http://schemas.openxmlformats.org/officeDocument/2006/relationships/hyperlink" Target="#t89" TargetMode="External"/><Relationship Id="rId17" Type="http://schemas.openxmlformats.org/officeDocument/2006/relationships/hyperlink" Target="#t13" TargetMode="External"/><Relationship Id="rId18" Type="http://schemas.openxmlformats.org/officeDocument/2006/relationships/hyperlink" Target="#t81" TargetMode="External"/><Relationship Id="rId19" Type="http://schemas.openxmlformats.org/officeDocument/2006/relationships/hyperlink" Target="#t77" TargetMode="External"/><Relationship Id="rId20" Type="http://schemas.openxmlformats.org/officeDocument/2006/relationships/hyperlink" Target="https://s3.amazonaws.com/cbbt-er.public/terms/audio/fra/t95/v1/vbr4.mp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