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Yahudi</w:t>
      </w:r>
      <w:r>
        <w:rPr>
          <w:lang w:val="id_ID" w:bidi="id_ID"/>
        </w:rPr>
      </w:r>
    </w:p>
    <w:p>
      <w:pPr/>
      <w:r>
        <w:rPr>
          <w:lang w:val="id_ID" w:bidi="id_ID"/>
        </w:rPr>
      </w:r>
      <w:r>
        <w:rPr>
          <w:lang w:val="id_ID" w:bidi="id_ID"/>
        </w:rPr>
        <w:t xml:space="preserve">orang-orang </w:t>
      </w:r>
      <w:r>
        <w:rPr>
          <w:b/>
          <w:lang w:val="id_ID" w:bidi="id_ID"/>
        </w:rPr>
        <w:t>Yahudi</w:t>
      </w:r>
      <w:r>
        <w:rPr>
          <w:lang w:val="id_ID" w:bidi="id_ID"/>
        </w:rPr>
        <w:t xml:space="preserve"> merujuk kepada orang-orang yang adalah </w:t>
      </w:r>
      <w:r>
        <w:rPr>
          <w:lang w:val="id_ID" w:bidi="id_ID"/>
        </w:rPr>
        <w:t>keturunan</w:t>
      </w:r>
      <w:r>
        <w:rPr>
          <w:lang w:val="id_ID" w:bidi="id_ID"/>
        </w:rPr>
        <w:t xml:space="preserve"> Yakub. Untuk memahami kata Yahudi, pertama-tama saudara harus mengerti kata orang Israel. </w:t>
      </w:r>
    </w:p>
    <w:p>
      <w:pPr/>
      <w:r>
        <w:rPr>
          <w:lang w:val="id_ID" w:bidi="id_ID"/>
        </w:rPr>
      </w:r>
      <w:r>
        <w:rPr>
          <w:lang w:val="id_ID" w:bidi="id_ID"/>
        </w:rPr>
        <w:t>Orang Israel</w:t>
      </w:r>
      <w:r>
        <w:rPr>
          <w:lang w:val="id_ID" w:bidi="id_ID"/>
        </w:rPr>
        <w:t xml:space="preserve"> adalah keturunan Yakub. </w:t>
      </w:r>
      <w:r>
        <w:rPr>
          <w:lang w:val="id_ID" w:bidi="id_ID"/>
        </w:rPr>
        <w:t>Abraham</w:t>
      </w:r>
      <w:r>
        <w:rPr>
          <w:lang w:val="id_ID" w:bidi="id_ID"/>
        </w:rPr>
        <w:t xml:space="preserve">, kakek Yakub, adalah seorang yang hidup sekitar 2000 tahun sebelum kelahiran Yesus. Ketika Abraham berusia 75 tahun, Allah berbicara kepadanya. Allah menyuruhnya untuk meninggalkan tanah airnya dan pergi ke tempat yang akan ditunjukkan Allah kepadanya. Allah berfirman bahwa Ia akan memberkati Abraham, bahwa Ia akan menjadikannya </w:t>
      </w:r>
      <w:r>
        <w:rPr>
          <w:lang w:val="id_ID" w:bidi="id_ID"/>
        </w:rPr>
        <w:t>sebagai</w:t>
      </w:r>
      <w:r>
        <w:rPr>
          <w:lang w:val="id_ID" w:bidi="id_ID"/>
        </w:rPr>
        <w:t xml:space="preserve"> </w:t>
      </w:r>
      <w:r>
        <w:rPr>
          <w:lang w:val="id_ID" w:bidi="id_ID"/>
        </w:rPr>
        <w:t>bangsa</w:t>
      </w:r>
      <w:r>
        <w:rPr>
          <w:lang w:val="id_ID" w:bidi="id_ID"/>
        </w:rPr>
        <w:t xml:space="preserve"> yang besar, dan bahwa Allah akan memberkati semua bangsa di dunia melalui Abraham. Abraham menaati Allah dan Allah menuntun dia ke wilayah yang kita sebut </w:t>
      </w:r>
      <w:r>
        <w:rPr>
          <w:lang w:val="id_ID" w:bidi="id_ID"/>
        </w:rPr>
        <w:t>Kanaan</w:t>
      </w:r>
      <w:r>
        <w:rPr>
          <w:lang w:val="id_ID" w:bidi="id_ID"/>
        </w:rPr>
        <w:t xml:space="preserve">. Allah berjanji kepada Abraham bahwa Allah akan memberikan tanah ini kepada keturunan Abraham. Abraham dan istrinya tidak memiliki anak satu pun, tetapi ketika Abraham dan istrinya sudah sangat tua, Allah memberikan mereka seorang anak, yaitu Ishak. Ini adalah awal dari Allah menggenapi janji-Nya kepada Abraham. </w:t>
      </w:r>
    </w:p>
    <w:p>
      <w:pPr/>
      <w:r>
        <w:rPr>
          <w:lang w:val="id_ID" w:bidi="id_ID"/>
        </w:rPr>
      </w:r>
      <w:r>
        <w:rPr>
          <w:lang w:val="id_ID" w:bidi="id_ID"/>
        </w:rPr>
        <w:t xml:space="preserve">Anak Abraham Ishak memiliki dua orang anak laki-laki, salah satu dari mereka bernama Yakub. Allah kemudian memberikan Yakub nama Israel. Sejak saat itu dan seterusnya, semua keturunan Yakub akan disebut orang Israel. </w:t>
      </w:r>
    </w:p>
    <w:p>
      <w:pPr/>
      <w:r>
        <w:rPr>
          <w:lang w:val="id_ID" w:bidi="id_ID"/>
        </w:rPr>
      </w:r>
      <w:r>
        <w:rPr>
          <w:lang w:val="id_ID" w:bidi="id_ID"/>
        </w:rPr>
        <w:t xml:space="preserve">Karena Allah telah membuat janji kepada Abraham, dan kemudian kepada Ishak dan Yakub, orang-orang Israel adalah umat Allah yang khusus. Allah membuat </w:t>
      </w:r>
      <w:r>
        <w:rPr>
          <w:lang w:val="id_ID" w:bidi="id_ID"/>
        </w:rPr>
        <w:t>perjanjian</w:t>
      </w:r>
      <w:r>
        <w:rPr>
          <w:lang w:val="id_ID" w:bidi="id_ID"/>
        </w:rPr>
        <w:t xml:space="preserve"> dengan mereka, yang mana suatu janji dengan suatu perjanjian yang khusus. Perjanjian itu adalah bahwa orang-orang Israel harus menaati semua </w:t>
      </w:r>
      <w:r>
        <w:rPr>
          <w:lang w:val="id_ID" w:bidi="id_ID"/>
        </w:rPr>
        <w:t>perintah</w:t>
      </w:r>
      <w:r>
        <w:rPr>
          <w:lang w:val="id_ID" w:bidi="id_ID"/>
        </w:rPr>
        <w:t xml:space="preserve">-perintah Allah, dan Allah akan memberkati mereka dan menjadikan mereka menjadi berkat bagi semua bangsa di bumi. </w:t>
      </w:r>
    </w:p>
    <w:p>
      <w:pPr/>
      <w:r>
        <w:rPr>
          <w:lang w:val="id_ID" w:bidi="id_ID"/>
        </w:rPr>
      </w:r>
      <w:r>
        <w:rPr>
          <w:lang w:val="id_ID" w:bidi="id_ID"/>
        </w:rPr>
        <w:t xml:space="preserve">Tanah di mana orang-orang Israel tinggal disebut Israel. Tanah ini terbagi di antara berbagai suku Israel. Pertama, orang-orang yang disebut "hakim-hakim" memerintah orang-orang Israel. Ketika bangsa Israel meminta Allah untuk memberikan mereka seorang </w:t>
      </w:r>
      <w:r>
        <w:rPr>
          <w:lang w:val="id_ID" w:bidi="id_ID"/>
        </w:rPr>
        <w:t>raja</w:t>
      </w:r>
      <w:r>
        <w:rPr>
          <w:lang w:val="id_ID" w:bidi="id_ID"/>
        </w:rPr>
        <w:t xml:space="preserve">, Allah menunjuk seorang raja untuk memerintah atas mereka. Pada awalnya ini berjalan dengan baik, dan di bawah pemerintahan raja </w:t>
      </w:r>
      <w:r>
        <w:rPr>
          <w:lang w:val="id_ID" w:bidi="id_ID"/>
        </w:rPr>
        <w:t>Daud</w:t>
      </w:r>
      <w:r>
        <w:rPr>
          <w:lang w:val="id_ID" w:bidi="id_ID"/>
        </w:rPr>
        <w:t xml:space="preserve"> dan anaknya Salomo kerajaan Israel menjadi besar dan makmur. Tetapi ketika raja Salomo mati, terjadilah konflik. Sepuluh dari 12 suku tidak ingin anak raja Salomo sebagai raja mereka. Mereka memisahkan dari dua suku lainnya dan memilih raja mereka sendiri. </w:t>
      </w:r>
    </w:p>
    <w:p>
      <w:pPr/>
      <w:r>
        <w:rPr>
          <w:lang w:val="id_ID" w:bidi="id_ID"/>
        </w:rPr>
      </w:r>
      <w:r>
        <w:rPr>
          <w:lang w:val="id_ID" w:bidi="id_ID"/>
        </w:rPr>
        <w:t xml:space="preserve">Sejak saat itu dan seterusnya, Israel terbagi menjadi beberapa bagian. Bagian utara, dengan 10 suku, masih disebut Israel. Bagian selatan, dengan dua suku, disebut </w:t>
      </w:r>
      <w:r>
        <w:rPr>
          <w:lang w:val="id_ID" w:bidi="id_ID"/>
        </w:rPr>
        <w:t>Yehuda</w:t>
      </w:r>
      <w:r>
        <w:rPr>
          <w:lang w:val="id_ID" w:bidi="id_ID"/>
        </w:rPr>
        <w:t xml:space="preserve">. Disebut Yehuda karena suku Yehuda adalah yang terbesar dari dua suku yang bersama-sama membentuk kerajaan selatan ini. </w:t>
      </w:r>
    </w:p>
    <w:p>
      <w:pPr/>
      <w:r>
        <w:rPr>
          <w:lang w:val="id_ID" w:bidi="id_ID"/>
        </w:rPr>
      </w:r>
      <w:r>
        <w:rPr>
          <w:lang w:val="id_ID" w:bidi="id_ID"/>
        </w:rPr>
        <w:t xml:space="preserve">Masing-masing memiliki raja mereka sendiri. Bangsa Asyur mengalahkan bagian utara, Israel, sekitar 700 tahun sebelum kelahiran Yesus. Hal ini terjadi karena orang-orang terus-menerus tidak menaati Allah dan melanggar perjanjian. Raja Asyur membawa sebagian besar orang dari Israel pergi ke negara-negara asing. Ini adalah akhir dari kerajaan utara. Kita tidak pernah mendengar apa pun lagi tentang apa yang terjadi pada orang-orang ini. </w:t>
      </w:r>
    </w:p>
    <w:p>
      <w:pPr/>
      <w:r>
        <w:rPr>
          <w:lang w:val="id_ID" w:bidi="id_ID"/>
        </w:rPr>
      </w:r>
      <w:r>
        <w:rPr>
          <w:lang w:val="id_ID" w:bidi="id_ID"/>
        </w:rPr>
        <w:t xml:space="preserve">Kerajaan Yehuda berlangsung sedikit lebih lama, tetapi setelah beberapa tahun Allah juga menghukum mereka karena ketidaktaatan mereka. Bangsa asing lain, orang-orang Babilonia, datang dan menghancurkan kota </w:t>
      </w:r>
      <w:r>
        <w:rPr>
          <w:lang w:val="id_ID" w:bidi="id_ID"/>
        </w:rPr>
        <w:t>Yerusalem</w:t>
      </w:r>
      <w:r>
        <w:rPr>
          <w:lang w:val="id_ID" w:bidi="id_ID"/>
        </w:rPr>
        <w:t xml:space="preserve">, dan orang-orang Babilon mengambil banyak orang dari Yehuda ke Babilon sebagai tawanan. orang-orang dari Yehuda sekarang disebut orang-orang Yahudi, yang berarti "orang-orang dari Yehuda." Kemudian, Allah mengizinkan orang-orang Yahudi untuk kembali ke Yehuda, di mana mereka membangun kembali kota Yerusalem dan </w:t>
      </w:r>
      <w:r>
        <w:rPr>
          <w:lang w:val="id_ID" w:bidi="id_ID"/>
        </w:rPr>
        <w:t>Bait Suci</w:t>
      </w:r>
      <w:r>
        <w:rPr>
          <w:lang w:val="id_ID" w:bidi="id_ID"/>
        </w:rPr>
        <w:t xml:space="preserve">. Tetapi Yehuda tidak akan pernah menjadi sebuah kerajaan yang merdeka lagi Pada masa Perjanjian Baru, bangsa lain bernama Roma sedang memerintah atas daerah yang bernama Israel. Apa yang tadinya adalah kerajaan Yehuda selatan, sekarang disebut provinsi Romawi di Yudea. Apa yang telah menjadi kerajaan Israel utara, sekarang secara umum adalah provinsi Romawi di </w:t>
      </w:r>
      <w:r>
        <w:rPr>
          <w:lang w:val="id_ID" w:bidi="id_ID"/>
        </w:rPr>
        <w:t>Samaria</w:t>
      </w:r>
      <w:r>
        <w:rPr>
          <w:lang w:val="id_ID" w:bidi="id_ID"/>
        </w:rPr>
        <w:t xml:space="preserve"> dan </w:t>
      </w:r>
      <w:r>
        <w:rPr>
          <w:lang w:val="id_ID" w:bidi="id_ID"/>
        </w:rPr>
        <w:t>Galilea</w:t>
      </w:r>
      <w:r>
        <w:rPr>
          <w:lang w:val="id_ID" w:bidi="id_ID"/>
        </w:rPr>
        <w:t xml:space="preserve">. Kata Yahudi sekarang telah mulai merujuk kepada semua keturunan Yakub yang tersisa, tidak peduli di mana pun mereka tinggal. </w:t>
      </w:r>
    </w:p>
    <w:p>
      <w:pPr/>
      <w:r>
        <w:rPr>
          <w:lang w:val="id_ID" w:bidi="id_ID"/>
        </w:rPr>
      </w:r>
      <w:r>
        <w:rPr>
          <w:lang w:val="id_ID" w:bidi="id_ID"/>
        </w:rPr>
        <w:t xml:space="preserve">Jadi, kata orang Israel dan kata orang Yahudi keduanya merujuk kepada keturunan Yakub. Kata orang Yahudi muncul terutama dalam Perjanjian Baru, dan dalam bagian akhir dari Perjanjian Lama. </w:t>
      </w:r>
    </w:p>
    <w:p>
      <w:pPr/>
      <w:r>
        <w:rPr>
          <w:lang w:val="id_ID" w:bidi="id_ID"/>
        </w:rPr>
      </w:r>
      <w:r>
        <w:rPr>
          <w:lang w:val="id_ID" w:bidi="id_ID"/>
        </w:rPr>
        <w:t xml:space="preserve">Secara umum, ketika orang menggunakan kata orang Israel, mungkin mereka berpikir terutama tentang orang-orang yang tinggal di negara Israel. Dan ketika mereka menggunakan kata orang Yahudi, mungkin mereka berpikir terutama tentang orang-orang yang setia kepada Allah Abraham, Ishak, dan Yakub, dan yang ingin menaati perjanjian yang telah dibuat oleh Allah dengan keturunan Yakub. Jadi, kata orang Yahudi kadang-kadang memiliki makna yang lebih religius. </w:t>
      </w:r>
    </w:p>
    <w:p>
      <w:pPr/>
      <w:r>
        <w:rPr>
          <w:lang w:val="id_ID" w:bidi="id_ID"/>
        </w:rPr>
      </w:r>
      <w:r>
        <w:rPr>
          <w:lang w:val="id_ID" w:bidi="id_ID"/>
        </w:rPr>
        <w:t xml:space="preserve">Dalam </w:t>
      </w:r>
      <w:r>
        <w:rPr>
          <w:lang w:val="id_ID" w:bidi="id_ID"/>
        </w:rPr>
        <w:t>Injil</w:t>
      </w:r>
      <w:r>
        <w:rPr>
          <w:lang w:val="id_ID" w:bidi="id_ID"/>
        </w:rPr>
        <w:t xml:space="preserve"> — empat kitab dalam Perjanjian Baru yang menceritakan kepada kita tentang kehidupan Yesus — hampir semua orang yang kita temui adalah orang Yahudi: Yesus, </w:t>
      </w:r>
      <w:r>
        <w:rPr>
          <w:lang w:val="id_ID" w:bidi="id_ID"/>
        </w:rPr>
        <w:t>murid-murid</w:t>
      </w:r>
      <w:r>
        <w:rPr>
          <w:lang w:val="id_ID" w:bidi="id_ID"/>
        </w:rPr>
        <w:t xml:space="preserve">-Nya, dan sebagian besar orang yang mendengarkan Dia semuanya adalah orang Yahudi. Tetapi dalam kitab Yohanes kata orang Yahudi digunakan dengan cara yang khusus Ketika penulis Injil Yohanes berbicara tentang orang Yahudi, ia seringkali bermaksud para pemimpin agama </w:t>
      </w:r>
      <w:r>
        <w:rPr>
          <w:b/>
          <w:lang w:val="id_ID" w:bidi="id_ID"/>
        </w:rPr>
        <w:t>orang Yahudi</w:t>
      </w:r>
      <w:r>
        <w:rPr>
          <w:lang w:val="id_ID" w:bidi="id_ID"/>
        </w:rPr>
        <w:t xml:space="preserve">. Biasanya ini berarti orang-orang yang menentang Yesus. </w:t>
      </w:r>
      <w:r>
        <w:rPr>
          <w:lang w:val="id_ID" w:bidi="id_ID"/>
        </w:rPr>
      </w:r>
      <w:r>
        <w:rPr>
          <w:lang w:val="id_ID" w:bidi="id_ID"/>
        </w:rPr>
      </w:r>
    </w:p>
    <w:p>
      <w:pPr/>
      <w:r>
        <w:rPr>
          <w:lang w:val="id_ID" w:bidi="id_ID"/>
        </w:rPr>
      </w:r>
    </w:p>
    <w:p>
      <w:pPr>
        <w:pStyle w:val="Heading2"/>
      </w:pPr>
      <w:r>
        <w:rPr>
          <w:lang w:val="id_ID" w:bidi="id_ID"/>
        </w:rPr>
        <w:t>Yahweh</w:t>
      </w:r>
      <w:r>
        <w:rPr>
          <w:lang w:val="id_ID" w:bidi="id_ID"/>
        </w:rPr>
      </w:r>
    </w:p>
    <w:p>
      <w:pPr/>
      <w:r>
        <w:rPr>
          <w:lang w:val="id_ID" w:bidi="id_ID"/>
        </w:rPr>
      </w:r>
      <w:r>
        <w:rPr>
          <w:lang w:val="id_ID" w:bidi="id_ID"/>
        </w:rPr>
        <w:t xml:space="preserve">Sekitar 1200 hingga 1500 tahun sebelum kelahiran Yesus, ketika Allah memanggil Musa untuk memimpin </w:t>
      </w:r>
      <w:r>
        <w:rPr>
          <w:lang w:val="id_ID" w:bidi="id_ID"/>
        </w:rPr>
        <w:t>orang-orang Israel</w:t>
      </w:r>
      <w:r>
        <w:rPr>
          <w:lang w:val="id_ID" w:bidi="id_ID"/>
        </w:rPr>
        <w:t xml:space="preserve"> keluar dari perbudakan di Mesir, Musa bertanya kepada Allah: "Jika orang-orang bertanya kepadaku siapa yang telah mengutus aku, apa yang harus aku katakan?" Musa sedang menanyakan di sini untuk nama Allah. Lalu Allah memberi kepada Musa satu nama bagi Allah yang dapat ia gunakan: Dia mengatakan kepada Musa, "Engkau dapat mengatakan kepada orang-orang bahwa </w:t>
      </w:r>
      <w:r>
        <w:rPr>
          <w:b/>
          <w:lang w:val="id_ID" w:bidi="id_ID"/>
        </w:rPr>
        <w:t>Yahweh</w:t>
      </w:r>
      <w:r>
        <w:rPr>
          <w:lang w:val="id_ID" w:bidi="id_ID"/>
        </w:rPr>
        <w:t xml:space="preserve"> telah mengutus aku." Nama ini berarti sesuatu seperti "Aku adalah," atau "Aku adalah siapa Aku." Ketika orang-orang mendengar nama Allah ini, mereka ingat bahwa Allah yang menciptakan dunia dan semua yang ada di dalamnya. Allah tidak pernah berubah, Dia adalah Allah yang ada untuk selamanya, dan Allah yang menepati janji-Nya. </w:t>
      </w:r>
    </w:p>
    <w:p>
      <w:pPr/>
      <w:r>
        <w:rPr>
          <w:lang w:val="id_ID" w:bidi="id_ID"/>
        </w:rPr>
      </w:r>
      <w:r>
        <w:rPr>
          <w:lang w:val="id_ID" w:bidi="id_ID"/>
        </w:rPr>
        <w:t xml:space="preserve">Ada nama-nama lain untuk Allah dalam Alkitab, seperti "Allah yang Mahatinggi," atau "Allah dari bala tentara surga," tetapi ketika orang-orang mendengar nama Allah ini, Yahweh, mereka berpikir secara khusus tentang </w:t>
      </w:r>
      <w:r>
        <w:rPr>
          <w:lang w:val="id_ID" w:bidi="id_ID"/>
        </w:rPr>
        <w:t>perjanjian</w:t>
      </w:r>
      <w:r>
        <w:rPr>
          <w:lang w:val="id_ID" w:bidi="id_ID"/>
        </w:rPr>
        <w:t xml:space="preserve">, janji khusus, yang telah Allah buat dengan orang-orang Israel pada masa Musa. Nama Yahweh adalah nama yang sangat pribadi untuk Allah yang menunjukkan hubungan yang erat yang Allah miliki dengan bangsa Israel. </w:t>
      </w:r>
    </w:p>
    <w:p>
      <w:pPr/>
      <w:r>
        <w:rPr>
          <w:lang w:val="id_ID" w:bidi="id_ID"/>
        </w:rPr>
      </w:r>
      <w:r>
        <w:rPr>
          <w:lang w:val="id_ID" w:bidi="id_ID"/>
        </w:rPr>
        <w:t>Orang-orang Yahudi</w:t>
      </w:r>
      <w:r>
        <w:rPr>
          <w:lang w:val="id_ID" w:bidi="id_ID"/>
        </w:rPr>
        <w:t xml:space="preserve"> sangat berhati-hati dengan penyebutan nama Allah ini. Allah itu </w:t>
      </w:r>
      <w:r>
        <w:rPr>
          <w:lang w:val="id_ID" w:bidi="id_ID"/>
        </w:rPr>
        <w:t>kudus</w:t>
      </w:r>
      <w:r>
        <w:rPr>
          <w:lang w:val="id_ID" w:bidi="id_ID"/>
        </w:rPr>
        <w:t xml:space="preserve">, dan oleh karena itu nama-Nya adalah kudus. Mereka tidak ingin menyinggung Allah dengan cara memakai nama-Nya secara sembarangan. Seiring waktu orang-orang Yahudi semakin sedikit menggunakan nama Allah karena mereka takut menyinggung Allah. Karena itu, ketika orang-orang Yahudi membaca dari Kitab Suci mereka, kitab-kitab dalam Alkitab yang sekarang kita sebut Perjanjian Lama, mereka tidak mengucapkan kata Yahweh. Sebaliknya, setiap kali mereka melihat kata Yahweh, mereka mengucapkan satu kata yang berarti </w:t>
      </w:r>
      <w:r>
        <w:rPr>
          <w:lang w:val="id_ID" w:bidi="id_ID"/>
        </w:rPr>
        <w:t>tuan</w:t>
      </w:r>
      <w:r>
        <w:rPr>
          <w:lang w:val="id_ID" w:bidi="id_ID"/>
        </w:rPr>
        <w:t xml:space="preserve"> atau "Tuhan". Ini adalah satu tanda penghormatan mereka kepada Allah</w:t>
      </w:r>
    </w:p>
    <w:p>
      <w:pPr/>
      <w:r>
        <w:rPr>
          <w:lang w:val="id_ID" w:bidi="id_ID"/>
        </w:rPr>
      </w:r>
      <w:r>
        <w:rPr>
          <w:lang w:val="id_ID" w:bidi="id_ID"/>
        </w:rPr>
        <w:t>Karena itu, beberapa terjemahan Alkitab juga menulis tuan atau Tuhan dan bukannya Yahweh.</w:t>
      </w:r>
    </w:p>
    <w:p>
      <w:pPr/>
      <w:r>
        <w:rPr>
          <w:lang w:val="id_ID" w:bidi="id_ID"/>
        </w:rPr>
      </w:r>
      <w:r>
        <w:rPr>
          <w:lang w:val="id_ID" w:bidi="id_ID"/>
        </w:rPr>
        <w:t xml:space="preserve">Beberapa terjemahan Alkitab menggunakan kata Jehovah Kata ini sebenarnya adalah satu kesalahpahaman; itu adalah campuran dari kata Yahweh dan kata Ibrani untuk tuan Itu bukan kata atau nama yang sebenarnya. </w:t>
      </w:r>
    </w:p>
    <w:p>
      <w:pPr/>
      <w:r>
        <w:rPr>
          <w:lang w:val="id_ID" w:bidi="id_ID"/>
        </w:rPr>
      </w:r>
      <w:r>
        <w:rPr>
          <w:b/>
          <w:lang w:val="id_ID" w:bidi="id_ID"/>
        </w:rPr>
        <w:t>Bilamana anda sedang menerjemahkan "Yahweh," berhati-hatilah dengan hal-hal berikut ini:</w:t>
      </w:r>
    </w:p>
    <w:p>
      <w:pPr/>
      <w:r>
        <w:rPr>
          <w:lang w:val="id_ID" w:bidi="id_ID"/>
        </w:rPr>
      </w:r>
      <w:r>
        <w:rPr>
          <w:lang w:val="id_ID" w:bidi="id_ID"/>
        </w:rPr>
        <w:t>Anda perlu meluangkan waktu untuk membuat keputusan, dan Anda mungkin harus mengubah keputusan Anda lagi setelah beberapa waktu. Menerjemahkan kata Yahweh itu sulit! Berdoalah tentang hal itu dan bicarakan tentang hal itu dengan banyak orang untuk mendengar apa yang mereka pikirkan.</w:t>
      </w:r>
      <w:r>
        <w:rPr>
          <w:lang w:val="id_ID" w:bidi="id_ID"/>
        </w:rPr>
      </w:r>
      <w:r>
        <w:rPr>
          <w:lang w:val="id_ID" w:bidi="id_ID"/>
        </w:rPr>
      </w:r>
    </w:p>
    <w:p>
      <w:pPr/>
      <w:r>
        <w:rPr>
          <w:lang w:val="id_ID" w:bidi="id_ID"/>
        </w:rPr>
      </w:r>
    </w:p>
    <w:p>
      <w:pPr>
        <w:pStyle w:val="Heading2"/>
      </w:pPr>
      <w:r>
        <w:rPr>
          <w:lang w:val="id_ID" w:bidi="id_ID"/>
        </w:rPr>
        <w:t>Yakobus</w:t>
      </w:r>
      <w:r>
        <w:rPr>
          <w:lang w:val="id_ID" w:bidi="id_ID"/>
        </w:rPr>
      </w:r>
    </w:p>
    <w:p>
      <w:pPr/>
      <w:r>
        <w:rPr>
          <w:lang w:val="id_ID" w:bidi="id_ID"/>
        </w:rPr>
      </w:r>
      <w:r>
        <w:rPr>
          <w:lang w:val="id_ID" w:bidi="id_ID"/>
        </w:rPr>
        <w:t xml:space="preserve">Ada tiga orang dalam Perjanjian Baru dengan nama </w:t>
      </w:r>
      <w:r>
        <w:rPr>
          <w:b/>
          <w:lang w:val="id_ID" w:bidi="id_ID"/>
        </w:rPr>
        <w:t>Yakobus</w:t>
      </w:r>
      <w:r>
        <w:rPr>
          <w:lang w:val="id_ID" w:bidi="id_ID"/>
        </w:rPr>
        <w:t xml:space="preserve">. </w:t>
      </w:r>
    </w:p>
    <w:p>
      <w:pPr/>
      <w:r>
        <w:rPr>
          <w:lang w:val="id_ID" w:bidi="id_ID"/>
        </w:rPr>
      </w:r>
      <w:r>
        <w:rPr>
          <w:lang w:val="id_ID" w:bidi="id_ID"/>
        </w:rPr>
        <w:t xml:space="preserve">Ada </w:t>
      </w:r>
      <w:r>
        <w:rPr>
          <w:lang w:val="id_ID" w:bidi="id_ID"/>
        </w:rPr>
        <w:t>tiga</w:t>
      </w:r>
      <w:r>
        <w:rPr>
          <w:lang w:val="id_ID" w:bidi="id_ID"/>
        </w:rPr>
        <w:t xml:space="preserve"> orang dalam Perjanjian Baru dengan nama Yakobus. Yakobus memiliki seorang saudara bernama </w:t>
      </w:r>
      <w:r>
        <w:rPr>
          <w:lang w:val="id_ID" w:bidi="id_ID"/>
        </w:rPr>
        <w:t>Yohanes</w:t>
      </w:r>
      <w:r>
        <w:rPr>
          <w:lang w:val="id_ID" w:bidi="id_ID"/>
        </w:rPr>
        <w:t xml:space="preserve">, dan nama ayahnya adalah Zebedeus. Yakobus dan Yohanes adalah para nelayan, sampai Yesus memanggil mereka untuk menjadi murid-murid-Nya. Bersama dengan Petrus, murid lain, ketiga orang ini sering bersama Yesus pada waktu-waktu yang khusus. Dari 12 murid Yesus, ketiga orang ini adalah yang paling dekat dengan Yesus. </w:t>
      </w:r>
    </w:p>
    <w:p>
      <w:pPr/>
      <w:r>
        <w:rPr>
          <w:lang w:val="id_ID" w:bidi="id_ID"/>
        </w:rPr>
      </w:r>
      <w:r>
        <w:rPr>
          <w:lang w:val="id_ID" w:bidi="id_ID"/>
        </w:rPr>
        <w:t xml:space="preserve">Pada satu waktu, Yesus menyebut Yakobus dan saudara-Nya Yohanes sebagai "anak-anak guntur." Bisa jadi Yesus memberikan mereka nama ini karena mereka memiliki sifat pemarah, dan menjadi marah dengan cepat. Tetapi kita tidak tahu ini secara pasti. </w:t>
      </w:r>
    </w:p>
    <w:p>
      <w:pPr/>
      <w:r>
        <w:rPr>
          <w:lang w:val="id_ID" w:bidi="id_ID"/>
        </w:rPr>
      </w:r>
      <w:r>
        <w:rPr>
          <w:lang w:val="id_ID" w:bidi="id_ID"/>
        </w:rPr>
        <w:t xml:space="preserve">Dalam kitab Kisah Para Rasul kita mendengar bahwa raja Herodes Agripa telah membunuh Yakobus. </w:t>
      </w:r>
    </w:p>
    <w:p>
      <w:pPr/>
      <w:r>
        <w:rPr>
          <w:lang w:val="id_ID" w:bidi="id_ID"/>
        </w:rPr>
      </w:r>
      <w:r>
        <w:rPr>
          <w:lang w:val="id_ID" w:bidi="id_ID"/>
        </w:rPr>
        <w:t xml:space="preserve">Ada murid Yesus yang lain yang disebut Yakobus. Ia disebut Yakobus, anak Alfeus, atau "Yakobus yang lebih kecil." "Yakobus yang lebih kecil" mungkin adalah sebuah nama panggilan yang diberikan orang-orang kepadanya karena ia lebih muda atau lebih pendek daripada murid lain yang bernama Yakobus. </w:t>
      </w:r>
    </w:p>
    <w:p>
      <w:pPr/>
      <w:r>
        <w:rPr>
          <w:lang w:val="id_ID" w:bidi="id_ID"/>
        </w:rPr>
      </w:r>
      <w:r>
        <w:rPr>
          <w:lang w:val="id_ID" w:bidi="id_ID"/>
        </w:rPr>
        <w:t xml:space="preserve">Yakobus yang lain adalah seorang saudara dari Yesus — seorang anak dari ibu Yesus </w:t>
      </w:r>
      <w:r>
        <w:rPr>
          <w:lang w:val="id_ID" w:bidi="id_ID"/>
        </w:rPr>
        <w:t>Maria</w:t>
      </w:r>
      <w:r>
        <w:rPr>
          <w:lang w:val="id_ID" w:bidi="id_ID"/>
        </w:rPr>
        <w:t xml:space="preserve"> dan suaminya Yusuf. Yakobus ini pada awalnya tidak </w:t>
      </w:r>
      <w:r>
        <w:rPr>
          <w:lang w:val="id_ID" w:bidi="id_ID"/>
        </w:rPr>
        <w:t>percaya</w:t>
      </w:r>
      <w:r>
        <w:rPr>
          <w:lang w:val="id_ID" w:bidi="id_ID"/>
        </w:rPr>
        <w:t xml:space="preserve"> bahwa Allah mengutus Yesus. Tetapi setelah Yesus bangkit dari kematian, Yakobus mulai percaya kepada Yesus. Yakobus menjadi seorang pemimpin yang penting dalam gereja </w:t>
      </w:r>
      <w:r>
        <w:rPr>
          <w:lang w:val="id_ID" w:bidi="id_ID"/>
        </w:rPr>
        <w:t>mula</w:t>
      </w:r>
      <w:r>
        <w:rPr>
          <w:lang w:val="id_ID" w:bidi="id_ID"/>
        </w:rPr>
        <w:t xml:space="preserve">-mula, dan ia mungkin adalah penulis dari kitab Yakobus, yang ada dalam Perjanjian Baru. </w:t>
      </w:r>
      <w:r>
        <w:rPr>
          <w:lang w:val="id_ID" w:bidi="id_ID"/>
        </w:rPr>
      </w:r>
      <w:r>
        <w:rPr>
          <w:lang w:val="id_ID" w:bidi="id_ID"/>
        </w:rPr>
      </w:r>
    </w:p>
    <w:p>
      <w:pPr/>
      <w:r>
        <w:rPr>
          <w:lang w:val="id_ID" w:bidi="id_ID"/>
        </w:rPr>
      </w:r>
    </w:p>
    <w:p>
      <w:pPr>
        <w:pStyle w:val="Heading2"/>
      </w:pPr>
      <w:r>
        <w:rPr>
          <w:lang w:val="id_ID" w:bidi="id_ID"/>
        </w:rPr>
        <w:t>Yerusalem</w:t>
      </w:r>
      <w:r>
        <w:rPr>
          <w:lang w:val="id_ID" w:bidi="id_ID"/>
        </w:rPr>
      </w:r>
    </w:p>
    <w:p>
      <w:pPr/>
      <w:r>
        <w:rPr>
          <w:lang w:val="id_ID" w:bidi="id_ID"/>
        </w:rPr>
      </w:r>
      <w:r>
        <w:rPr>
          <w:b/>
          <w:lang w:val="id_ID" w:bidi="id_ID"/>
        </w:rPr>
        <w:t>Yerusalem</w:t>
      </w:r>
      <w:r>
        <w:rPr>
          <w:lang w:val="id_ID" w:bidi="id_ID"/>
        </w:rPr>
        <w:t xml:space="preserve"> adalah nama ibu kota yang paling penting bagi orang </w:t>
      </w:r>
      <w:r>
        <w:rPr>
          <w:lang w:val="id_ID" w:bidi="id_ID"/>
        </w:rPr>
        <w:t>Yahudi</w:t>
      </w:r>
      <w:r>
        <w:rPr>
          <w:lang w:val="id_ID" w:bidi="id_ID"/>
        </w:rPr>
        <w:t xml:space="preserve">. </w:t>
      </w:r>
      <w:r>
        <w:rPr>
          <w:lang w:val="id_ID" w:bidi="id_ID"/>
        </w:rPr>
        <w:t>Bait Suci</w:t>
      </w:r>
      <w:r>
        <w:rPr>
          <w:lang w:val="id_ID" w:bidi="id_ID"/>
        </w:rPr>
        <w:t xml:space="preserve">, di mana orang Yahudi </w:t>
      </w:r>
      <w:r>
        <w:rPr>
          <w:lang w:val="id_ID" w:bidi="id_ID"/>
        </w:rPr>
        <w:t>menyembah</w:t>
      </w:r>
      <w:r>
        <w:rPr>
          <w:lang w:val="id_ID" w:bidi="id_ID"/>
        </w:rPr>
        <w:t xml:space="preserve"> Allah, berada di Yerusalem. Orang-orang Yahudi melakukan perjalanan ke Yerusalem beberapa kali dalam setahun untuk merayakan perayaan yang penting di Bait Suci. Pengadilan agama Yahudi, </w:t>
      </w:r>
      <w:r>
        <w:rPr>
          <w:lang w:val="id_ID" w:bidi="id_ID"/>
        </w:rPr>
        <w:t>Sanhedrin</w:t>
      </w:r>
      <w:r>
        <w:rPr>
          <w:lang w:val="id_ID" w:bidi="id_ID"/>
        </w:rPr>
        <w:t xml:space="preserve">, juga berkumpul di Yerusalem. </w:t>
      </w:r>
    </w:p>
    <w:p>
      <w:pPr/>
      <w:r>
        <w:rPr>
          <w:lang w:val="id_ID" w:bidi="id_ID"/>
        </w:rPr>
      </w:r>
      <w:r>
        <w:rPr>
          <w:lang w:val="id_ID" w:bidi="id_ID"/>
        </w:rPr>
        <w:t xml:space="preserve">Sekitar seribu tahun sebelum Yesus lahir, raja Daud mendirikan kota </w:t>
      </w:r>
      <w:r>
        <w:rPr>
          <w:lang w:val="id_ID" w:bidi="id_ID"/>
        </w:rPr>
        <w:t>Yerusalem</w:t>
      </w:r>
      <w:r>
        <w:rPr>
          <w:lang w:val="id_ID" w:bidi="id_ID"/>
        </w:rPr>
        <w:t xml:space="preserve"> sebagai ibu kota </w:t>
      </w:r>
      <w:r>
        <w:rPr>
          <w:lang w:val="id_ID" w:bidi="id_ID"/>
        </w:rPr>
        <w:t>Israel</w:t>
      </w:r>
      <w:r>
        <w:rPr>
          <w:lang w:val="id_ID" w:bidi="id_ID"/>
        </w:rPr>
        <w:t xml:space="preserve">. Sekitar 500 tahun kemudian, musuh-musuh orang </w:t>
      </w:r>
      <w:r>
        <w:rPr>
          <w:lang w:val="id_ID" w:bidi="id_ID"/>
        </w:rPr>
        <w:t>Israel</w:t>
      </w:r>
      <w:r>
        <w:rPr>
          <w:lang w:val="id_ID" w:bidi="id_ID"/>
        </w:rPr>
        <w:t xml:space="preserve"> menghancurkan kota itu, tetapi orang Israel membangunnya kembali. orang-orang Yahudi sangat mengasihi kota Yerusalem. </w:t>
      </w:r>
    </w:p>
    <w:p>
      <w:pPr/>
      <w:r>
        <w:rPr>
          <w:lang w:val="id_ID" w:bidi="id_ID"/>
        </w:rPr>
      </w:r>
      <w:r>
        <w:rPr>
          <w:lang w:val="id_ID" w:bidi="id_ID"/>
        </w:rPr>
        <w:t xml:space="preserve">Yerusalem adalah bagian dari provinsi yang disebut </w:t>
      </w:r>
      <w:r>
        <w:rPr>
          <w:lang w:val="id_ID" w:bidi="id_ID"/>
        </w:rPr>
        <w:t>Yudea</w:t>
      </w:r>
      <w:r>
        <w:rPr>
          <w:lang w:val="id_ID" w:bidi="id_ID"/>
        </w:rPr>
        <w:t>. Yerusalem berada di sebuah bukit. Oleh karena itu orang-orang selalu mengatakan mereka akan "</w:t>
      </w:r>
      <w:r>
        <w:rPr>
          <w:b/>
          <w:lang w:val="id_ID" w:bidi="id_ID"/>
        </w:rPr>
        <w:t>naik</w:t>
      </w:r>
      <w:r>
        <w:rPr>
          <w:lang w:val="id_ID" w:bidi="id_ID"/>
        </w:rPr>
        <w:t xml:space="preserve"> ke Yerusalem." </w:t>
      </w:r>
      <w:r>
        <w:rPr>
          <w:lang w:val="id_ID" w:bidi="id_ID"/>
        </w:rPr>
      </w:r>
      <w:r>
        <w:rPr>
          <w:lang w:val="id_ID" w:bidi="id_ID"/>
        </w:rPr>
      </w:r>
    </w:p>
    <w:p>
      <w:pPr/>
      <w:r>
        <w:rPr>
          <w:lang w:val="id_ID" w:bidi="id_ID"/>
        </w:rPr>
      </w:r>
    </w:p>
    <w:p>
      <w:pPr>
        <w:pStyle w:val="Heading2"/>
      </w:pPr>
      <w:r>
        <w:rPr>
          <w:lang w:val="id_ID" w:bidi="id_ID"/>
        </w:rPr>
        <w:t>Yesaya</w:t>
      </w:r>
      <w:r>
        <w:rPr>
          <w:lang w:val="id_ID" w:bidi="id_ID"/>
        </w:rPr>
      </w:r>
    </w:p>
    <w:p>
      <w:pPr/>
      <w:r>
        <w:rPr>
          <w:lang w:val="id_ID" w:bidi="id_ID"/>
        </w:rPr>
      </w:r>
      <w:r>
        <w:rPr>
          <w:b/>
          <w:lang w:val="id_ID" w:bidi="id_ID"/>
        </w:rPr>
        <w:t>Yesaya</w:t>
      </w:r>
      <w:r>
        <w:rPr>
          <w:lang w:val="id_ID" w:bidi="id_ID"/>
        </w:rPr>
        <w:t xml:space="preserve"> adalah seorang </w:t>
      </w:r>
      <w:r>
        <w:rPr>
          <w:lang w:val="id_ID" w:bidi="id_ID"/>
        </w:rPr>
        <w:t>nabi</w:t>
      </w:r>
      <w:r>
        <w:rPr>
          <w:lang w:val="id_ID" w:bidi="id_ID"/>
        </w:rPr>
        <w:t xml:space="preserve"> yang hidup sekitar 700 tahun sebelum Yesus. Seorang nabi adalah seseorang yang memberikan pesan dari Allah kepada manusia. Banyak pesan Yesaya telah ditulis dan kita dapat membacanya dalam kitab bernama Yesaya. </w:t>
      </w:r>
    </w:p>
    <w:p>
      <w:pPr/>
      <w:r>
        <w:rPr>
          <w:lang w:val="id_ID" w:bidi="id_ID"/>
        </w:rPr>
      </w:r>
      <w:r>
        <w:rPr>
          <w:lang w:val="id_ID" w:bidi="id_ID"/>
        </w:rPr>
        <w:t xml:space="preserve">Pada saat Yesaya hidup, </w:t>
      </w:r>
      <w:r>
        <w:rPr>
          <w:lang w:val="id_ID" w:bidi="id_ID"/>
        </w:rPr>
        <w:t>bangsa</w:t>
      </w:r>
      <w:r>
        <w:rPr>
          <w:lang w:val="id_ID" w:bidi="id_ID"/>
        </w:rPr>
        <w:t xml:space="preserve"> </w:t>
      </w:r>
      <w:r>
        <w:rPr>
          <w:lang w:val="id_ID" w:bidi="id_ID"/>
        </w:rPr>
        <w:t>Israel</w:t>
      </w:r>
      <w:r>
        <w:rPr>
          <w:lang w:val="id_ID" w:bidi="id_ID"/>
        </w:rPr>
        <w:t xml:space="preserve"> telah terbagi menjadi dua bagian. Bagian utara disebut Israel, dan bagian selatan disebut </w:t>
      </w:r>
      <w:r>
        <w:rPr>
          <w:lang w:val="id_ID" w:bidi="id_ID"/>
        </w:rPr>
        <w:t>Yehuda</w:t>
      </w:r>
      <w:r>
        <w:rPr>
          <w:lang w:val="id_ID" w:bidi="id_ID"/>
        </w:rPr>
        <w:t xml:space="preserve">. Yesaya memberikan pesan-pesannya terutama kepada orang-orang Yehuda. Banyak orang Yehuda sedang </w:t>
      </w:r>
      <w:r>
        <w:rPr>
          <w:lang w:val="id_ID" w:bidi="id_ID"/>
        </w:rPr>
        <w:t>menyembah</w:t>
      </w:r>
      <w:r>
        <w:rPr>
          <w:lang w:val="id_ID" w:bidi="id_ID"/>
        </w:rPr>
        <w:t xml:space="preserve"> </w:t>
      </w:r>
      <w:r>
        <w:rPr>
          <w:lang w:val="id_ID" w:bidi="id_ID"/>
        </w:rPr>
        <w:t>dewa-dewa</w:t>
      </w:r>
      <w:r>
        <w:rPr>
          <w:lang w:val="id_ID" w:bidi="id_ID"/>
        </w:rPr>
        <w:t xml:space="preserve"> yang palsu, dan tidak menaati aturan-aturan yang baik yang telah diberikan Allah kepada mereka. Yesaya memperingatkan orang-orang lagi dan lagi bahwa mereka harus </w:t>
      </w:r>
      <w:r>
        <w:rPr>
          <w:lang w:val="id_ID" w:bidi="id_ID"/>
        </w:rPr>
        <w:t>bertobat</w:t>
      </w:r>
      <w:r>
        <w:rPr>
          <w:lang w:val="id_ID" w:bidi="id_ID"/>
        </w:rPr>
        <w:t xml:space="preserve"> dan mulai menaati Allah, karena Allah akan menghukum mereka. Tetapi Yesaya juga memberikan pesan pengharapan kepada mereka. Ia mengatakan kepada mereka bahwa Allah akan mengutus seseorang yang akan membuat segala sesuatu menjadi benar kembali. Allah telah menggenapi janji-janji ini untuk membuat segala sesuatu menjadi benar lagi dalam Yesus. </w:t>
      </w:r>
      <w:r>
        <w:rPr>
          <w:lang w:val="id_ID" w:bidi="id_ID"/>
        </w:rPr>
      </w:r>
      <w:r>
        <w:rPr>
          <w:lang w:val="id_ID" w:bidi="id_ID"/>
        </w:rPr>
      </w:r>
    </w:p>
    <w:p>
      <w:pPr/>
      <w:r>
        <w:rPr>
          <w:lang w:val="id_ID" w:bidi="id_ID"/>
        </w:rPr>
      </w:r>
    </w:p>
    <w:p>
      <w:pPr>
        <w:pStyle w:val="Heading2"/>
      </w:pPr>
      <w:r>
        <w:rPr>
          <w:lang w:val="id_ID" w:bidi="id_ID"/>
        </w:rPr>
        <w:t>Yohanes</w:t>
      </w:r>
      <w:r>
        <w:rPr>
          <w:lang w:val="id_ID" w:bidi="id_ID"/>
        </w:rPr>
      </w:r>
    </w:p>
    <w:p>
      <w:pPr/>
      <w:r>
        <w:rPr>
          <w:lang w:val="id_ID" w:bidi="id_ID"/>
        </w:rPr>
      </w:r>
      <w:r>
        <w:rPr>
          <w:b/>
          <w:lang w:val="id_ID" w:bidi="id_ID"/>
        </w:rPr>
        <w:t>Yohanes</w:t>
      </w:r>
      <w:r>
        <w:rPr>
          <w:lang w:val="id_ID" w:bidi="id_ID"/>
        </w:rPr>
        <w:t xml:space="preserve"> adalah salah satu </w:t>
      </w:r>
      <w:r>
        <w:rPr>
          <w:lang w:val="id_ID" w:bidi="id_ID"/>
        </w:rPr>
        <w:t>murid</w:t>
      </w:r>
      <w:r>
        <w:rPr>
          <w:lang w:val="id_ID" w:bidi="id_ID"/>
        </w:rPr>
        <w:t xml:space="preserve"> Yesus. Ia adalah saudara dari </w:t>
      </w:r>
      <w:r>
        <w:rPr>
          <w:lang w:val="id_ID" w:bidi="id_ID"/>
        </w:rPr>
        <w:t>Yakobus</w:t>
      </w:r>
      <w:r>
        <w:rPr>
          <w:lang w:val="id_ID" w:bidi="id_ID"/>
        </w:rPr>
        <w:t xml:space="preserve">, murid lain, dan nama ayah mereka adalah Zebedeus. Yakobus dan Yohanes adalah para nelayan sebelum Yesus memanggil mereka untuk menjadi murid-murid-Nya. Bersama dengan Petrus, murid lain, ketiga orang ini sering bersama Yesus pada saat-saat yang khusus, bahkan ketika murid-murid lain tidak berada di sana. </w:t>
      </w:r>
    </w:p>
    <w:p>
      <w:pPr/>
      <w:r>
        <w:rPr>
          <w:lang w:val="id_ID" w:bidi="id_ID"/>
        </w:rPr>
      </w:r>
      <w:r>
        <w:rPr>
          <w:lang w:val="id_ID" w:bidi="id_ID"/>
        </w:rPr>
        <w:t xml:space="preserve">Pada satu waktu, Yesus menyebut Yakobus dan saudara-Nya Yohanes sebagai "anak-anak guntur." Bisa jadi Yesus memberikan mereka nama ini karena mereka memiliki sifat pemarah, dan menjadi marah dengan cepat. Tetapi kita tidak tahu pasti. </w:t>
      </w:r>
    </w:p>
    <w:p>
      <w:pPr/>
      <w:r>
        <w:rPr>
          <w:lang w:val="id_ID" w:bidi="id_ID"/>
        </w:rPr>
      </w:r>
      <w:r>
        <w:rPr>
          <w:lang w:val="id_ID" w:bidi="id_ID"/>
        </w:rPr>
        <w:t xml:space="preserve">Murid Yohanes mungkin juga adalah penulis dari </w:t>
      </w:r>
      <w:r>
        <w:rPr>
          <w:lang w:val="id_ID" w:bidi="id_ID"/>
        </w:rPr>
        <w:t>Injil</w:t>
      </w:r>
      <w:r>
        <w:rPr>
          <w:lang w:val="id_ID" w:bidi="id_ID"/>
        </w:rPr>
        <w:t xml:space="preserve"> Yohanes, surat-surat Yohanes, dan Wahyu — kitab-kitab dalam Perjanjian Baru. Ia mungkin hidup yang paling lama dari semua murid Yesus. Ketika ia sudah cukup tua, para penguasa Romawi membuang dia sebagai seorang tahanan ke sebuah pulau yang disebut Patmos, di mana Allah memberikan dia </w:t>
      </w:r>
      <w:r>
        <w:rPr>
          <w:lang w:val="id_ID" w:bidi="id_ID"/>
        </w:rPr>
        <w:t>penglihatan</w:t>
      </w:r>
      <w:r>
        <w:rPr>
          <w:lang w:val="id_ID" w:bidi="id_ID"/>
        </w:rPr>
        <w:t xml:space="preserve"> yang dapat kita baca dalam kitab Wahyu. </w:t>
      </w:r>
      <w:r>
        <w:rPr>
          <w:lang w:val="id_ID" w:bidi="id_ID"/>
        </w:rPr>
      </w:r>
      <w:r>
        <w:rPr>
          <w:lang w:val="id_ID" w:bidi="id_ID"/>
        </w:rPr>
      </w:r>
    </w:p>
    <w:p>
      <w:pPr/>
      <w:r>
        <w:rPr>
          <w:lang w:val="id_ID" w:bidi="id_ID"/>
        </w:rPr>
      </w:r>
    </w:p>
    <w:p>
      <w:pPr>
        <w:pStyle w:val="Heading2"/>
      </w:pPr>
      <w:r>
        <w:rPr>
          <w:lang w:val="id_ID" w:bidi="id_ID"/>
        </w:rPr>
        <w:t>Yohanes Pembaptis</w:t>
      </w:r>
      <w:r>
        <w:rPr>
          <w:lang w:val="id_ID" w:bidi="id_ID"/>
        </w:rPr>
      </w:r>
    </w:p>
    <w:p>
      <w:pPr/>
      <w:r>
        <w:rPr>
          <w:lang w:val="id_ID" w:bidi="id_ID"/>
        </w:rPr>
      </w:r>
      <w:r>
        <w:rPr>
          <w:b/>
          <w:lang w:val="id_ID" w:bidi="id_ID"/>
        </w:rPr>
        <w:t>Yohanes sang pembaptis</w:t>
      </w:r>
      <w:r>
        <w:rPr>
          <w:lang w:val="id_ID" w:bidi="id_ID"/>
        </w:rPr>
        <w:t xml:space="preserve">, atau </w:t>
      </w:r>
      <w:r>
        <w:rPr>
          <w:b/>
          <w:lang w:val="id_ID" w:bidi="id_ID"/>
        </w:rPr>
        <w:t>Yohanes Pembaptis</w:t>
      </w:r>
      <w:r>
        <w:rPr>
          <w:lang w:val="id_ID" w:bidi="id_ID"/>
        </w:rPr>
        <w:t xml:space="preserve">, adalah orang yang mengatakan kepada orang-orang untuk </w:t>
      </w:r>
      <w:r>
        <w:rPr>
          <w:lang w:val="id_ID" w:bidi="id_ID"/>
        </w:rPr>
        <w:t>bertobat</w:t>
      </w:r>
      <w:r>
        <w:rPr>
          <w:lang w:val="id_ID" w:bidi="id_ID"/>
        </w:rPr>
        <w:t xml:space="preserve"> dari </w:t>
      </w:r>
      <w:r>
        <w:rPr>
          <w:lang w:val="id_ID" w:bidi="id_ID"/>
        </w:rPr>
        <w:t>dosa-dosa</w:t>
      </w:r>
      <w:r>
        <w:rPr>
          <w:lang w:val="id_ID" w:bidi="id_ID"/>
        </w:rPr>
        <w:t xml:space="preserve"> mereka dan melakukan permandian khusus yang disebut </w:t>
      </w:r>
      <w:r>
        <w:rPr>
          <w:lang w:val="id_ID" w:bidi="id_ID"/>
        </w:rPr>
        <w:t>baptisan</w:t>
      </w:r>
      <w:r>
        <w:rPr>
          <w:lang w:val="id_ID" w:bidi="id_ID"/>
        </w:rPr>
        <w:t xml:space="preserve"> sebagai tanda pertobatan mereka. Yohanes melakukan ini tidak lama sebelum Yesus memulai pekerjaan-Nya sendiri.</w:t>
      </w:r>
    </w:p>
    <w:p>
      <w:pPr/>
      <w:r>
        <w:rPr>
          <w:lang w:val="id_ID" w:bidi="id_ID"/>
        </w:rPr>
      </w:r>
      <w:r>
        <w:rPr>
          <w:lang w:val="id_ID" w:bidi="id_ID"/>
        </w:rPr>
        <w:t xml:space="preserve">Orang tua Yohanes adalah Zakharia dan </w:t>
      </w:r>
      <w:r>
        <w:rPr>
          <w:lang w:val="id_ID" w:bidi="id_ID"/>
        </w:rPr>
        <w:t>Elisabet</w:t>
      </w:r>
      <w:r>
        <w:rPr>
          <w:lang w:val="id_ID" w:bidi="id_ID"/>
        </w:rPr>
        <w:t xml:space="preserve">. Kelahiran Yohanes cukup unik Orang tuanya sudah sangat tua ketika ia lahir. Yohanes adalah satu-satunya anak mereka. </w:t>
      </w:r>
    </w:p>
    <w:p>
      <w:pPr/>
      <w:r>
        <w:rPr>
          <w:lang w:val="id_ID" w:bidi="id_ID"/>
        </w:rPr>
      </w:r>
      <w:r>
        <w:rPr>
          <w:lang w:val="id_ID" w:bidi="id_ID"/>
        </w:rPr>
        <w:t xml:space="preserve">Zakharia adalah seorang imam dan </w:t>
      </w:r>
      <w:r>
        <w:rPr>
          <w:lang w:val="id_ID" w:bidi="id_ID"/>
        </w:rPr>
        <w:t>melayani</w:t>
      </w:r>
      <w:r>
        <w:rPr>
          <w:lang w:val="id_ID" w:bidi="id_ID"/>
        </w:rPr>
        <w:t xml:space="preserve"> Allah di </w:t>
      </w:r>
      <w:r>
        <w:rPr>
          <w:lang w:val="id_ID" w:bidi="id_ID"/>
        </w:rPr>
        <w:t>Bait Suci</w:t>
      </w:r>
      <w:r>
        <w:rPr>
          <w:lang w:val="id_ID" w:bidi="id_ID"/>
        </w:rPr>
        <w:t xml:space="preserve"> di </w:t>
      </w:r>
      <w:r>
        <w:rPr>
          <w:lang w:val="id_ID" w:bidi="id_ID"/>
        </w:rPr>
        <w:t>Yerusalem</w:t>
      </w:r>
      <w:r>
        <w:rPr>
          <w:lang w:val="id_ID" w:bidi="id_ID"/>
        </w:rPr>
        <w:t xml:space="preserve">. Suatu kali, ketika suaminya yaitu Zakharia berada di Bait Suci, seorang </w:t>
      </w:r>
      <w:r>
        <w:rPr>
          <w:lang w:val="id_ID" w:bidi="id_ID"/>
        </w:rPr>
        <w:t>malaikat</w:t>
      </w:r>
      <w:r>
        <w:rPr>
          <w:lang w:val="id_ID" w:bidi="id_ID"/>
        </w:rPr>
        <w:t xml:space="preserve"> menampakkan diri kepada Zakharia dan mengatakan kepadanya bahwa istrinya Elisabet akan memiliki seorang anak. Anak ini akan menjadi seorang hamba Allah seperti </w:t>
      </w:r>
      <w:r>
        <w:rPr>
          <w:lang w:val="id_ID" w:bidi="id_ID"/>
        </w:rPr>
        <w:t>nabi</w:t>
      </w:r>
      <w:r>
        <w:rPr>
          <w:lang w:val="id_ID" w:bidi="id_ID"/>
        </w:rPr>
        <w:t xml:space="preserve"> </w:t>
      </w:r>
      <w:r>
        <w:rPr>
          <w:lang w:val="id_ID" w:bidi="id_ID"/>
        </w:rPr>
        <w:t>Elia</w:t>
      </w:r>
      <w:r>
        <w:rPr>
          <w:lang w:val="id_ID" w:bidi="id_ID"/>
        </w:rPr>
        <w:t xml:space="preserve">, dan ia akan mengatakan kepada orang-orang </w:t>
      </w:r>
      <w:r>
        <w:rPr>
          <w:lang w:val="id_ID" w:bidi="id_ID"/>
        </w:rPr>
        <w:t>Israel</w:t>
      </w:r>
      <w:r>
        <w:rPr>
          <w:lang w:val="id_ID" w:bidi="id_ID"/>
        </w:rPr>
        <w:t xml:space="preserve"> untuk bertobat, untuk mempersiapkan orang-orang itu untuk menerima Allah. Zakharia tidak </w:t>
      </w:r>
      <w:r>
        <w:rPr>
          <w:lang w:val="id_ID" w:bidi="id_ID"/>
        </w:rPr>
        <w:t>percaya</w:t>
      </w:r>
      <w:r>
        <w:rPr>
          <w:lang w:val="id_ID" w:bidi="id_ID"/>
        </w:rPr>
        <w:t xml:space="preserve"> bahwa apa yang dikatakan malaikat itu benar, karena Zakharia dan istrinya Elisabet sudah sangat tua. Karena Zakharia tidak percaya kepada malaikat itu, malaikat itu mengatakan kepada Zakharia bahwa ia tidak akan dapat berbicara sampai setelah kelahiran anak itu. </w:t>
      </w:r>
    </w:p>
    <w:p>
      <w:pPr/>
      <w:r>
        <w:rPr>
          <w:lang w:val="id_ID" w:bidi="id_ID"/>
        </w:rPr>
      </w:r>
      <w:r>
        <w:rPr>
          <w:lang w:val="id_ID" w:bidi="id_ID"/>
        </w:rPr>
        <w:t xml:space="preserve">Dan tentu saja, itu terjadi persis seperti yang telah dikatakan malaikat itu. Elisabet menjadi hamil, meskipun ia sudah sangat tua. Ia melahirkan Yohanes. </w:t>
      </w:r>
    </w:p>
    <w:p>
      <w:pPr/>
      <w:r>
        <w:rPr>
          <w:lang w:val="id_ID" w:bidi="id_ID"/>
        </w:rPr>
      </w:r>
      <w:r>
        <w:rPr>
          <w:lang w:val="id_ID" w:bidi="id_ID"/>
        </w:rPr>
        <w:t xml:space="preserve">Ketika Yohanes beranjak dewasa, ia pergi untuk tinggal di padang </w:t>
      </w:r>
      <w:r>
        <w:rPr>
          <w:lang w:val="id_ID" w:bidi="id_ID"/>
        </w:rPr>
        <w:t>gurun</w:t>
      </w:r>
      <w:r>
        <w:rPr>
          <w:lang w:val="id_ID" w:bidi="id_ID"/>
        </w:rPr>
        <w:t xml:space="preserve">, di tempat yang sepi jauh dari orang-orang, dekat </w:t>
      </w:r>
      <w:r>
        <w:rPr>
          <w:lang w:val="id_ID" w:bidi="id_ID"/>
        </w:rPr>
        <w:t>Sungai Yordan</w:t>
      </w:r>
      <w:r>
        <w:rPr>
          <w:lang w:val="id_ID" w:bidi="id_ID"/>
        </w:rPr>
        <w:t xml:space="preserve">. Ia hanya makan apa yang tersedia di padang gurun — madu dan belalang. Ia mengenakan pakaian yang sangat sederhana yang terbuat dari bulu unta yang </w:t>
      </w:r>
      <w:r>
        <w:rPr>
          <w:lang w:val="id_ID" w:bidi="id_ID"/>
        </w:rPr>
        <w:t>kasar</w:t>
      </w:r>
      <w:r>
        <w:rPr>
          <w:lang w:val="id_ID" w:bidi="id_ID"/>
        </w:rPr>
        <w:t xml:space="preserve">. Dengan melihat pakaiannya, orang-orang diingatkan tentang nabi Elia. Dan banyak orang datang kepada Yohanes untuk mendengarkan apa yang harus ia katakan. Yohanes mengatakan kepada orang-orang bahwa orang lain akan datang setelah dia, yang jauh lebih penting daripada Yohanes. Yohanes sedang mempersiapkan orang-orang untuk menerima orang ini, dengan mengatakan kepada mereka untuk bertobat dari dosa-dosa mereka dan mulai menaati Allah. Orang yang sedang dibicarakan Yohanes adalah Yesus. </w:t>
      </w:r>
    </w:p>
    <w:p>
      <w:pPr/>
      <w:r>
        <w:rPr>
          <w:lang w:val="id_ID" w:bidi="id_ID"/>
        </w:rPr>
      </w:r>
      <w:r>
        <w:rPr>
          <w:lang w:val="id_ID" w:bidi="id_ID"/>
        </w:rPr>
        <w:t xml:space="preserve">Yohanes mengatakan kepada orang-orang untuk melakukan permandian khusus yang disebut baptisan. Ini adalah sebuah upacara yang menunjukkan orang-orang bahwa mereka benar-benar bertobat dari dosa-dosa mereka. Kadang-kadang, orang-orang yang bukan Yahudi tetapi masih ingin mengikuti Allah, melakukan baptisan. Tetapi Yohanes mengatakan kepada mereka bahwa mereka </w:t>
      </w:r>
      <w:r>
        <w:rPr>
          <w:b/>
          <w:lang w:val="id_ID" w:bidi="id_ID"/>
        </w:rPr>
        <w:t>semua</w:t>
      </w:r>
      <w:r>
        <w:rPr>
          <w:lang w:val="id_ID" w:bidi="id_ID"/>
        </w:rPr>
        <w:t xml:space="preserve"> harus dibaptis! Meskipun orang-orang itu adalah orang-orang </w:t>
      </w:r>
      <w:r>
        <w:rPr>
          <w:lang w:val="id_ID" w:bidi="id_ID"/>
        </w:rPr>
        <w:t>Yahudi</w:t>
      </w:r>
      <w:r>
        <w:rPr>
          <w:lang w:val="id_ID" w:bidi="id_ID"/>
        </w:rPr>
        <w:t xml:space="preserve">, dan oleh karena itu umat Allah yang khusus, mereka masih melakukan banyak hal yang salah dan perlu bertobat. Mereka perlu mengatakan kepada Allah bahwa mereka merasa menyesal karena tidak menaati Allah, dan bahwa mereka ingin berubah. </w:t>
      </w:r>
    </w:p>
    <w:p>
      <w:pPr/>
      <w:r>
        <w:rPr>
          <w:lang w:val="id_ID" w:bidi="id_ID"/>
        </w:rPr>
      </w:r>
      <w:r>
        <w:rPr>
          <w:lang w:val="id_ID" w:bidi="id_ID"/>
        </w:rPr>
        <w:t xml:space="preserve">Tanpa rasa takut apa pun, Yohanes pembaptis mengatakan kepada orang-orang secara terbuka bahwa apa yang mereka lakukan adalah salah. Para guru agama orang Yahudi tidak suka kepada Yohanes. Pada waktu ini, Raja Herodes Antipas sedang memerintah atas </w:t>
      </w:r>
      <w:r>
        <w:rPr>
          <w:lang w:val="id_ID" w:bidi="id_ID"/>
        </w:rPr>
        <w:t>Yudea</w:t>
      </w:r>
      <w:r>
        <w:rPr>
          <w:lang w:val="id_ID" w:bidi="id_ID"/>
        </w:rPr>
        <w:t xml:space="preserve">. Ini adalah seorang anak dari Raja Herodes yang telah mencoba membunuh Yesus ketika Ia masih bayi. Herodes Antipas sedang tinggal bersama - tanpa menikah- dengan istri saudaranya, dan Yohanes secara terbuka mengatakan kepadanya bahwa ini adalah salah. Wanita ini marah kepada Yohanes karena ini, dan mencoba untuk membunuhnya, tetapi Raja Herodes memiliki rasa hormat kepada Yohanes dan tidak ingin membunuhnya. Tetapi </w:t>
      </w:r>
      <w:r>
        <w:rPr>
          <w:lang w:val="id_ID" w:bidi="id_ID"/>
        </w:rPr>
        <w:t>raja</w:t>
      </w:r>
      <w:r>
        <w:rPr>
          <w:lang w:val="id_ID" w:bidi="id_ID"/>
        </w:rPr>
        <w:t xml:space="preserve"> itu memasukkan Yohanes ke dalam penjara, dan satu kali selama sebuah pesta, istri raja itu menipu raja Herodes, dan ia terpaksa membunuh Yohanes. Para prajurit raja itu memenggal kepala Yohanes untuk membunuhnya. </w:t>
      </w:r>
    </w:p>
    <w:p>
      <w:pPr/>
      <w:r>
        <w:rPr>
          <w:lang w:val="id_ID" w:bidi="id_ID"/>
        </w:rPr>
      </w:r>
      <w:r>
        <w:rPr>
          <w:lang w:val="id_ID" w:bidi="id_ID"/>
        </w:rPr>
        <w:t xml:space="preserve">Yohanes pembaptis adalah seorang kerabat Yesus. Ibunya Elisabet adalah seorang sepupu dari ibu Yesus </w:t>
      </w:r>
      <w:r>
        <w:rPr>
          <w:lang w:val="id_ID" w:bidi="id_ID"/>
        </w:rPr>
        <w:t>Maria</w:t>
      </w:r>
      <w:r>
        <w:rPr>
          <w:lang w:val="id_ID" w:bidi="id_ID"/>
        </w:rPr>
        <w:t>.</w:t>
      </w:r>
      <w:r>
        <w:rPr>
          <w:lang w:val="id_ID" w:bidi="id_ID"/>
        </w:rPr>
      </w:r>
      <w:r>
        <w:rPr>
          <w:lang w:val="id_ID" w:bidi="id_ID"/>
        </w:rPr>
      </w:r>
    </w:p>
    <w:p>
      <w:pPr/>
      <w:r>
        <w:rPr>
          <w:lang w:val="id_ID" w:bidi="id_ID"/>
        </w:rPr>
      </w:r>
    </w:p>
    <w:p>
      <w:pPr>
        <w:pStyle w:val="Heading2"/>
      </w:pPr>
      <w:r>
        <w:rPr>
          <w:lang w:val="id_ID" w:bidi="id_ID"/>
        </w:rPr>
        <w:t>Yudea</w:t>
      </w:r>
      <w:r>
        <w:rPr>
          <w:lang w:val="id_ID" w:bidi="id_ID"/>
        </w:rPr>
      </w:r>
    </w:p>
    <w:p>
      <w:pPr/>
      <w:r>
        <w:rPr>
          <w:lang w:val="id_ID" w:bidi="id_ID"/>
        </w:rPr>
      </w:r>
      <w:r>
        <w:rPr>
          <w:b/>
          <w:lang w:val="id_ID" w:bidi="id_ID"/>
        </w:rPr>
        <w:t>Yudea</w:t>
      </w:r>
      <w:r>
        <w:rPr>
          <w:lang w:val="id_ID" w:bidi="id_ID"/>
        </w:rPr>
        <w:t xml:space="preserve"> adalah nama sebuah wilayah di </w:t>
      </w:r>
      <w:r>
        <w:rPr>
          <w:b/>
          <w:lang w:val="id_ID" w:bidi="id_ID"/>
        </w:rPr>
        <w:t>Israel</w:t>
      </w:r>
      <w:r>
        <w:rPr>
          <w:lang w:val="id_ID" w:bidi="id_ID"/>
        </w:rPr>
        <w:t xml:space="preserve"> pada masa Perjanjian Baru. </w:t>
      </w:r>
    </w:p>
    <w:p>
      <w:pPr/>
      <w:r>
        <w:rPr>
          <w:lang w:val="id_ID" w:bidi="id_ID"/>
        </w:rPr>
      </w:r>
      <w:r>
        <w:rPr>
          <w:lang w:val="id_ID" w:bidi="id_ID"/>
        </w:rPr>
        <w:t xml:space="preserve">Pada masa Yesus, Israel bukan </w:t>
      </w:r>
      <w:r>
        <w:rPr>
          <w:b/>
          <w:lang w:val="id_ID" w:bidi="id_ID"/>
        </w:rPr>
        <w:t>bangsa</w:t>
      </w:r>
      <w:r>
        <w:rPr>
          <w:lang w:val="id_ID" w:bidi="id_ID"/>
        </w:rPr>
        <w:t xml:space="preserve"> yang merdeka. </w:t>
      </w:r>
      <w:r>
        <w:rPr>
          <w:b/>
          <w:lang w:val="id_ID" w:bidi="id_ID"/>
        </w:rPr>
        <w:t>orang-orang Israel</w:t>
      </w:r>
      <w:r>
        <w:rPr>
          <w:lang w:val="id_ID" w:bidi="id_ID"/>
        </w:rPr>
        <w:t xml:space="preserve"> diperintah oleh orang-orang Romawi. orang-orang Romawi telah membagi Israel menjadi beberapa wilayah, atau provinsi. Provinsi-provinsi ini adalah Yudea di selatan, </w:t>
      </w:r>
      <w:r>
        <w:rPr>
          <w:b/>
          <w:lang w:val="id_ID" w:bidi="id_ID"/>
        </w:rPr>
        <w:t>Galilea</w:t>
      </w:r>
      <w:r>
        <w:rPr>
          <w:lang w:val="id_ID" w:bidi="id_ID"/>
        </w:rPr>
        <w:t xml:space="preserve"> di utara, dan </w:t>
      </w:r>
      <w:r>
        <w:rPr>
          <w:b/>
          <w:lang w:val="id_ID" w:bidi="id_ID"/>
        </w:rPr>
        <w:t>Samaria</w:t>
      </w:r>
      <w:r>
        <w:rPr>
          <w:lang w:val="id_ID" w:bidi="id_ID"/>
        </w:rPr>
        <w:t xml:space="preserve"> di tengah-tengah. </w:t>
      </w:r>
    </w:p>
    <w:p>
      <w:pPr/>
      <w:r>
        <w:rPr>
          <w:lang w:val="id_ID" w:bidi="id_ID"/>
        </w:rPr>
      </w:r>
      <w:r>
        <w:rPr>
          <w:lang w:val="id_ID" w:bidi="id_ID"/>
        </w:rPr>
        <w:t xml:space="preserve">Yudea adalah tempat di mana ada kota yang paling penting, </w:t>
      </w:r>
      <w:r>
        <w:rPr>
          <w:b/>
          <w:lang w:val="id_ID" w:bidi="id_ID"/>
        </w:rPr>
        <w:t>Yerusalem</w:t>
      </w:r>
      <w:r>
        <w:rPr>
          <w:lang w:val="id_ID" w:bidi="id_ID"/>
        </w:rPr>
        <w:t xml:space="preserve">, dan </w:t>
      </w:r>
      <w:r>
        <w:rPr>
          <w:b/>
          <w:lang w:val="id_ID" w:bidi="id_ID"/>
        </w:rPr>
        <w:t>Bait</w:t>
      </w:r>
      <w:r>
        <w:rPr>
          <w:lang w:val="id_ID" w:bidi="id_ID"/>
        </w:rPr>
        <w:t xml:space="preserve"> Allah. orang-orang di Yudea sering berpikir bahwa mereka adalah orang </w:t>
      </w:r>
      <w:r>
        <w:rPr>
          <w:b/>
          <w:lang w:val="id_ID" w:bidi="id_ID"/>
        </w:rPr>
        <w:t>Yahudi</w:t>
      </w:r>
      <w:r>
        <w:rPr>
          <w:lang w:val="id_ID" w:bidi="id_ID"/>
        </w:rPr>
        <w:t xml:space="preserve"> yang lebih baik daripada orang-orang di Galilea. Mereka memandang rendah orang-orang di Galilea, berpikir bahwa mereka sebagai orang-orang yang tidak berpendidikan dan kasar. orang-orang di Yudea </w:t>
      </w:r>
      <w:r>
        <w:rPr>
          <w:b/>
          <w:lang w:val="id_ID" w:bidi="id_ID"/>
        </w:rPr>
        <w:t>dan</w:t>
      </w:r>
      <w:r>
        <w:rPr>
          <w:lang w:val="id_ID" w:bidi="id_ID"/>
        </w:rPr>
        <w:t xml:space="preserve"> Galilea memandang rendah orang-orang di Samaria, di mana mereka anggap sama sekali bukan orang Yahudi. </w:t>
      </w:r>
    </w:p>
    <w:p>
      <w:pPr/>
      <w:r>
        <w:rPr>
          <w:lang w:val="id_ID" w:bidi="id_ID"/>
        </w:rPr>
      </w:r>
      <w:r>
        <w:rPr>
          <w:lang w:val="id_ID" w:bidi="id_ID"/>
        </w:rPr>
        <w:t xml:space="preserve">Daerah yang adalah Yudea dalam Perjanjian Baru disebut Yehuda dalam Perjanjian Lama.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