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ट</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टायर</w:t>
      </w:r>
      <w:r>
        <w:rPr>
          <w:lang w:val="ne_NP" w:bidi="ne_NP"/>
        </w:rPr>
      </w:r>
    </w:p>
    <w:p>
      <w:pPr/>
      <w:r>
        <w:rPr>
          <w:lang w:val="ne_NP" w:bidi="ne_NP"/>
        </w:rPr>
      </w:r>
      <w:r>
        <w:rPr>
          <w:lang w:val="ne_NP" w:bidi="ne_NP"/>
        </w:rPr>
        <w:t xml:space="preserve">टायर भनेको </w:t>
      </w:r>
      <w:r>
        <w:rPr>
          <w:lang w:val="ne_NP" w:bidi="ne_NP"/>
        </w:rPr>
        <w:t>इस्राएलको</w:t>
      </w:r>
      <w:r>
        <w:rPr>
          <w:lang w:val="ne_NP" w:bidi="ne_NP"/>
        </w:rPr>
        <w:t xml:space="preserve"> उत्तरमा भएको क्षेत्र </w:t>
      </w:r>
      <w:r>
        <w:rPr>
          <w:lang w:val="ne_NP" w:bidi="ne_NP"/>
        </w:rPr>
        <w:t>सिरियाली फोनिशिया</w:t>
      </w:r>
      <w:r>
        <w:rPr>
          <w:lang w:val="ne_NP" w:bidi="ne_NP"/>
        </w:rPr>
        <w:t xml:space="preserve"> वा फोनिशियाको शहर हो। टायर भूमध्यसागरको तटमा अवस्थित छ। आजको समयमा यो शहर लेबनान भनेर चिनिने देशको एउटा भाग हो। येशूको समयमा, टायर यस क्षेत्रको महत्त्वपूर्ण शहर थियो, किनभने फोनिशियाका मानिसहरू जहाज बनाउन र जहाजलाई अन्य देशहरूमा लगेर सामान किन बेच गर्न सिपालु थिए। टायर इस्राएलको हिस्सा थिएन, र टायरका मानिसहरू अनैतिक थिए र परमेश्वरको व्यवस्थाहरू पालन गरेनन् भनेर </w:t>
      </w:r>
      <w:r>
        <w:rPr>
          <w:lang w:val="ne_NP" w:bidi="ne_NP"/>
        </w:rPr>
        <w:t>यहूदी</w:t>
      </w:r>
      <w:r>
        <w:rPr>
          <w:lang w:val="ne_NP" w:bidi="ne_NP"/>
        </w:rPr>
        <w:t xml:space="preserve"> मानिसहरूलाई थाहा थियो। </w:t>
      </w:r>
      <w:r>
        <w:rPr>
          <w:lang w:val="ne_NP" w:bidi="ne_NP"/>
        </w:rPr>
        <w:t>इस्राएली</w:t>
      </w:r>
      <w:r>
        <w:rPr>
          <w:lang w:val="ne_NP" w:bidi="ne_NP"/>
        </w:rPr>
        <w:t xml:space="preserve"> अगमवक्ताहरूले टायरको बिरूद्ध </w:t>
      </w:r>
      <w:r>
        <w:rPr>
          <w:lang w:val="ne_NP" w:bidi="ne_NP"/>
        </w:rPr>
        <w:t>भविष्यवाणी</w:t>
      </w:r>
      <w:r>
        <w:rPr>
          <w:lang w:val="ne_NP" w:bidi="ne_NP"/>
        </w:rPr>
        <w:t xml:space="preserve"> गरे। परमेश्वरले न्याय गर्दा उहाँलाई अस्वीकार गर्ने यहूदी शहरहरूले पाउने दण्ड टायरको भन्दा अझ बढी हुनेछ भनेर येशूले भन्नुभयो!</w:t>
      </w:r>
      <w:r>
        <w:rPr>
          <w:lang w:val="ne_NP" w:bidi="ne_NP"/>
        </w:rPr>
      </w:r>
      <w:r>
        <w:rPr>
          <w:lang w:val="ne_NP" w:bidi="ne_NP"/>
        </w:rPr>
      </w:r>
    </w:p>
    <w:p>
      <w:pPr/>
      <w:r>
        <w:rPr>
          <w:lang w:val="ne_NP" w:bidi="ne_NP"/>
        </w:rPr>
      </w:r>
    </w:p>
    <w:p>
      <w:pPr>
        <w:pStyle w:val="Heading2"/>
      </w:pPr>
      <w:r>
        <w:rPr>
          <w:lang w:val="ne_NP" w:bidi="ne_NP"/>
        </w:rPr>
        <w:t>टोकरी</w:t>
      </w:r>
      <w:r>
        <w:rPr>
          <w:lang w:val="ne_NP" w:bidi="ne_NP"/>
        </w:rPr>
      </w:r>
    </w:p>
    <w:p>
      <w:pPr/>
      <w:r>
        <w:rPr>
          <w:lang w:val="ne_NP" w:bidi="ne_NP"/>
        </w:rPr>
      </w:r>
      <w:r>
        <w:rPr>
          <w:lang w:val="ne_NP" w:bidi="ne_NP"/>
        </w:rPr>
        <w:t xml:space="preserve">मानिसहरूले वस्तुहरू बोक्न वा भण्डारण गर्न </w:t>
      </w:r>
      <w:r>
        <w:rPr>
          <w:b/>
          <w:lang w:val="ne_NP" w:bidi="ne_NP"/>
        </w:rPr>
        <w:t>टोकरी</w:t>
      </w:r>
      <w:r>
        <w:rPr>
          <w:lang w:val="ne_NP" w:bidi="ne_NP"/>
        </w:rPr>
        <w:t xml:space="preserve"> प्रयोग गर्छन्। पातलो लठ्ठी, बोटबिरुवाको डाँडाहरू वा घाँसहरूलाई सँगै बुनेर मानिसहरूले टोकरीहरू बनाउँछन्। नर्कट पानीमा बढ्ने बिरूवा हो।</w:t>
      </w:r>
    </w:p>
    <w:p>
      <w:pPr/>
      <w:r>
        <w:rPr>
          <w:lang w:val="ne_NP" w:bidi="ne_NP"/>
        </w:rPr>
      </w:r>
      <w:r>
        <w:rPr>
          <w:lang w:val="ne_NP" w:bidi="ne_NP"/>
        </w:rPr>
        <w:t>केही टोकरीहरू साना थिए र मानिसहरूले तिनीहरूलाई आफ्नो डाडमा बोकेर लान्थे। यी टोकरीहरूलाई मानिसहरूले खाना बोक्नको लागि प्रयोग गर्थे। अन्य टोकरीहरू ठूला थिए, र टोकरीहरू भरिएको बेला तिनीहरूलाई बोक्न दुई मानिसहरू आवश्यक पर्न सक्थ्यो। उदाहरणको लागि, माछुवाहरूले आफूले पक्रेको माछा सङ्कलन गर्न र यसलाई बजारमा लैजान यी टोकरीहरू प्रयोग गर्थे।</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