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ढ</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ढुकुर</w:t>
      </w:r>
      <w:r>
        <w:rPr>
          <w:lang w:val="ne_NP" w:bidi="ne_NP"/>
        </w:rPr>
      </w:r>
    </w:p>
    <w:p>
      <w:pPr/>
      <w:r>
        <w:rPr>
          <w:lang w:val="ne_NP" w:bidi="ne_NP"/>
        </w:rPr>
      </w:r>
      <w:r>
        <w:rPr>
          <w:b/>
          <w:lang w:val="ne_NP" w:bidi="ne_NP"/>
        </w:rPr>
        <w:t>ढुकुर</w:t>
      </w:r>
      <w:r>
        <w:rPr>
          <w:lang w:val="ne_NP" w:bidi="ne_NP"/>
        </w:rPr>
        <w:t xml:space="preserve"> एक प्रकारको चरा हो जुन </w:t>
      </w:r>
      <w:r>
        <w:rPr>
          <w:lang w:val="ne_NP" w:bidi="ne_NP"/>
        </w:rPr>
        <w:t>इस्राएलमा</w:t>
      </w:r>
      <w:r>
        <w:rPr>
          <w:lang w:val="ne_NP" w:bidi="ne_NP"/>
        </w:rPr>
        <w:t xml:space="preserve"> धेरै सामान्य छ। त्यहाँ विभिन्न प्रकार र आकारको ढुकुर छन्। केही सेतो र अरू धब्बादार वा धेरै रंगहरू भएको हुन्छ। ढुकुरलाई कोमल र शान्तिपूर्ण चरा मानिन्छ। ढुकुर धेरै टाडा सम्म उड्न सक्छ र तिनीहरू जहाँबाट आएका थिए त्यही ठाउँमा फर्कन धेरै सिपालु हुन्छन्।</w:t>
      </w:r>
    </w:p>
    <w:p>
      <w:pPr/>
      <w:r>
        <w:rPr>
          <w:lang w:val="ne_NP" w:bidi="ne_NP"/>
        </w:rPr>
      </w:r>
      <w:r>
        <w:rPr>
          <w:lang w:val="ne_NP" w:bidi="ne_NP"/>
        </w:rPr>
        <w:t xml:space="preserve">परमेस्वरले </w:t>
      </w:r>
      <w:r>
        <w:rPr>
          <w:lang w:val="ne_NP" w:bidi="ne_NP"/>
        </w:rPr>
        <w:t>इस्राएलीहरूलाई</w:t>
      </w:r>
      <w:r>
        <w:rPr>
          <w:lang w:val="ne_NP" w:bidi="ne_NP"/>
        </w:rPr>
        <w:t xml:space="preserve"> विभिन्न रीति-रिवाज को बेलामा पशु </w:t>
      </w:r>
      <w:r>
        <w:rPr>
          <w:lang w:val="ne_NP" w:bidi="ne_NP"/>
        </w:rPr>
        <w:t>बलिदान</w:t>
      </w:r>
      <w:r>
        <w:rPr>
          <w:lang w:val="ne_NP" w:bidi="ne_NP"/>
        </w:rPr>
        <w:t xml:space="preserve"> चढाउन लागाउनु भयो। सामान्यतया यी पशुहरू भेडा, बाख्रा वा गोरुहरू थिए। गरीब मानिसहरूको लागि यी पशुहरू धेरै महङ्गा थिए। त्यसैले, मानिसहरूलाई परमेश्वरले त्यसको सट्टामा ढुकुरको एक जोडी बलिदान गर्न अनुमति दिनुभयो।</w:t>
      </w:r>
    </w:p>
    <w:p>
      <w:pPr/>
      <w:r>
        <w:rPr>
          <w:lang w:val="ne_NP" w:bidi="ne_NP"/>
        </w:rPr>
      </w:r>
      <w:r>
        <w:rPr>
          <w:lang w:val="ne_NP" w:bidi="ne_NP"/>
        </w:rPr>
        <w:t xml:space="preserve">येशूले </w:t>
      </w:r>
      <w:r>
        <w:rPr>
          <w:lang w:val="ne_NP" w:bidi="ne_NP"/>
        </w:rPr>
        <w:t>बप्तिस्मा</w:t>
      </w:r>
      <w:r>
        <w:rPr>
          <w:lang w:val="ne_NP" w:bidi="ne_NP"/>
        </w:rPr>
        <w:t xml:space="preserve"> लिनुभएको बेला, ढुकुर जस्तै देखिने </w:t>
      </w:r>
      <w:r>
        <w:rPr>
          <w:lang w:val="ne_NP" w:bidi="ne_NP"/>
        </w:rPr>
        <w:t>पवित्र आत्मा</w:t>
      </w:r>
      <w:r>
        <w:rPr>
          <w:lang w:val="ne_NP" w:bidi="ne_NP"/>
        </w:rPr>
        <w:t xml:space="preserve"> उहाँ मा ओर्लनु भयो। यसको अर्थ पवित्र आत्मा नै ढुकुर हो भन्ने होइन, त्यो समयमा पवित्र आत्मा ढुकुर जस्तै देखिएको मात्र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