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ह</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हितोपदेश</w:t>
      </w:r>
      <w:r>
        <w:rPr>
          <w:lang w:val="ne_NP" w:bidi="ne_NP"/>
        </w:rPr>
      </w:r>
    </w:p>
    <w:p>
      <w:pPr/>
      <w:r>
        <w:rPr>
          <w:lang w:val="ne_NP" w:bidi="ne_NP"/>
        </w:rPr>
      </w:r>
      <w:r>
        <w:rPr>
          <w:b/>
          <w:lang w:val="ne_NP" w:bidi="ne_NP"/>
        </w:rPr>
        <w:t>हितोपदेश</w:t>
      </w:r>
      <w:r>
        <w:rPr>
          <w:lang w:val="ne_NP" w:bidi="ne_NP"/>
        </w:rPr>
        <w:t xml:space="preserve"> एउटा छोटो भनाइ हो जुन सम्झन सजिलो हुन्छ, र मानिसहरूले अरू मानिसहरूलाई हस्तान्तरण गर्छन्। हितोपदेशले मानिसहरूलाई मानिसको बारेमा वा परमेश्वरको बारेमा महत्त्वपूर्ण कुरा सिकाउँछ। हितोपदेशले प्राय: एउटा विशेष परिस्थितिमा सही व्यवहार के हो भन्ने बारेमा सल्लाह दिन्छ, वा बिशेष परिस्थितिमा सामान्यतया के हुन्छ भनेर मानिसहरूलाई बताउँछ। हितोपदेश बनाउने मानिसहरूले प्राय: प्रकृतितिर हेरे र परमेश्वरले सबै कुरा कति राम्रो बनाउनु भयो भनेर छक्क परे। यि हितोपदेश द्वारा हामीले प्रकृतिबाट धेरै कुरा सिक्न सक्छौं भनेर तिनीहरूले मानिसहरूलाई सिकाए। हितोपदेशको केही उदाहरणहरू यस प्रकार छन्:</w:t>
      </w:r>
    </w:p>
    <w:p>
      <w:pPr/>
      <w:r>
        <w:rPr>
          <w:lang w:val="ne_NP" w:bidi="ne_NP"/>
        </w:rPr>
      </w:r>
      <w:r>
        <w:rPr>
          <w:lang w:val="ne_NP" w:bidi="ne_NP"/>
        </w:rPr>
        <w:t>"यदि तपाईं घमण्ड गर्नुहुन्छ भने तपाईं समस्यामा पर्नुहुनेछ। तर यदि तपाईंले सल्लाह माग्नुहुन्छ भने तपाईं बुद्धिमान हुनुहुन्छ।"</w:t>
      </w:r>
    </w:p>
    <w:p>
      <w:pPr/>
      <w:r>
        <w:rPr>
          <w:lang w:val="ne_NP" w:bidi="ne_NP"/>
        </w:rPr>
      </w:r>
      <w:r>
        <w:rPr>
          <w:lang w:val="ne_NP" w:bidi="ne_NP"/>
        </w:rPr>
        <w:t>"कमिलालाई हेर र यसको उदाहरणलाई पछ्याऊ, तिमि अल्छि मान्छे!"</w:t>
      </w:r>
    </w:p>
    <w:p>
      <w:pPr/>
      <w:r>
        <w:rPr>
          <w:lang w:val="ne_NP" w:bidi="ne_NP"/>
        </w:rPr>
      </w:r>
      <w:r>
        <w:rPr>
          <w:lang w:val="ne_NP" w:bidi="ne_NP"/>
        </w:rPr>
        <w:t>"हामी योजनाहरू बनाउन सक्छौं, तर परमेश्वरले निर्णय गर्नुहुन्छ।"</w:t>
      </w:r>
    </w:p>
    <w:p>
      <w:pPr/>
      <w:r>
        <w:rPr>
          <w:lang w:val="ne_NP" w:bidi="ne_NP"/>
        </w:rPr>
      </w:r>
      <w:r>
        <w:rPr>
          <w:lang w:val="ne_NP" w:bidi="ne_NP"/>
        </w:rPr>
        <w:t>धेरै किसिमका मानिसहरूले यी हितोपदेशहरू बनाए र अरू मानिसहरूलाई बताए, र समयसँगै धेरै जसो हितोपदेशहरू पुस्तकमा सङ्कलन भए। हामी यी कुराहरू बाइबलको पुस्तकमा पाउन सक्छौं जसलाई हितोपदेश भनिन्छ।</w:t>
      </w:r>
    </w:p>
    <w:p>
      <w:pPr/>
      <w:r>
        <w:rPr>
          <w:lang w:val="ne_NP" w:bidi="ne_NP"/>
        </w:rPr>
      </w:r>
      <w:r>
        <w:rPr>
          <w:lang w:val="ne_NP" w:bidi="ne_NP"/>
        </w:rPr>
        <w:t xml:space="preserve">हितोपदेशले मानिसहरूलाई बुद्धिमान हुनुको अर्थ के हो भनेर सिकाउँछ। बुद्धिमान व्यक्तिले धेरै कुराहरू बुझ्छ र राम्रो नतिजा ल्याउने राम्रो निर्णयहरू गर्न सक्छ। हितोपदेशको पुस्तकले हामीलाई परमेश्वरले नै </w:t>
      </w:r>
      <w:r>
        <w:rPr>
          <w:lang w:val="ne_NP" w:bidi="ne_NP"/>
        </w:rPr>
        <w:t>बुद्धि</w:t>
      </w:r>
      <w:r>
        <w:rPr>
          <w:lang w:val="ne_NP" w:bidi="ne_NP"/>
        </w:rPr>
        <w:t xml:space="preserve"> दिनुहुन्छ भनेर सिकाउँछ। यदि एउटा व्यक्तिले बुद्धिमान भएको बहाना गर्छ तर परमेश्वरलाई स्वीकार गर्दैन भने उसको बुद्धि बेकार हुन्छ, र अन्तमा उसको योजनाहरू विफल हुनेछ। परमेश्वरलाई स्वीकार गर्ने र आज्ञा पालन गर्ने व्यक्ति मात्र साँच्चै बुद्धिमान हुन सक्छ।</w:t>
      </w:r>
      <w:r>
        <w:rPr>
          <w:lang w:val="ne_NP" w:bidi="ne_NP"/>
        </w:rPr>
      </w:r>
      <w:r>
        <w:rPr>
          <w:lang w:val="ne_NP" w:bidi="ne_NP"/>
        </w:rPr>
      </w:r>
    </w:p>
    <w:p>
      <w:pPr/>
      <w:r>
        <w:rPr>
          <w:lang w:val="ne_NP" w:bidi="ne_NP"/>
        </w:rPr>
      </w:r>
    </w:p>
    <w:p>
      <w:pPr>
        <w:pStyle w:val="Heading2"/>
      </w:pPr>
      <w:r>
        <w:rPr>
          <w:lang w:val="ne_NP" w:bidi="ne_NP"/>
        </w:rPr>
        <w:t>हिब्रू</w:t>
      </w:r>
      <w:r>
        <w:rPr>
          <w:lang w:val="ne_NP" w:bidi="ne_NP"/>
        </w:rPr>
      </w:r>
    </w:p>
    <w:p>
      <w:pPr/>
      <w:r>
        <w:rPr>
          <w:lang w:val="ne_NP" w:bidi="ne_NP"/>
        </w:rPr>
      </w:r>
      <w:r>
        <w:rPr>
          <w:b/>
          <w:lang w:val="ne_NP" w:bidi="ne_NP"/>
        </w:rPr>
        <w:t>हिब्रू</w:t>
      </w:r>
      <w:r>
        <w:rPr>
          <w:lang w:val="ne_NP" w:bidi="ne_NP"/>
        </w:rPr>
        <w:t xml:space="preserve"> शब्दले </w:t>
      </w:r>
      <w:r>
        <w:rPr>
          <w:lang w:val="ne_NP" w:bidi="ne_NP"/>
        </w:rPr>
        <w:t>अब्राहामको</w:t>
      </w:r>
      <w:r>
        <w:rPr>
          <w:lang w:val="ne_NP" w:bidi="ne_NP"/>
        </w:rPr>
        <w:t xml:space="preserve"> </w:t>
      </w:r>
      <w:r>
        <w:rPr>
          <w:lang w:val="ne_NP" w:bidi="ne_NP"/>
        </w:rPr>
        <w:t>सन्तानलाई</w:t>
      </w:r>
      <w:r>
        <w:rPr>
          <w:lang w:val="ne_NP" w:bidi="ne_NP"/>
        </w:rPr>
        <w:t xml:space="preserve"> जनाउन सक्छ। मानिसहरूले अब्राहामको सन्तानलाई </w:t>
      </w:r>
      <w:r>
        <w:rPr>
          <w:lang w:val="ne_NP" w:bidi="ne_NP"/>
        </w:rPr>
        <w:t>इस्राएली</w:t>
      </w:r>
      <w:r>
        <w:rPr>
          <w:lang w:val="ne_NP" w:bidi="ne_NP"/>
        </w:rPr>
        <w:t xml:space="preserve">, </w:t>
      </w:r>
      <w:r>
        <w:rPr>
          <w:lang w:val="ne_NP" w:bidi="ne_NP"/>
        </w:rPr>
        <w:t>यहूदी</w:t>
      </w:r>
      <w:r>
        <w:rPr>
          <w:lang w:val="ne_NP" w:bidi="ne_NP"/>
        </w:rPr>
        <w:t xml:space="preserve"> र कहिलेकाँही हिब्रू भन्छन्। अब्राहामको सन्तानले </w:t>
      </w:r>
      <w:r>
        <w:rPr>
          <w:lang w:val="ne_NP" w:bidi="ne_NP"/>
        </w:rPr>
        <w:t>विदेशीहरू</w:t>
      </w:r>
      <w:r>
        <w:rPr>
          <w:lang w:val="ne_NP" w:bidi="ne_NP"/>
        </w:rPr>
        <w:t>सँग कुरा गर्दा आफू र अन्य जातीय समूहका मानिसहरूको बिचमा फरक देखाउनकालागि प्राय: आफूलाई हिब्रू भनेर सम्बोधन गर्थे। त्यसैगरि, विदेशीहरूले प्राय: अब्राहामको सन्तानलाई हिब्रू भनेर सम्बोधन गर्थे।</w:t>
      </w:r>
    </w:p>
    <w:p>
      <w:pPr/>
      <w:r>
        <w:rPr>
          <w:lang w:val="ne_NP" w:bidi="ne_NP"/>
        </w:rPr>
      </w:r>
      <w:r>
        <w:rPr>
          <w:lang w:val="ne_NP" w:bidi="ne_NP"/>
        </w:rPr>
        <w:t>हिब्रू शब्दले अब्राहामको सन्तानले बोल्ने भाषालाई पनि जनाउँछ। पुरानो नियमका लेखकहरूले प्राय: हिब्रू भाषामा लेखे।</w:t>
      </w:r>
      <w:r>
        <w:rPr>
          <w:lang w:val="ne_NP" w:bidi="ne_NP"/>
        </w:rPr>
      </w:r>
      <w:r>
        <w:rPr>
          <w:lang w:val="ne_NP" w:bidi="ne_NP"/>
        </w:rPr>
      </w:r>
    </w:p>
    <w:p>
      <w:pPr/>
      <w:r>
        <w:rPr>
          <w:lang w:val="ne_NP" w:bidi="ne_NP"/>
        </w:rPr>
      </w:r>
    </w:p>
    <w:p>
      <w:pPr>
        <w:pStyle w:val="Heading2"/>
      </w:pPr>
      <w:r>
        <w:rPr>
          <w:lang w:val="ne_NP" w:bidi="ne_NP"/>
        </w:rPr>
        <w:t>हृदय</w:t>
      </w:r>
      <w:r>
        <w:rPr>
          <w:lang w:val="ne_NP" w:bidi="ne_NP"/>
        </w:rPr>
      </w:r>
    </w:p>
    <w:p>
      <w:pPr/>
      <w:r>
        <w:rPr>
          <w:lang w:val="ne_NP" w:bidi="ne_NP"/>
        </w:rPr>
      </w:r>
      <w:r>
        <w:rPr>
          <w:b/>
          <w:lang w:val="ne_NP" w:bidi="ne_NP"/>
        </w:rPr>
        <w:t>हृदय</w:t>
      </w:r>
      <w:r>
        <w:rPr>
          <w:lang w:val="ne_NP" w:bidi="ne_NP"/>
        </w:rPr>
        <w:t xml:space="preserve"> हाम्रो शरीर भित्रको एउटा अङ्ग हो जसको कारण हाम्रो शरिरमा रगत बहिरहन्छ तर बाइबलमा हृदय मानिसको विचार, भावनाहरू र निर्णयहरू हुने ठाउँको चित्रण भाषाको रूपमा प्रयोग गरिएको छ। "दुष्ट हृदय" भएको व्यक्तिले </w:t>
      </w:r>
      <w:r>
        <w:rPr>
          <w:lang w:val="ne_NP" w:bidi="ne_NP"/>
        </w:rPr>
        <w:t>दुष्ट</w:t>
      </w:r>
      <w:r>
        <w:rPr>
          <w:lang w:val="ne_NP" w:bidi="ne_NP"/>
        </w:rPr>
        <w:t xml:space="preserve"> कुराहरू सोच्छ र दुष्ट निर्णयहरू गर्छ। "असल हृदय" भएको व्यक्तिले सही कुराहरू गर्न चाहन्छ र तिनीहरूले </w:t>
      </w:r>
      <w:r>
        <w:rPr>
          <w:lang w:val="ne_NP" w:bidi="ne_NP"/>
        </w:rPr>
        <w:t>पाप</w:t>
      </w:r>
      <w:r>
        <w:rPr>
          <w:lang w:val="ne_NP" w:bidi="ne_NP"/>
        </w:rPr>
        <w:t xml:space="preserve"> गर्दा दुखी हुन्छन्। "कठोर हृदय" भएको व्यक्तिले परमेश्वरले भन्नु भएको कुरा सुन्न चाहँदैन। हृदय आनन्दले भरिएको व्यक्ति धेरै आनन्दको महसुस गरिरहेको हुन्छ।</w:t>
      </w:r>
    </w:p>
    <w:p>
      <w:pPr/>
      <w:r>
        <w:rPr>
          <w:lang w:val="ne_NP" w:bidi="ne_NP"/>
        </w:rPr>
      </w:r>
      <w:r>
        <w:rPr>
          <w:b/>
          <w:lang w:val="ne_NP" w:bidi="ne_NP"/>
        </w:rPr>
        <w:t>तपाईं हृदयलाई अनुवाद गर्दै हुनुहुन्छ, भने निम्न कुराहरूमा सावधान रहनुहोस्:</w:t>
      </w:r>
    </w:p>
    <w:p>
      <w:pPr/>
      <w:r>
        <w:rPr>
          <w:lang w:val="ne_NP" w:bidi="ne_NP"/>
        </w:rPr>
      </w:r>
      <w:r>
        <w:rPr>
          <w:b/>
          <w:lang w:val="ne_NP" w:bidi="ne_NP"/>
        </w:rPr>
        <w:t>यदि</w:t>
      </w:r>
      <w:r>
        <w:rPr>
          <w:lang w:val="ne_NP" w:bidi="ne_NP"/>
        </w:rPr>
        <w:t xml:space="preserve"> तपाईंको भाषामा यो शब्द विचार र भावनाहरूसँग सम्बन्धित छैन भने तपाईंले आफ्नो भाषामा रगत पम्प गर्ने शरीरको एउटा भागलाई जनाउन प्रयोग हुने शब्दसँग "हृदय" शब्दलाई अनुवाद गर्नु हुँदैन। तपाईंको भाषाका मानिसहरूसँग सम्बन्धित एउटा व्यक्तिको विचार, भावनाहरू र इच्छालाई जनाउने शब्द प्रयोग गर्नुहोस्।</w:t>
      </w:r>
    </w:p>
    <w:p>
      <w:pPr/>
      <w:r>
        <w:rPr>
          <w:lang w:val="ne_NP" w:bidi="ne_NP"/>
        </w:rPr>
      </w:r>
      <w:r>
        <w:rPr>
          <w:lang w:val="ne_NP" w:bidi="ne_NP"/>
        </w:rPr>
        <w:t xml:space="preserve">पुरानो नियमको </w:t>
      </w:r>
      <w:r>
        <w:rPr>
          <w:lang w:val="ne_NP" w:bidi="ne_NP"/>
        </w:rPr>
        <w:t>हिब्रू</w:t>
      </w:r>
      <w:r>
        <w:rPr>
          <w:lang w:val="ne_NP" w:bidi="ne_NP"/>
        </w:rPr>
        <w:t xml:space="preserve"> भाषामा, "हृदय" को लागि र "मन" को लागि उहि शब्द प्रयोग हुन्छ। नयाँ नियमको </w:t>
      </w:r>
      <w:r>
        <w:rPr>
          <w:lang w:val="ne_NP" w:bidi="ne_NP"/>
        </w:rPr>
        <w:t>ग्रीक</w:t>
      </w:r>
      <w:r>
        <w:rPr>
          <w:lang w:val="ne_NP" w:bidi="ne_NP"/>
        </w:rPr>
        <w:t xml:space="preserve"> भाषामा यी दुई फरक शब्दहरू हुन्। ग्रीक भाषामा, "हृदय" शब्दले भावनाहरूमा बढी जोड दिन्छ, जबकि "दिमाग" शब्दले कुनै व्यक्तिको विचार, बुद्धि र इच्छालाई बढी जोड दिन्छ।</w:t>
      </w:r>
    </w:p>
    <w:p>
      <w:pPr/>
      <w:r>
        <w:rPr>
          <w:lang w:val="ne_NP" w:bidi="ne_NP"/>
        </w:rPr>
      </w:r>
      <w:r>
        <w:rPr>
          <w:lang w:val="ne_NP" w:bidi="ne_NP"/>
        </w:rPr>
        <w:t>यदि तपाईंको भाषामा हिब्रू भाषामा जस्ते एउटा मात्र शब्द छ भने तपाईंले हरेक पटक त्यही शब्द प्रयोग गर्न सक्नुहुन्छ। यदि तपाईंको भाषामा ग्रीक भाषा जस्तै दुई वा तीन वा चार शब्दहरू छन् भने प्रत्येक खण्डमा तपाईंले फरक शब्दहरू प्रयोग गर्न आवश्यक पर्न सक्छ।</w:t>
      </w:r>
    </w:p>
    <w:p>
      <w:pPr/>
      <w:r>
        <w:rPr>
          <w:lang w:val="ne_NP" w:bidi="ne_NP"/>
        </w:rPr>
      </w:r>
      <w:r>
        <w:rPr>
          <w:lang w:val="ne_NP" w:bidi="ne_NP"/>
        </w:rPr>
        <w:t>कृपया ध्यान दिनुहोस् कि तपाईंसँग "दिमाग," "प्राण" र "आत्मा" को लागि पनि शब्द हुनु आवश्यक छ। हृदय, दिमाग, प्राण र आत्मा शब्दहरू व्यक्तिको भित्र, अदृश्य भागसँग सम्बन्धित हुन्छ, तर तिनीहरू हरेकको प्रयोगमा हल्का फरक हुन्छ। तपाईं यी प्रत्येक शब्दको व्याख्या सुन्न सक्नु हुन्छ र त्यसपछि एकसाथ यी चार शब्दहरूको बारेमा छलफल गर्न सक्नुहुन्छ। त्यसपछि तपाईंले यी प्रत्येक शब्दलाई कसरी अनुवाद गर्न जाँदै हुनुहुन्छ भनेर निर्णय लिन सक्नुहुन्छ। तर याद राख्नुहोस कि प्रत्येक खण्डमा तपाईंले सहि अनुवाद छनोट गर्नु भएको छ कि छैन भनेर तपाईंले फेरि सोच्नु पर्नेछ।</w:t>
      </w:r>
    </w:p>
    <w:p>
      <w:pPr/>
      <w:r>
        <w:rPr>
          <w:lang w:val="ne_NP" w:bidi="ne_NP"/>
        </w:rPr>
      </w:r>
      <w:r>
        <w:rPr>
          <w:lang w:val="ne_NP" w:bidi="ne_NP"/>
        </w:rPr>
        <w:t>सारांशमा:</w:t>
      </w:r>
      <w:r>
        <w:rPr>
          <w:lang w:val="ne_NP" w:bidi="ne_NP"/>
        </w:rPr>
      </w:r>
      <w:r>
        <w:rPr>
          <w:lang w:val="ne_NP" w:bidi="ne_NP"/>
        </w:rPr>
      </w:r>
    </w:p>
    <w:p>
      <w:pPr/>
      <w:r>
        <w:rPr>
          <w:lang w:val="ne_NP" w:bidi="ne_NP"/>
        </w:rPr>
      </w:r>
    </w:p>
    <w:p>
      <w:pPr>
        <w:pStyle w:val="Heading2"/>
      </w:pPr>
      <w:r>
        <w:rPr>
          <w:lang w:val="ne_NP" w:bidi="ne_NP"/>
        </w:rPr>
        <w:t>हेब्रोन</w:t>
      </w:r>
      <w:r>
        <w:rPr>
          <w:lang w:val="ne_NP" w:bidi="ne_NP"/>
        </w:rPr>
      </w:r>
    </w:p>
    <w:p>
      <w:pPr/>
      <w:r>
        <w:rPr>
          <w:lang w:val="ne_NP" w:bidi="ne_NP"/>
        </w:rPr>
      </w:r>
      <w:r>
        <w:rPr>
          <w:lang w:val="ne_NP" w:bidi="ne_NP"/>
        </w:rPr>
        <w:t xml:space="preserve">पुरानो नियममा, </w:t>
      </w:r>
      <w:r>
        <w:rPr>
          <w:b/>
          <w:lang w:val="ne_NP" w:bidi="ne_NP"/>
        </w:rPr>
        <w:t>हेब्रोन</w:t>
      </w:r>
      <w:r>
        <w:rPr>
          <w:lang w:val="ne_NP" w:bidi="ne_NP"/>
        </w:rPr>
        <w:t xml:space="preserve"> </w:t>
      </w:r>
      <w:r>
        <w:rPr>
          <w:lang w:val="ne_NP" w:bidi="ne_NP"/>
        </w:rPr>
        <w:t>इस्राएलको</w:t>
      </w:r>
      <w:r>
        <w:rPr>
          <w:lang w:val="ne_NP" w:bidi="ne_NP"/>
        </w:rPr>
        <w:t xml:space="preserve"> एउटा शहरको नाम हो जहाँ धेरै महत्त्वपूर्ण कथाहरू थिए।</w:t>
      </w:r>
    </w:p>
    <w:p>
      <w:pPr/>
      <w:r>
        <w:rPr>
          <w:lang w:val="ne_NP" w:bidi="ne_NP"/>
        </w:rPr>
      </w:r>
      <w:r>
        <w:rPr>
          <w:lang w:val="ne_NP" w:bidi="ne_NP"/>
        </w:rPr>
        <w:t xml:space="preserve">त्यो ठाउँ शहर बन्नुअघि, </w:t>
      </w:r>
      <w:r>
        <w:rPr>
          <w:lang w:val="ne_NP" w:bidi="ne_NP"/>
        </w:rPr>
        <w:t>अब्राहाम</w:t>
      </w:r>
      <w:r>
        <w:rPr>
          <w:lang w:val="ne_NP" w:bidi="ne_NP"/>
        </w:rPr>
        <w:t xml:space="preserve"> केही समयकालागि बसोबास गरेको ठाउँ थियो। त्यो बेलामा, त्यो ठाउँलाई मम्रे, तर यसलाई मानिसहरूले किर्यत-अर्बा भनेर पनि चिन्थे। पहिले सारा र पछि अब्राहाम पनि मरेर र यहि ठाउँमा गाडिए। तिनीहरूको छोरा इसहाक, उनकी पत्नी रिबेका, र तिनीहरूको छोरा याकूब र उनकी पत्नी लेआ पनि त्यहाँ गाडिएका थिए।</w:t>
      </w:r>
    </w:p>
    <w:p>
      <w:pPr/>
      <w:r>
        <w:rPr>
          <w:lang w:val="ne_NP" w:bidi="ne_NP"/>
        </w:rPr>
      </w:r>
      <w:r>
        <w:rPr>
          <w:lang w:val="ne_NP" w:bidi="ne_NP"/>
        </w:rPr>
        <w:t xml:space="preserve">धेरै पछि, यहोशूले </w:t>
      </w:r>
      <w:r>
        <w:rPr>
          <w:lang w:val="ne_NP" w:bidi="ne_NP"/>
        </w:rPr>
        <w:t>इस्राएलीहरूलाई</w:t>
      </w:r>
      <w:r>
        <w:rPr>
          <w:lang w:val="ne_NP" w:bidi="ne_NP"/>
        </w:rPr>
        <w:t xml:space="preserve"> भूमि जित्न अगुवाइ गरिरहेका बेला, इस्राएलीहरूले हेब्रोनलाई आक्रमण गरे र त्यहाँ बसोबास गर्ने कनानीहरूलाई पराजित गरे।</w:t>
      </w:r>
    </w:p>
    <w:p>
      <w:pPr/>
      <w:r>
        <w:rPr>
          <w:lang w:val="ne_NP" w:bidi="ne_NP"/>
        </w:rPr>
      </w:r>
      <w:r>
        <w:rPr>
          <w:lang w:val="ne_NP" w:bidi="ne_NP"/>
        </w:rPr>
        <w:t xml:space="preserve">धेरै पछि, </w:t>
      </w:r>
      <w:r>
        <w:rPr>
          <w:lang w:val="ne_NP" w:bidi="ne_NP"/>
        </w:rPr>
        <w:t>दाऊद</w:t>
      </w:r>
      <w:r>
        <w:rPr>
          <w:lang w:val="ne_NP" w:bidi="ne_NP"/>
        </w:rPr>
        <w:t xml:space="preserve"> हेब्रोनमा बसोबास गर्दा यहूदाका मानिसहरूको </w:t>
      </w:r>
      <w:r>
        <w:rPr>
          <w:lang w:val="ne_NP" w:bidi="ne_NP"/>
        </w:rPr>
        <w:t>राजा</w:t>
      </w:r>
      <w:r>
        <w:rPr>
          <w:lang w:val="ne_NP" w:bidi="ne_NP"/>
        </w:rPr>
        <w:t xml:space="preserve"> भए। धेरै वर्षपछि, दाऊद </w:t>
      </w:r>
      <w:r>
        <w:rPr>
          <w:lang w:val="ne_NP" w:bidi="ne_NP"/>
        </w:rPr>
        <w:t>यरूशलेम</w:t>
      </w:r>
      <w:r>
        <w:rPr>
          <w:lang w:val="ne_NP" w:bidi="ne_NP"/>
        </w:rPr>
        <w:t xml:space="preserve"> सरे। त्यो समय देखि, यरूशलेम शहर इस्राएलीहरूको लागि सबैभन्दा महत्त्वपूर्ण शहर भयो र हामी हेब्रोनको बारेमा धेरै सुन्दैनौ।</w:t>
      </w:r>
      <w:r>
        <w:rPr>
          <w:lang w:val="ne_NP" w:bidi="ne_NP"/>
        </w:rPr>
      </w:r>
      <w:r>
        <w:rPr>
          <w:lang w:val="ne_NP" w:bidi="ne_NP"/>
        </w:rPr>
      </w:r>
    </w:p>
    <w:p>
      <w:pPr/>
      <w:r>
        <w:rPr>
          <w:lang w:val="ne_NP" w:bidi="ne_NP"/>
        </w:rPr>
      </w:r>
    </w:p>
    <w:p>
      <w:pPr>
        <w:pStyle w:val="Heading2"/>
      </w:pPr>
      <w:r>
        <w:rPr>
          <w:lang w:val="ne_NP" w:bidi="ne_NP"/>
        </w:rPr>
        <w:t>हेरोदी</w:t>
      </w:r>
      <w:r>
        <w:rPr>
          <w:lang w:val="ne_NP" w:bidi="ne_NP"/>
        </w:rPr>
      </w:r>
    </w:p>
    <w:p>
      <w:pPr/>
      <w:r>
        <w:rPr>
          <w:lang w:val="ne_NP" w:bidi="ne_NP"/>
        </w:rPr>
      </w:r>
      <w:r>
        <w:rPr>
          <w:lang w:val="ne_NP" w:bidi="ne_NP"/>
        </w:rPr>
        <w:t xml:space="preserve">नयाँ नियममा, </w:t>
      </w:r>
      <w:r>
        <w:rPr>
          <w:b/>
          <w:lang w:val="ne_NP" w:bidi="ne_NP"/>
        </w:rPr>
        <w:t>हेरोदी</w:t>
      </w:r>
      <w:r>
        <w:rPr>
          <w:lang w:val="ne_NP" w:bidi="ne_NP"/>
        </w:rPr>
        <w:t xml:space="preserve"> शब्दको अर्थ हेरोदी परिवारको शासनलाई समर्थन गर्ने मानिसहरूको समूह हो जसको अर्थ राजा हेरोद, उनको छोरा हेरोद र उनको नाति हेरोद हो। रोमी सरकारले यी शासकहरूलाई नियुक्त गरेको थियो त्यसैले हेरोदीहरू पनि रोमी सरकारको सहयोगी थिए। यसरी तिनीहरू </w:t>
      </w:r>
      <w:r>
        <w:rPr>
          <w:lang w:val="ne_NP" w:bidi="ne_NP"/>
        </w:rPr>
        <w:t>फरिसीहरूका</w:t>
      </w:r>
      <w:r>
        <w:rPr>
          <w:lang w:val="ne_NP" w:bidi="ne_NP"/>
        </w:rPr>
        <w:t xml:space="preserve"> बिपरित थिए जुन धार्मिक शिक्षकहरूको समूह रोमी शासनको विरुद्धमा थिए। तैपनि, फरिसीहरू र हेरोदीहरूले येशूको विरुद्धमा एकसाथ काम गरे।</w:t>
      </w:r>
      <w:r>
        <w:rPr>
          <w:lang w:val="ne_NP" w:bidi="ne_NP"/>
        </w:rPr>
      </w:r>
      <w:r>
        <w:rPr>
          <w:lang w:val="ne_NP" w:bidi="ne_NP"/>
        </w:rPr>
      </w:r>
    </w:p>
    <w:p>
      <w:pPr/>
      <w:r>
        <w:rPr>
          <w:lang w:val="ne_NP" w:bidi="ne_NP"/>
        </w:rPr>
      </w:r>
    </w:p>
    <w:p>
      <w:pPr>
        <w:pStyle w:val="Heading2"/>
      </w:pPr>
      <w:r>
        <w:rPr>
          <w:lang w:val="ne_NP" w:bidi="ne_NP"/>
        </w:rPr>
        <w:t>होमबलि</w:t>
      </w:r>
      <w:r>
        <w:rPr>
          <w:lang w:val="ne_NP" w:bidi="ne_NP"/>
        </w:rPr>
      </w:r>
    </w:p>
    <w:p>
      <w:pPr/>
      <w:r>
        <w:rPr>
          <w:lang w:val="ne_NP" w:bidi="ne_NP"/>
        </w:rPr>
      </w:r>
      <w:r>
        <w:rPr>
          <w:lang w:val="ne_NP" w:bidi="ne_NP"/>
        </w:rPr>
        <w:t xml:space="preserve">पुरानो नियममा, </w:t>
      </w:r>
      <w:r>
        <w:rPr>
          <w:b/>
          <w:lang w:val="ne_NP" w:bidi="ne_NP"/>
        </w:rPr>
        <w:t>होमबलि</w:t>
      </w:r>
      <w:r>
        <w:rPr>
          <w:lang w:val="ne_NP" w:bidi="ne_NP"/>
        </w:rPr>
        <w:t xml:space="preserve"> मानिसहरूले परमेश्वरकहाँ ल्याउने </w:t>
      </w:r>
      <w:r>
        <w:rPr>
          <w:lang w:val="ne_NP" w:bidi="ne_NP"/>
        </w:rPr>
        <w:t>बलिदानको</w:t>
      </w:r>
      <w:r>
        <w:rPr>
          <w:lang w:val="ne_NP" w:bidi="ne_NP"/>
        </w:rPr>
        <w:t xml:space="preserve"> एउटा रूप हो। जब एउटा व्यक्तिले परमेश्वरलाई होमबलि ल्याउँछ, उसले पशुलाई मार्छ र </w:t>
      </w:r>
      <w:r>
        <w:rPr>
          <w:lang w:val="ne_NP" w:bidi="ne_NP"/>
        </w:rPr>
        <w:t>वेदीमा</w:t>
      </w:r>
      <w:r>
        <w:rPr>
          <w:lang w:val="ne_NP" w:bidi="ne_NP"/>
        </w:rPr>
        <w:t xml:space="preserve"> पुर्ण रुपले जलाउँछ, उक्त ठाउँ परमेश्वरलाई उपहारहरू ल्याउने विशेष स्थान हो। जब व्यक्तिले परमेश्वरलाई होमबलि ल्याउँछ, तिनीहरूले परमेश्वरलाई भन्दछन्: "जसरी म यस पशुलाई पूर्ण रूपमा जलाउँछु, म पूर्ण रूपमा तपाईमा समर्पित छु।"</w:t>
      </w:r>
      <w:r>
        <w:rPr>
          <w:lang w:val="ne_NP" w:bidi="ne_NP"/>
        </w:rPr>
      </w:r>
      <w:r>
        <w:rPr>
          <w:lang w:val="ne_NP" w:bidi="ne_NP"/>
        </w:rPr>
      </w:r>
    </w:p>
    <w:p>
      <w:pPr/>
      <w:r>
        <w:rPr>
          <w:lang w:val="ne_NP" w:bidi="ne_NP"/>
        </w:rPr>
      </w:r>
    </w:p>
    <w:p>
      <w:pPr>
        <w:pStyle w:val="Heading2"/>
      </w:pPr>
      <w:r>
        <w:rPr>
          <w:lang w:val="ne_NP" w:bidi="ne_NP"/>
        </w:rPr>
        <w:t>होसन्ना</w:t>
      </w:r>
      <w:r>
        <w:rPr>
          <w:lang w:val="ne_NP" w:bidi="ne_NP"/>
        </w:rPr>
      </w:r>
    </w:p>
    <w:p>
      <w:pPr/>
      <w:r>
        <w:rPr>
          <w:lang w:val="ne_NP" w:bidi="ne_NP"/>
        </w:rPr>
      </w:r>
      <w:r>
        <w:rPr>
          <w:lang w:val="ne_NP" w:bidi="ne_NP"/>
        </w:rPr>
        <w:t xml:space="preserve">पुरानो नियममा, </w:t>
      </w:r>
      <w:r>
        <w:rPr>
          <w:b/>
          <w:lang w:val="ne_NP" w:bidi="ne_NP"/>
        </w:rPr>
        <w:t>होशन्ना</w:t>
      </w:r>
      <w:r>
        <w:rPr>
          <w:lang w:val="ne_NP" w:bidi="ne_NP"/>
        </w:rPr>
        <w:t xml:space="preserve"> शब्दको अर्थ "हामीलाई बचाउनुहोस" हो। हामी यो शब्द भजन ११८ मा सुन्न सक्छौं। यस भजनमा, गायकले मानिसहरूलाई बचाउन परमेश्वरलाई आग्रह गर्छन् र त्यसपछि परमेश्वरको </w:t>
      </w:r>
      <w:r>
        <w:rPr>
          <w:lang w:val="ne_NP" w:bidi="ne_NP"/>
        </w:rPr>
        <w:t>प्रशंसा</w:t>
      </w:r>
      <w:r>
        <w:rPr>
          <w:lang w:val="ne_NP" w:bidi="ne_NP"/>
        </w:rPr>
        <w:t xml:space="preserve"> गर्न थाल्छन्। त्यसैले, नयाँ नियमको समयमा मानिसहरूले होसन्ना शब्द ठूलो आनन्दका साथ परमेश्वरको प्रशंसा गर्न प्रयोग गर्थे, किनभने परमेश्वरले तिनीहरूलाई चाँडै </w:t>
      </w:r>
      <w:r>
        <w:rPr>
          <w:lang w:val="ne_NP" w:bidi="ne_NP"/>
        </w:rPr>
        <w:t>बचाउनु</w:t>
      </w:r>
      <w:r>
        <w:rPr>
          <w:lang w:val="ne_NP" w:bidi="ne_NP"/>
        </w:rPr>
        <w:t xml:space="preserve"> हुनेछ भनेर तिनीहरूले विश्वास गरे। त्यसैले नयाँ नियममा होशन्ना शब्दको व्यावहारिक अर्थ "परमेश्वरको प्रशंसा गर्नु" हो।</w:t>
      </w:r>
    </w:p>
    <w:p>
      <w:pPr/>
      <w:r>
        <w:rPr>
          <w:lang w:val="ne_NP" w:bidi="ne_NP"/>
        </w:rPr>
      </w:r>
      <w:r>
        <w:rPr>
          <w:b/>
          <w:lang w:val="ne_NP" w:bidi="ne_NP"/>
        </w:rPr>
        <w:t>तपाईं होसन्नालाई अनुवाद गर्दै हुनुहुन्छ, भने निम्न कुराहरूमा सावधान रहनुहोस्:</w:t>
      </w:r>
    </w:p>
    <w:p>
      <w:pPr/>
      <w:r>
        <w:rPr>
          <w:lang w:val="ne_NP" w:bidi="ne_NP"/>
        </w:rPr>
      </w:r>
      <w:r>
        <w:rPr>
          <w:lang w:val="ne_NP" w:bidi="ne_NP"/>
        </w:rPr>
        <w:t>तपाईंले होसन्नालाई "परमेश्वरको प्रशंसा गर्नु" भनेर अनुवाद गर्न सक्नुहुन्छ! यो शब्दले परमेश्वरको प्रशंसा गर्ने मानिसहरू धेरै खुसी र उत्साहित छन् भनेर तपाईंले आफ्नो श्रोताहरूलाई स्पष्ट गर्नुहुने कुरामा निश्चित हुनुहोस्।</w:t>
      </w:r>
    </w:p>
    <w:p>
      <w:pPr/>
      <w:r>
        <w:rPr>
          <w:lang w:val="ne_NP" w:bidi="ne_NP"/>
        </w:rPr>
      </w:r>
      <w:r>
        <w:rPr>
          <w:lang w:val="ne_NP" w:bidi="ne_NP"/>
        </w:rPr>
        <w:t>केही अनुवादकहरूले "होसन्ना" जस्तै देखिने आफ्नो भाषामा शब्द बनाउने छनोट गर्छन। यदि तपाईं त्यो गर्न चाहनुहुन्छ भने तपाईं एक पटक यस शब्दको अर्थ "परमेश्वरको प्रशंसा गर्नु" भनेर भन्न सक्नुहुन्छ।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