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luo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骆驼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骆驼</w:t>
      </w:r>
      <w:r>
        <w:rPr>
          <w:lang w:val="zh_CN" w:bidi="zh_CN"/>
        </w:rPr>
        <w:t>是一种大型、强壮的动物，可以走很长的距离而不需要食物或水。人们旅行时骑坐在骆驼上，也使用骆驼驮运行李。骆驼的背上长着一或两个驼峰。骆驼在这些驼峰里面储存脂肪，这使得骆驼能够在长时间没有食物或水的情况下生存。一旦骆驼有机会喝水，它会一次喝下大量的水。</w:t>
      </w:r>
    </w:p>
    <w:p>
      <w:pPr/>
      <w:r>
        <w:rPr>
          <w:lang w:val="zh_CN" w:bidi="zh_CN"/>
        </w:rPr>
      </w:r>
      <w:r>
        <w:rPr>
          <w:lang w:val="zh_CN" w:bidi="zh_CN"/>
        </w:rPr>
        <w:t>骆驼是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最大的动物。</w:t>
      </w:r>
    </w:p>
    <w:p>
      <w:pPr/>
      <w:r>
        <w:rPr>
          <w:lang w:val="zh_CN" w:bidi="zh_CN"/>
        </w:rPr>
      </w:r>
      <w:r>
        <w:rPr>
          <w:lang w:val="zh_CN" w:bidi="zh_CN"/>
        </w:rPr>
        <w:t>人们可以把骆驼短而硬的毛发织成布料。这可以制成简单粗糙的衣服。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施洗约翰</w:t>
        </w:r>
      </w:hyperlink>
      <w:r>
        <w:rPr>
          <w:lang w:val="zh_CN" w:bidi="zh_CN"/>
        </w:rPr>
        <w:t>穿着骆驼毛做的衣服。</w:t>
      </w:r>
    </w:p>
    <w:p>
      <w:pPr/>
      <w:r>
        <w:rPr>
          <w:lang w:val="zh_CN" w:bidi="zh_CN"/>
        </w:rPr>
      </w:r>
      <w:r>
        <w:rPr>
          <w:lang w:val="zh_CN" w:bidi="zh_CN"/>
        </w:rPr>
        <w:t>你可以在可视化词典中查找骆驼的图片。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74" TargetMode="External"/><Relationship Id="rId14" Type="http://schemas.openxmlformats.org/officeDocument/2006/relationships/hyperlink" Target="#t7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