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shi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施洗约翰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施洗者约翰</w:t>
      </w:r>
      <w:r>
        <w:rPr>
          <w:lang w:val="zh_CN" w:bidi="zh_CN"/>
        </w:rPr>
        <w:t>或</w:t>
      </w:r>
      <w:r>
        <w:rPr>
          <w:b/>
          <w:lang w:val="zh_CN" w:bidi="zh_CN"/>
        </w:rPr>
        <w:t>施洗约翰</w:t>
      </w:r>
      <w:r>
        <w:rPr>
          <w:lang w:val="zh_CN" w:bidi="zh_CN"/>
        </w:rPr>
        <w:t>是那个告诉人们要为他们的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hyperlink r:id="rId14">
        <w:r>
          <w:rPr>
            <w:lang w:val="zh_CN" w:bidi="zh_CN"/>
          </w:rPr>
          <w:rPr>
            <w:color w:val="0000EE"/>
            <w:u w:val="single"/>
          </w:rPr>
          <w:t>悔改</w:t>
        </w:r>
      </w:hyperlink>
      <w:r>
        <w:rPr>
          <w:lang w:val="zh_CN" w:bidi="zh_CN"/>
        </w:rPr>
        <w:t>并接受一种叫做</w:t>
      </w:r>
      <w:hyperlink r:id="rId15">
        <w:r>
          <w:rPr>
            <w:lang w:val="zh_CN" w:bidi="zh_CN"/>
          </w:rPr>
          <w:rPr>
            <w:color w:val="0000EE"/>
            <w:u w:val="single"/>
          </w:rPr>
          <w:t>洗礼</w:t>
        </w:r>
      </w:hyperlink>
      <w:r>
        <w:rPr>
          <w:lang w:val="zh_CN" w:bidi="zh_CN"/>
        </w:rPr>
        <w:t>的特别沐浴作为他们悔改记号的人。 约翰在耶稣开始祂的工作之前不久做了这件事。</w:t>
      </w:r>
    </w:p>
    <w:p>
      <w:pPr/>
      <w:r>
        <w:rPr>
          <w:lang w:val="zh_CN" w:bidi="zh_CN"/>
        </w:rPr>
      </w:r>
      <w:r>
        <w:rPr>
          <w:lang w:val="zh_CN" w:bidi="zh_CN"/>
        </w:rPr>
        <w:t>约翰的父母是撒迦利亚和</w:t>
      </w:r>
      <w:hyperlink r:id="rId16">
        <w:r>
          <w:rPr>
            <w:lang w:val="zh_CN" w:bidi="zh_CN"/>
          </w:rPr>
          <w:rPr>
            <w:color w:val="0000EE"/>
            <w:u w:val="single"/>
          </w:rPr>
          <w:t>伊利莎白</w:t>
        </w:r>
      </w:hyperlink>
      <w:r>
        <w:rPr>
          <w:lang w:val="zh_CN" w:bidi="zh_CN"/>
        </w:rPr>
        <w:t>。 约翰的出生非常特别。 他出生时，他的父母已经非常老。 约翰是他们唯一的孩子。</w:t>
      </w:r>
    </w:p>
    <w:p>
      <w:pPr/>
      <w:r>
        <w:rPr>
          <w:lang w:val="zh_CN" w:bidi="zh_CN"/>
        </w:rPr>
      </w:r>
      <w:r>
        <w:rPr>
          <w:lang w:val="zh_CN" w:bidi="zh_CN"/>
        </w:rPr>
        <w:t>约翰的父亲撒迦利亚是名</w:t>
      </w:r>
      <w:hyperlink r:id="rId17">
        <w:r>
          <w:rPr>
            <w:lang w:val="zh_CN" w:bidi="zh_CN"/>
          </w:rPr>
          <w:rPr>
            <w:color w:val="0000EE"/>
            <w:u w:val="single"/>
          </w:rPr>
          <w:t>祭司</w:t>
        </w:r>
      </w:hyperlink>
      <w:r>
        <w:rPr>
          <w:lang w:val="zh_CN" w:bidi="zh_CN"/>
        </w:rPr>
        <w:t>，在</w:t>
      </w:r>
      <w:hyperlink r:id="rId18">
        <w:r>
          <w:rPr>
            <w:lang w:val="zh_CN" w:bidi="zh_CN"/>
          </w:rPr>
          <w:rPr>
            <w:color w:val="0000EE"/>
            <w:u w:val="single"/>
          </w:rPr>
          <w:t>耶路撒冷</w:t>
        </w:r>
      </w:hyperlink>
      <w:r>
        <w:rPr>
          <w:lang w:val="zh_CN" w:bidi="zh_CN"/>
        </w:rPr>
        <w:t>的</w:t>
      </w:r>
      <w:hyperlink r:id="rId19">
        <w:r>
          <w:rPr>
            <w:lang w:val="zh_CN" w:bidi="zh_CN"/>
          </w:rPr>
          <w:rPr>
            <w:color w:val="0000EE"/>
            <w:u w:val="single"/>
          </w:rPr>
          <w:t>圣殿</w:t>
        </w:r>
      </w:hyperlink>
      <w:r>
        <w:rPr>
          <w:lang w:val="zh_CN" w:bidi="zh_CN"/>
        </w:rPr>
        <w:t>中事奉神。 有一次，当撒迦利亚在圣殿中时，一位</w:t>
      </w:r>
      <w:hyperlink r:id="rId20">
        <w:r>
          <w:rPr>
            <w:lang w:val="zh_CN" w:bidi="zh_CN"/>
          </w:rPr>
          <w:rPr>
            <w:color w:val="0000EE"/>
            <w:u w:val="single"/>
          </w:rPr>
          <w:t>天使</w:t>
        </w:r>
      </w:hyperlink>
      <w:r>
        <w:rPr>
          <w:lang w:val="zh_CN" w:bidi="zh_CN"/>
        </w:rPr>
        <w:t>向撒迦利亚显现，并告诉他他的妻子伊利莎白会生一个儿子。 这个儿子会像</w:t>
      </w:r>
      <w:hyperlink r:id="rId21">
        <w:r>
          <w:rPr>
            <w:lang w:val="zh_CN" w:bidi="zh_CN"/>
          </w:rPr>
          <w:rPr>
            <w:color w:val="0000EE"/>
            <w:u w:val="single"/>
          </w:rPr>
          <w:t>先知</w:t>
        </w:r>
      </w:hyperlink>
      <w:hyperlink r:id="rId22">
        <w:r>
          <w:rPr>
            <w:lang w:val="zh_CN" w:bidi="zh_CN"/>
          </w:rPr>
          <w:rPr>
            <w:color w:val="0000EE"/>
            <w:u w:val="single"/>
          </w:rPr>
          <w:t>以利亚</w:t>
        </w:r>
      </w:hyperlink>
      <w:r>
        <w:rPr>
          <w:lang w:val="zh_CN" w:bidi="zh_CN"/>
        </w:rPr>
        <w:t>一样成为神的仆人，他将会告诉</w:t>
      </w:r>
      <w:hyperlink r:id="rId23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人要悔改，以便预备人心接受神。 撒迦利亚不能</w:t>
      </w:r>
      <w:hyperlink r:id="rId24">
        <w:r>
          <w:rPr>
            <w:lang w:val="zh_CN" w:bidi="zh_CN"/>
          </w:rPr>
          <w:rPr>
            <w:color w:val="0000EE"/>
            <w:u w:val="single"/>
          </w:rPr>
          <w:t>相信</w:t>
        </w:r>
      </w:hyperlink>
      <w:r>
        <w:rPr>
          <w:lang w:val="zh_CN" w:bidi="zh_CN"/>
        </w:rPr>
        <w:t>天使所说的是真的，因为撒迦利亚和他的妻子伊利莎白已经非常年老。 因为撒迦利亚不相信天使说的话，天使告诉撒迦利亚，直到孩子出生后，他才能说话。</w:t>
      </w:r>
    </w:p>
    <w:p>
      <w:pPr/>
      <w:r>
        <w:rPr>
          <w:lang w:val="zh_CN" w:bidi="zh_CN"/>
        </w:rPr>
      </w:r>
      <w:r>
        <w:rPr>
          <w:lang w:val="zh_CN" w:bidi="zh_CN"/>
        </w:rPr>
        <w:t>当然，事情的发生完全如天使所说。 伊利莎白怀孕了，尽管她已经非常年老。 她生了约翰。</w:t>
      </w:r>
    </w:p>
    <w:p>
      <w:pPr/>
      <w:r>
        <w:rPr>
          <w:lang w:val="zh_CN" w:bidi="zh_CN"/>
        </w:rPr>
      </w:r>
      <w:r>
        <w:rPr>
          <w:lang w:val="zh_CN" w:bidi="zh_CN"/>
        </w:rPr>
        <w:t>当约翰长大时，他就住在</w:t>
      </w:r>
      <w:hyperlink r:id="rId25">
        <w:r>
          <w:rPr>
            <w:lang w:val="zh_CN" w:bidi="zh_CN"/>
          </w:rPr>
          <w:rPr>
            <w:color w:val="0000EE"/>
            <w:u w:val="single"/>
          </w:rPr>
          <w:t>旷野</w:t>
        </w:r>
      </w:hyperlink>
      <w:r>
        <w:rPr>
          <w:lang w:val="zh_CN" w:bidi="zh_CN"/>
        </w:rPr>
        <w:t>，在一个</w:t>
      </w:r>
      <w:hyperlink r:id="rId26">
        <w:r>
          <w:rPr>
            <w:lang w:val="zh_CN" w:bidi="zh_CN"/>
          </w:rPr>
          <w:rPr>
            <w:color w:val="0000EE"/>
            <w:u w:val="single"/>
          </w:rPr>
          <w:t>约旦河</w:t>
        </w:r>
      </w:hyperlink>
      <w:r>
        <w:rPr>
          <w:lang w:val="zh_CN" w:bidi="zh_CN"/>
        </w:rPr>
        <w:t>附近远离人烟的孤独之地。 他只吃野地里蝗虫和蜂蜜。 他穿着用</w:t>
      </w:r>
      <w:hyperlink r:id="rId27">
        <w:r>
          <w:rPr>
            <w:lang w:val="zh_CN" w:bidi="zh_CN"/>
          </w:rPr>
          <w:rPr>
            <w:color w:val="0000EE"/>
            <w:u w:val="single"/>
          </w:rPr>
          <w:t>骆驼</w:t>
        </w:r>
      </w:hyperlink>
      <w:r>
        <w:rPr>
          <w:lang w:val="zh_CN" w:bidi="zh_CN"/>
        </w:rPr>
        <w:t>毛做成的非常简单的衣服，。 人们透过看他的衣服，就想起先知以利亚。 许多人来到约翰面前，是想听他说的话。 约翰告诉人们，另一个在他之后的人，祂比约翰更重要。 约翰是在预备人们接受这个人，告诉他们要为他们的罪悔改并开始顺服神。 约翰说的是耶稣。</w:t>
      </w:r>
    </w:p>
    <w:p>
      <w:pPr/>
      <w:r>
        <w:rPr>
          <w:lang w:val="zh_CN" w:bidi="zh_CN"/>
        </w:rPr>
      </w:r>
      <w:r>
        <w:rPr>
          <w:lang w:val="zh_CN" w:bidi="zh_CN"/>
        </w:rPr>
        <w:t>约翰告诉人们要接受特殊的洗涤名叫洗礼。 这是一个仪式，向人们表明他们真的为他们的罪悔改。 有时，那些不是犹太人但仍然想跟随神的人接受了洗礼。 但约翰告诉他们，他们</w:t>
      </w:r>
      <w:r>
        <w:rPr>
          <w:i/>
          <w:lang w:val="zh_CN" w:bidi="zh_CN"/>
        </w:rPr>
        <w:t>所有人</w:t>
      </w:r>
      <w:r>
        <w:rPr>
          <w:lang w:val="zh_CN" w:bidi="zh_CN"/>
        </w:rPr>
        <w:t>都必须接受洗礼！ 即使这些人是</w:t>
      </w:r>
      <w:hyperlink r:id="rId28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，因此是神特别的子民，但他们仍然做了许多错事，仍旧需要悔改。 他们需要告诉神，他们为不顺服神而感到抱歉，他们想要改变。</w:t>
      </w:r>
    </w:p>
    <w:p>
      <w:pPr/>
      <w:r>
        <w:rPr>
          <w:lang w:val="zh_CN" w:bidi="zh_CN"/>
        </w:rPr>
      </w:r>
      <w:r>
        <w:rPr>
          <w:lang w:val="zh_CN" w:bidi="zh_CN"/>
        </w:rPr>
        <w:t>施洗约翰毫无惧怕地公开告诉人们他们做错了什么。 犹太人的宗教教师不喜欢约翰。 在这段时间，希律王安提帕统治着</w:t>
      </w:r>
      <w:hyperlink r:id="rId29">
        <w:r>
          <w:rPr>
            <w:lang w:val="zh_CN" w:bidi="zh_CN"/>
          </w:rPr>
          <w:rPr>
            <w:color w:val="0000EE"/>
            <w:u w:val="single"/>
          </w:rPr>
          <w:t>犹太</w:t>
        </w:r>
      </w:hyperlink>
      <w:r>
        <w:rPr>
          <w:lang w:val="zh_CN" w:bidi="zh_CN"/>
        </w:rPr>
        <w:t>。 这是希律王的儿子，当耶稣还是婴儿时，希律王试图杀死祂。 希律王安提帕与他兄弟的妻子住在一起，约翰公开告诉他这是错的。 这个女人因此而对约翰生气，并试图杀死他，但希律王尊重约翰，不想杀他。 但</w:t>
      </w:r>
      <w:hyperlink r:id="rId30">
        <w:r>
          <w:rPr>
            <w:lang w:val="zh_CN" w:bidi="zh_CN"/>
          </w:rPr>
          <w:rPr>
            <w:color w:val="0000EE"/>
            <w:u w:val="single"/>
          </w:rPr>
          <w:t>王</w:t>
        </w:r>
      </w:hyperlink>
      <w:r>
        <w:rPr>
          <w:lang w:val="zh_CN" w:bidi="zh_CN"/>
        </w:rPr>
        <w:t>确实把约翰投入监狱，在一次聚会中，王的妻子欺骗了希律王，他无奈杀了约翰。 国王的士兵砍下约翰的头杀了他。</w:t>
      </w:r>
    </w:p>
    <w:p>
      <w:pPr/>
      <w:r>
        <w:rPr>
          <w:lang w:val="zh_CN" w:bidi="zh_CN"/>
        </w:rPr>
      </w:r>
      <w:r>
        <w:rPr>
          <w:lang w:val="zh_CN" w:bidi="zh_CN"/>
        </w:rPr>
        <w:t>施洗约翰是耶稣的亲戚。 他的母亲伊利莎白是耶稣母亲</w:t>
      </w:r>
      <w:hyperlink r:id="rId31">
        <w:r>
          <w:rPr>
            <w:lang w:val="zh_CN" w:bidi="zh_CN"/>
          </w:rPr>
          <w:rPr>
            <w:color w:val="0000EE"/>
            <w:u w:val="single"/>
          </w:rPr>
          <w:t>马利亚</w:t>
        </w:r>
      </w:hyperlink>
      <w:r>
        <w:rPr>
          <w:lang w:val="zh_CN" w:bidi="zh_CN"/>
        </w:rPr>
        <w:t>的表亲。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十字架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十字架</w:t>
      </w:r>
      <w:r>
        <w:rPr>
          <w:lang w:val="zh_CN" w:bidi="zh_CN"/>
        </w:rPr>
        <w:t>是一块直立的木头，还有一块称为"横梁"的木头，在靠近它顶端附近与之横向连接。罗马人以此作为折磨和处决他们认为最严重罪犯的工具。人们称之为"</w:t>
      </w:r>
      <w:hyperlink r:id="rId32">
        <w:r>
          <w:rPr>
            <w:lang w:val="zh_CN" w:bidi="zh_CN"/>
          </w:rPr>
          <w:rPr>
            <w:color w:val="0000EE"/>
            <w:u w:val="single"/>
          </w:rPr>
          <w:t>钉十字架</w:t>
        </w:r>
      </w:hyperlink>
      <w:r>
        <w:rPr>
          <w:lang w:val="zh_CN" w:bidi="zh_CN"/>
        </w:rPr>
        <w:t>"。钉十字架是最痛苦、最屈辱的死亡方式。一个被钉在十字架上的人首先被严厉鞭打，然后将十字架的横梁扛到行刑的地方。士兵们会将受刑者放在木十字架上，受刑者的双臂向两侧伸出。士兵们再将大铁钉钉穿受刑者的手腕或手掌，又钉穿受刑者的脚，这样就把他固定在十字架上。接著他们把十字架竖起来，把赤裸的受刑者挂在那里，直到他在其他人眼前死去。十字架象征着深深的羞耻和屈辱。</w:t>
      </w:r>
    </w:p>
    <w:p>
      <w:pPr/>
      <w:r>
        <w:rPr>
          <w:lang w:val="zh_CN" w:bidi="zh_CN"/>
        </w:rPr>
      </w:r>
      <w:r>
        <w:rPr>
          <w:lang w:val="zh_CN" w:bidi="zh_CN"/>
        </w:rPr>
        <w:t>你可以在可视化圣经词典中查找十字架的图片。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使徒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33">
        <w:r>
          <w:rPr>
            <w:lang w:val="zh_CN" w:bidi="zh_CN"/>
          </w:rPr>
          <w:rPr>
            <w:color w:val="0000EE"/>
            <w:u w:val="single"/>
          </w:rPr>
          <w:t>福音书</w:t>
        </w:r>
      </w:hyperlink>
      <w:r>
        <w:rPr>
          <w:lang w:val="zh_CN" w:bidi="zh_CN"/>
        </w:rPr>
        <w:t>中，耶稣拣选了十二个</w:t>
      </w:r>
      <w:hyperlink r:id="rId34">
        <w:r>
          <w:rPr>
            <w:lang w:val="zh_CN" w:bidi="zh_CN"/>
          </w:rPr>
          <w:rPr>
            <w:color w:val="0000EE"/>
            <w:u w:val="single"/>
          </w:rPr>
          <w:t>门徒</w:t>
        </w:r>
      </w:hyperlink>
      <w:r>
        <w:rPr>
          <w:lang w:val="zh_CN" w:bidi="zh_CN"/>
        </w:rPr>
        <w:t>。但即使在福音书中，这些门徒有时也被称为</w:t>
      </w:r>
      <w:r>
        <w:rPr>
          <w:b/>
          <w:lang w:val="zh_CN" w:bidi="zh_CN"/>
        </w:rPr>
        <w:t>使徒</w:t>
      </w:r>
      <w:r>
        <w:rPr>
          <w:lang w:val="zh_CN" w:bidi="zh_CN"/>
        </w:rPr>
        <w:t>。 在使徒行传中，这些人以及另外一些人被称为使徒。 有什么不同吗？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门徒</w:t>
      </w:r>
      <w:r>
        <w:rPr>
          <w:lang w:val="zh_CN" w:bidi="zh_CN"/>
        </w:rPr>
        <w:t>是指立志跟随耶稣的人。 这并不意味着只有那十二个门徒才是门徒。门徒是所有跟随耶稣并向祂学习的人。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使徒</w:t>
      </w:r>
      <w:r>
        <w:rPr>
          <w:lang w:val="zh_CN" w:bidi="zh_CN"/>
        </w:rPr>
        <w:t>是从耶稣那里获得特别</w:t>
      </w:r>
      <w:hyperlink r:id="rId35">
        <w:r>
          <w:rPr>
            <w:lang w:val="zh_CN" w:bidi="zh_CN"/>
          </w:rPr>
          <w:rPr>
            <w:color w:val="0000EE"/>
            <w:u w:val="single"/>
          </w:rPr>
          <w:t>权柄</w:t>
        </w:r>
      </w:hyperlink>
      <w:r>
        <w:rPr>
          <w:lang w:val="zh_CN" w:bidi="zh_CN"/>
        </w:rPr>
        <w:t>的人。 使徒是受差派、被设立的。 使徒代表耶稣说话。</w:t>
      </w:r>
    </w:p>
    <w:p>
      <w:pPr/>
      <w:r>
        <w:rPr>
          <w:lang w:val="zh_CN" w:bidi="zh_CN"/>
        </w:rPr>
      </w:r>
      <w:r>
        <w:rPr>
          <w:lang w:val="zh_CN" w:bidi="zh_CN"/>
        </w:rPr>
        <w:t>在福音书中，十二个门徒有时被称为使徒，尤其是当耶稣差遣他们去做某些事情时。 但在使徒行传中，十二个门徒总是被称为使徒。 这表明他们现在拥有权柄。 耶稣交给他们任务，要他们继续祂所开始的事工。 他们不是在做自己的工作；他们在做耶稣的工作。</w:t>
      </w:r>
    </w:p>
    <w:p>
      <w:pPr/>
      <w:r>
        <w:rPr>
          <w:lang w:val="zh_CN" w:bidi="zh_CN"/>
        </w:rPr>
      </w:r>
      <w:r>
        <w:rPr>
          <w:lang w:val="zh_CN" w:bidi="zh_CN"/>
        </w:rPr>
        <w:t>以下是使徒应该做的工作：</w:t>
      </w:r>
    </w:p>
    <w:p>
      <w:pPr>
        <w:pStyle w:val="ListNumber"/>
        <w:numPr>
          <w:ilvl w:val="0"/>
          <w:numId w:val="14"/>
        </w:numPr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使徒向其他人见证耶稣真的从死里复活了。 使徒们曾与耶稣在一起，他们知道祂真的死了，并且在祂复活后他们见过祂。 所以他们能够告诉其他人这是真的。</w:t>
      </w:r>
    </w:p>
    <w:p>
      <w:pPr>
        <w:pStyle w:val="ListNumber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使徒向所有人宣讲福音并建立教会。</w:t>
      </w:r>
    </w:p>
    <w:p>
      <w:pPr>
        <w:pStyle w:val="ListNumber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使徒在</w:t>
      </w:r>
      <w:hyperlink r:id="rId36">
        <w:r>
          <w:rPr>
            <w:lang w:val="zh_CN" w:bidi="zh_CN"/>
          </w:rPr>
          <w:rPr>
            <w:color w:val="0000EE"/>
            <w:u w:val="single"/>
          </w:rPr>
          <w:t>教会</w:t>
        </w:r>
      </w:hyperlink>
      <w:r>
        <w:rPr>
          <w:lang w:val="zh_CN" w:bidi="zh_CN"/>
        </w:rPr>
        <w:t>中拥有权柄。 神已赐给使徒权柄，让他们对属灵的事务作决定。 他们是耶稣在教会中的代表。 神还赐给他们能力去行</w:t>
      </w:r>
      <w:hyperlink r:id="rId37">
        <w:r>
          <w:rPr>
            <w:lang w:val="zh_CN" w:bidi="zh_CN"/>
          </w:rPr>
          <w:rPr>
            <w:color w:val="0000EE"/>
            <w:u w:val="single"/>
          </w:rPr>
          <w:t>神迹</w:t>
        </w:r>
      </w:hyperlink>
      <w:r>
        <w:rPr>
          <w:lang w:val="zh_CN" w:bidi="zh_CN"/>
        </w:rPr>
        <w:t>。 对其他人来说，这证明了他们的权柄确实来自神。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世代、后代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一个</w:t>
      </w:r>
      <w:r>
        <w:rPr>
          <w:b/>
          <w:lang w:val="zh_CN" w:bidi="zh_CN"/>
        </w:rPr>
        <w:t>世代</w:t>
      </w:r>
      <w:r>
        <w:rPr>
          <w:lang w:val="zh_CN" w:bidi="zh_CN"/>
        </w:rPr>
        <w:t>指的是生活在同一时期、年龄大致相同的一群人。在一个社区中，可以同时居住三个世代的人：祖父母、父母和子女。这些人中的每个人都属于不同的世代。</w:t>
      </w:r>
    </w:p>
    <w:p>
      <w:pPr/>
      <w:r>
        <w:rPr>
          <w:lang w:val="zh_CN" w:bidi="zh_CN"/>
        </w:rPr>
      </w:r>
      <w:r>
        <w:rPr>
          <w:lang w:val="zh_CN" w:bidi="zh_CN"/>
        </w:rPr>
        <w:t>有时神或耶稣会提到"这世代的人"。这表示所有在该特定时间还活著的人。</w:t>
      </w:r>
    </w:p>
    <w:p>
      <w:pPr/>
      <w:r>
        <w:rPr>
          <w:lang w:val="zh_CN" w:bidi="zh_CN"/>
        </w:rPr>
      </w:r>
      <w:r>
        <w:rPr>
          <w:lang w:val="zh_CN" w:bidi="zh_CN"/>
        </w:rPr>
        <w:t>在旧约中，"这些是这个人的后代……"这句话是用来介绍一系列关于这个人的故事。在这种情况下，它的意思类似于"这是这个人的历史"。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誓、起誓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当人们彼此许下诺言时，他们可以发</w:t>
      </w:r>
      <w:r>
        <w:rPr>
          <w:b/>
          <w:lang w:val="zh_CN" w:bidi="zh_CN"/>
        </w:rPr>
        <w:t>誓</w:t>
      </w:r>
      <w:r>
        <w:rPr>
          <w:lang w:val="zh_CN" w:bidi="zh_CN"/>
        </w:rPr>
        <w:t>，使这个承诺更加严肃。 当有人发誓时，他们会说："我绝对会遵守我的诺言。 如果我没有做到，神可能会惩罚我。"</w:t>
      </w:r>
    </w:p>
    <w:p>
      <w:pPr/>
      <w:r>
        <w:rPr>
          <w:lang w:val="zh_CN" w:bidi="zh_CN"/>
        </w:rPr>
      </w:r>
      <w:r>
        <w:rPr>
          <w:lang w:val="zh_CN" w:bidi="zh_CN"/>
        </w:rPr>
        <w:t>如果一个人在发誓后没有遵守他的诺言，我们会说他违背了誓言。 违背誓言是一件非常可耻、危险的事。</w:t>
      </w:r>
    </w:p>
    <w:p>
      <w:pPr/>
      <w:r>
        <w:rPr>
          <w:lang w:val="zh_CN" w:bidi="zh_CN"/>
        </w:rPr>
      </w:r>
      <w:r>
        <w:rPr>
          <w:lang w:val="zh_CN" w:bidi="zh_CN"/>
        </w:rPr>
        <w:t>当神向人们许下诺言时，祂经常也会发一个誓。 如果祂违背誓言，没有人比神更高，可以惩罚神，所以神以自己的名义发誓，这表示如果祂违背诺言，祂会惩罚自己。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 w:numId="14">
    <w:abstractNumId w:val="3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25" TargetMode="External"/><Relationship Id="rId14" Type="http://schemas.openxmlformats.org/officeDocument/2006/relationships/hyperlink" Target="#t109" TargetMode="External"/><Relationship Id="rId15" Type="http://schemas.openxmlformats.org/officeDocument/2006/relationships/hyperlink" Target="#t9" TargetMode="External"/><Relationship Id="rId16" Type="http://schemas.openxmlformats.org/officeDocument/2006/relationships/hyperlink" Target="#t45" TargetMode="External"/><Relationship Id="rId17" Type="http://schemas.openxmlformats.org/officeDocument/2006/relationships/hyperlink" Target="#t103" TargetMode="External"/><Relationship Id="rId18" Type="http://schemas.openxmlformats.org/officeDocument/2006/relationships/hyperlink" Target="#t76" TargetMode="External"/><Relationship Id="rId19" Type="http://schemas.openxmlformats.org/officeDocument/2006/relationships/hyperlink" Target="#t138" TargetMode="External"/><Relationship Id="rId20" Type="http://schemas.openxmlformats.org/officeDocument/2006/relationships/hyperlink" Target="#t4" TargetMode="External"/><Relationship Id="rId21" Type="http://schemas.openxmlformats.org/officeDocument/2006/relationships/hyperlink" Target="#t104" TargetMode="External"/><Relationship Id="rId22" Type="http://schemas.openxmlformats.org/officeDocument/2006/relationships/hyperlink" Target="#t44" TargetMode="External"/><Relationship Id="rId23" Type="http://schemas.openxmlformats.org/officeDocument/2006/relationships/hyperlink" Target="#t74" TargetMode="External"/><Relationship Id="rId24" Type="http://schemas.openxmlformats.org/officeDocument/2006/relationships/hyperlink" Target="#t11" TargetMode="External"/><Relationship Id="rId25" Type="http://schemas.openxmlformats.org/officeDocument/2006/relationships/hyperlink" Target="#t145" TargetMode="External"/><Relationship Id="rId26" Type="http://schemas.openxmlformats.org/officeDocument/2006/relationships/hyperlink" Target="#t80" TargetMode="External"/><Relationship Id="rId27" Type="http://schemas.openxmlformats.org/officeDocument/2006/relationships/hyperlink" Target="#t21" TargetMode="External"/><Relationship Id="rId28" Type="http://schemas.openxmlformats.org/officeDocument/2006/relationships/hyperlink" Target="#t77" TargetMode="External"/><Relationship Id="rId29" Type="http://schemas.openxmlformats.org/officeDocument/2006/relationships/hyperlink" Target="#t81" TargetMode="External"/><Relationship Id="rId30" Type="http://schemas.openxmlformats.org/officeDocument/2006/relationships/hyperlink" Target="#t226" TargetMode="External"/><Relationship Id="rId31" Type="http://schemas.openxmlformats.org/officeDocument/2006/relationships/hyperlink" Target="#t89" TargetMode="External"/><Relationship Id="rId32" Type="http://schemas.openxmlformats.org/officeDocument/2006/relationships/hyperlink" Target="#t169" TargetMode="External"/><Relationship Id="rId33" Type="http://schemas.openxmlformats.org/officeDocument/2006/relationships/hyperlink" Target="#t60" TargetMode="External"/><Relationship Id="rId34" Type="http://schemas.openxmlformats.org/officeDocument/2006/relationships/hyperlink" Target="#t39" TargetMode="External"/><Relationship Id="rId35" Type="http://schemas.openxmlformats.org/officeDocument/2006/relationships/hyperlink" Target="#t8" TargetMode="External"/><Relationship Id="rId36" Type="http://schemas.openxmlformats.org/officeDocument/2006/relationships/hyperlink" Target="#t24" TargetMode="External"/><Relationship Id="rId37" Type="http://schemas.openxmlformats.org/officeDocument/2006/relationships/hyperlink" Target="#t9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