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tian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天使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天使</w:t>
      </w:r>
      <w:r>
        <w:rPr>
          <w:lang w:val="zh_CN" w:bidi="zh_CN"/>
        </w:rPr>
        <w:t>是神所造的超自然灵界存在。 天使将神的信息传递给人们；例如，一位天使告诉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马利亚</w:t>
        </w:r>
      </w:hyperlink>
      <w:r>
        <w:rPr>
          <w:lang w:val="zh_CN" w:bidi="zh_CN"/>
        </w:rPr>
        <w:t>，她将通过神的大能怀孕。 有时后，天使在梦中向人传达信息；例如，天使在梦中告诉约瑟带着马利亚和耶稣逃往埃及。</w:t>
      </w:r>
    </w:p>
    <w:p>
      <w:pPr/>
      <w:r>
        <w:rPr>
          <w:lang w:val="zh_CN" w:bidi="zh_CN"/>
        </w:rPr>
      </w:r>
      <w:r>
        <w:rPr>
          <w:lang w:val="zh_CN" w:bidi="zh_CN"/>
        </w:rPr>
        <w:t>有时后，天使看起来像一个正常的人，但在其他时候，天使可能看起来耀眼夺目，甚至令人害怕。 通常，他们要对人们说的第一句话就是："不要害怕！"</w:t>
      </w:r>
    </w:p>
    <w:p>
      <w:pPr/>
      <w:r>
        <w:rPr>
          <w:lang w:val="zh_CN" w:bidi="zh_CN"/>
        </w:rPr>
      </w:r>
      <w:r>
        <w:rPr>
          <w:lang w:val="zh_CN" w:bidi="zh_CN"/>
        </w:rPr>
        <w:t>天使也可以为神执行特定的任务。 他们可以帮助人们或保护他们；例如，当亚兰王试图捉拿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以利沙时，有一大群天使站在他的周围。</w:t>
      </w:r>
    </w:p>
    <w:p>
      <w:pPr/>
      <w:r>
        <w:rPr>
          <w:lang w:val="zh_CN" w:bidi="zh_CN"/>
        </w:rPr>
      </w:r>
      <w:r>
        <w:rPr>
          <w:lang w:val="zh_CN" w:bidi="zh_CN"/>
        </w:rPr>
        <w:t>神也使用天使来惩罚人。 例如，在埃及法老拒绝让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离开后，一位天使杀死了埃及全地的长子。 从新约圣经中我们得知神会使用天使来执行祂最后的审判。</w:t>
      </w:r>
    </w:p>
    <w:p>
      <w:pPr/>
      <w:r>
        <w:rPr>
          <w:lang w:val="zh_CN" w:bidi="zh_CN"/>
        </w:rPr>
      </w:r>
      <w:r>
        <w:rPr>
          <w:lang w:val="zh_CN" w:bidi="zh_CN"/>
        </w:rPr>
        <w:t>天使的另一个重要任务是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神。 我们尤其在《启示录》中发现这一点。</w:t>
      </w:r>
    </w:p>
    <w:p>
      <w:pPr/>
      <w:r>
        <w:rPr>
          <w:lang w:val="zh_CN" w:bidi="zh_CN"/>
        </w:rPr>
      </w:r>
      <w:r>
        <w:rPr>
          <w:lang w:val="zh_CN" w:bidi="zh_CN"/>
        </w:rPr>
        <w:t>天使中有一个重要类型是天使长。 这是一个拥有特殊权柄的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。 圣经提到两个天使长的名字：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加百列</w:t>
        </w:r>
      </w:hyperlink>
      <w:r>
        <w:rPr>
          <w:lang w:val="zh_CN" w:bidi="zh_CN"/>
        </w:rPr>
        <w:t>和米迦勒。</w:t>
      </w:r>
    </w:p>
    <w:p>
      <w:pPr/>
      <w:r>
        <w:rPr>
          <w:lang w:val="zh_CN" w:bidi="zh_CN"/>
        </w:rPr>
      </w:r>
      <w:r>
        <w:rPr>
          <w:lang w:val="zh_CN" w:bidi="zh_CN"/>
        </w:rPr>
        <w:t>并非所有的天使都顺服神。 有些天使反叛了。 他们变成了</w:t>
      </w:r>
      <w:hyperlink r:id="rId19">
        <w:r>
          <w:rPr>
            <w:lang w:val="zh_CN" w:bidi="zh_CN"/>
          </w:rPr>
          <w:rPr>
            <w:color w:val="0000EE"/>
            <w:u w:val="single"/>
          </w:rPr>
          <w:t>邪恶的灵</w:t>
        </w:r>
      </w:hyperlink>
      <w:r>
        <w:rPr>
          <w:lang w:val="zh_CN" w:bidi="zh_CN"/>
        </w:rPr>
        <w:t>，而他们领袖的名字则是</w:t>
      </w:r>
      <w:hyperlink r:id="rId20">
        <w:r>
          <w:rPr>
            <w:lang w:val="zh_CN" w:bidi="zh_CN"/>
          </w:rPr>
          <w:rPr>
            <w:color w:val="0000EE"/>
            <w:u w:val="single"/>
          </w:rPr>
          <w:t>撒旦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翻译"天使"这个词时，请小心以下几点：</w:t>
      </w:r>
    </w:p>
    <w:p>
      <w:pPr/>
      <w:r>
        <w:rPr>
          <w:lang w:val="zh_CN" w:bidi="zh_CN"/>
        </w:rPr>
      </w:r>
      <w:r>
        <w:rPr>
          <w:lang w:val="zh_CN" w:bidi="zh_CN"/>
        </w:rPr>
        <w:t>确保人们不会与你选择翻译为"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"的这个词混淆。 先知也向人们传达神的信息，但先知是属于地上的人，而天使则是属于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天上</w:t>
        </w:r>
      </w:hyperlink>
      <w:r>
        <w:rPr>
          <w:lang w:val="zh_CN" w:bidi="zh_CN"/>
        </w:rPr>
        <w:t>超自然的存在。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天堂、天、天上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天</w:t>
      </w:r>
      <w:r>
        <w:rPr>
          <w:lang w:val="zh_CN" w:bidi="zh_CN"/>
        </w:rPr>
        <w:t>这个词有时意味着可见的天空：鸟在飞行的地方，我们可以看到云彩的地方，以及我们晚上可以看到星星的地方。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不过，大多数时候，"天"这个词指的是神与祂的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天使们</w:t>
        </w:r>
      </w:hyperlink>
      <w:r>
        <w:rPr>
          <w:lang w:val="zh_CN" w:bidi="zh_CN"/>
        </w:rPr>
        <w:t>一起生活的地方。 这个天堂不是这个宇宙中的某个地方；它也不是人类可以去的地方。 但是神可以差遣祂的天使们到地上做祂的工作，并且耶稣从天堂来到地上。 耶稣受死并复活后，祂回到了天堂。 有一天祂会回来，建立</w:t>
      </w:r>
      <w:hyperlink r:id="rId23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，直到永远。启示录告诉我们，当耶稣再来时，会有一个新天和新地。 但是他们不会再分离——在天上的神，和在地上的人。 相反，神要住在祂的子民当中。</w:t>
      </w:r>
    </w:p>
    <w:p>
      <w:pPr/>
      <w:r>
        <w:rPr>
          <w:lang w:val="zh_CN" w:bidi="zh_CN"/>
        </w:rPr>
      </w:r>
      <w:r>
        <w:rPr>
          <w:lang w:val="zh_CN" w:bidi="zh_CN"/>
        </w:rPr>
        <w:t>在某些经文中，有时不清楚"天堂"一词是意味着可见的天空还是神居住的地方。 有时这两个意思可以同时成立。 例如，"来自天堂的雨"可以指从天降下的雨，也可以指神降下的雨。</w:t>
      </w:r>
    </w:p>
    <w:p>
      <w:pPr/>
      <w:r>
        <w:rPr>
          <w:lang w:val="zh_CN" w:bidi="zh_CN"/>
        </w:rPr>
      </w:r>
      <w:r>
        <w:rPr>
          <w:lang w:val="zh_CN" w:bidi="zh_CN"/>
        </w:rPr>
        <w:t>有时</w:t>
      </w:r>
      <w:hyperlink r:id="rId24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使用"最高的天堂"这个词来表明他们不是在说天空，而是在说神居住的地方。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因为天堂是神居住的地方，犹太人当说到神时经常使用"天堂"这个词。 出于对神的敬畏，他们宁愿不使用神的名字。 所以，犹太人可能会说"天堂"，而不是说"神"。 这就是为什么"天国"这个词与"神的国"意思相同。</w:t>
      </w:r>
    </w:p>
    <w:p>
      <w:pPr/>
      <w:r>
        <w:rPr>
          <w:lang w:val="zh_CN" w:bidi="zh_CN"/>
        </w:rPr>
      </w:r>
      <w:r>
        <w:rPr>
          <w:lang w:val="zh_CN" w:bidi="zh_CN"/>
        </w:rPr>
        <w:t>旧约的语言，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希伯来文</w:t>
        </w:r>
      </w:hyperlink>
      <w:r>
        <w:rPr>
          <w:lang w:val="zh_CN" w:bidi="zh_CN"/>
        </w:rPr>
        <w:t>中天堂这个词是复数的，或者说不止一个。 我们听到的是复数的"天堂"。 因此，你有时会在翻译中看到单数的"天堂"，有时你会看到复数的"天堂"。 但这指的是同一件事。 这并不意味着有一个以上的天堂。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89" TargetMode="External"/><Relationship Id="rId14" Type="http://schemas.openxmlformats.org/officeDocument/2006/relationships/hyperlink" Target="#t104" TargetMode="External"/><Relationship Id="rId15" Type="http://schemas.openxmlformats.org/officeDocument/2006/relationships/hyperlink" Target="#t259" TargetMode="External"/><Relationship Id="rId16" Type="http://schemas.openxmlformats.org/officeDocument/2006/relationships/hyperlink" Target="#t149" TargetMode="External"/><Relationship Id="rId17" Type="http://schemas.openxmlformats.org/officeDocument/2006/relationships/hyperlink" Target="#t8" TargetMode="External"/><Relationship Id="rId18" Type="http://schemas.openxmlformats.org/officeDocument/2006/relationships/hyperlink" Target="#t54" TargetMode="External"/><Relationship Id="rId19" Type="http://schemas.openxmlformats.org/officeDocument/2006/relationships/hyperlink" Target="#t47" TargetMode="External"/><Relationship Id="rId20" Type="http://schemas.openxmlformats.org/officeDocument/2006/relationships/hyperlink" Target="#t118" TargetMode="External"/><Relationship Id="rId21" Type="http://schemas.openxmlformats.org/officeDocument/2006/relationships/hyperlink" Target="#t63" TargetMode="External"/><Relationship Id="rId22" Type="http://schemas.openxmlformats.org/officeDocument/2006/relationships/hyperlink" Target="#t4" TargetMode="External"/><Relationship Id="rId23" Type="http://schemas.openxmlformats.org/officeDocument/2006/relationships/hyperlink" Target="#t82" TargetMode="External"/><Relationship Id="rId24" Type="http://schemas.openxmlformats.org/officeDocument/2006/relationships/hyperlink" Target="#t77" TargetMode="External"/><Relationship Id="rId25" Type="http://schemas.openxmlformats.org/officeDocument/2006/relationships/hyperlink" Target="#t22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