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zui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罪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神创造了整个世界并看为好。 神创造人类，使人类成为祂在地上的代表。 神告诉人类要管理全地。 起初，男人和女人与神，彼此之间以及与自然都生活在良好的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中。 但人们开始不顺服神。 他们不再信靠神，想自己决定对自己有益的是什么。 他们不再接受神对他们的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。 这种叛逆神的行为被称为</w:t>
      </w:r>
      <w:r>
        <w:rPr>
          <w:b/>
          <w:lang w:val="zh_CN" w:bidi="zh_CN"/>
        </w:rPr>
        <w:t>罪</w:t>
      </w:r>
      <w:r>
        <w:rPr>
          <w:lang w:val="zh_CN" w:bidi="zh_CN"/>
        </w:rPr>
        <w:t>。 由于这次的背叛，人们与神的良好关系被打破了。 不仅如此，人们彼此之间的良好关系也被打破，所有受造物也受苦。</w:t>
      </w:r>
    </w:p>
    <w:p>
      <w:pPr/>
      <w:r>
        <w:rPr>
          <w:lang w:val="zh_CN" w:bidi="zh_CN"/>
        </w:rPr>
      </w:r>
      <w:r>
        <w:rPr>
          <w:lang w:val="zh_CN" w:bidi="zh_CN"/>
        </w:rPr>
        <w:t>这种对神的背叛，以多种不同的方式出现。 神制定了好的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法律</w:t>
        </w:r>
      </w:hyperlink>
      <w:r>
        <w:rPr>
          <w:lang w:val="zh_CN" w:bidi="zh_CN"/>
        </w:rPr>
        <w:t>，如果人们遵守这些法律，那么人们就能够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和平</w:t>
        </w:r>
      </w:hyperlink>
      <w:r>
        <w:rPr>
          <w:lang w:val="zh_CN" w:bidi="zh_CN"/>
        </w:rPr>
        <w:t>共处。 但人们不断地违反神的律法。 任何时候，人违反神的律法，他们就在犯罪。</w:t>
      </w:r>
    </w:p>
    <w:p>
      <w:pPr/>
      <w:r>
        <w:rPr>
          <w:lang w:val="zh_CN" w:bidi="zh_CN"/>
        </w:rPr>
      </w:r>
      <w:r>
        <w:rPr>
          <w:lang w:val="zh_CN" w:bidi="zh_CN"/>
        </w:rPr>
        <w:t>神恨恶罪。 当人们不顺服祂时，祂会忧伤，因为祂的律法是为了人的益处。 因此，神必须因罪而惩罚人。 如果人坚持犯罪，那么惩罚就是死。</w:t>
      </w:r>
    </w:p>
    <w:p>
      <w:pPr/>
      <w:r>
        <w:rPr>
          <w:lang w:val="zh_CN" w:bidi="zh_CN"/>
        </w:rPr>
      </w:r>
      <w:r>
        <w:rPr>
          <w:lang w:val="zh_CN" w:bidi="zh_CN"/>
        </w:rPr>
        <w:t>耶稣教导我们，罪不仅仅是</w:t>
      </w:r>
      <w:r>
        <w:rPr>
          <w:i/>
          <w:lang w:val="zh_CN" w:bidi="zh_CN"/>
        </w:rPr>
        <w:t>做</w:t>
      </w:r>
      <w:r>
        <w:rPr>
          <w:lang w:val="zh_CN" w:bidi="zh_CN"/>
        </w:rPr>
        <w:t xml:space="preserve">错事。 </w:t>
      </w:r>
      <w:r>
        <w:rPr>
          <w:i/>
          <w:lang w:val="zh_CN" w:bidi="zh_CN"/>
        </w:rPr>
        <w:t>思想</w:t>
      </w:r>
      <w:r>
        <w:rPr>
          <w:lang w:val="zh_CN" w:bidi="zh_CN"/>
        </w:rPr>
        <w:t>错误的事也是罪，即使没有其他人知道这件事。 骄傲、嫉妒和欲望都是罪。 看不起别人是罪。 在人们眼中，我们可以做许多好事，但如果我们为自己所做的事感到过度骄傲，我们仍然在犯罪。</w:t>
      </w:r>
    </w:p>
    <w:p>
      <w:pPr/>
      <w:r>
        <w:rPr>
          <w:lang w:val="zh_CN" w:bidi="zh_CN"/>
        </w:rPr>
      </w:r>
      <w:r>
        <w:rPr>
          <w:lang w:val="zh_CN" w:bidi="zh_CN"/>
        </w:rPr>
        <w:t>圣经教导我们，耶稣将祂的子民从他们的罪中拯救出来。 这表示神不会给予人们他们应得的惩罚。 因为耶稣代替了他们的惩罚。 在旧约中，人们为他们的罪请求</w:t>
      </w:r>
      <w:hyperlink r:id="rId17">
        <w:r>
          <w:rPr>
            <w:lang w:val="zh_CN" w:bidi="zh_CN"/>
          </w:rPr>
          <w:rPr>
            <w:color w:val="0000EE"/>
            <w:u w:val="single"/>
          </w:rPr>
          <w:t>饶恕</w:t>
        </w:r>
      </w:hyperlink>
      <w:r>
        <w:rPr>
          <w:lang w:val="zh_CN" w:bidi="zh_CN"/>
        </w:rPr>
        <w:t>的方式是向神献上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祭物</w:t>
        </w:r>
      </w:hyperlink>
      <w:r>
        <w:rPr>
          <w:lang w:val="zh_CN" w:bidi="zh_CN"/>
        </w:rPr>
        <w:t>。 人们必须杀死一只动物，并将其献给神，以换取自己的生命。 他们献给神的动物必须是完美的，没有任何缺陷。 因著这次献祭，神饶恕他们，直到下次犯罪。 耶稣自己成为全人类完美的祭物。 耶稣自己没有犯任何罪，所以祂像一只完美的祭物。 耶稣的献祭是如此有大能，为此神愿意饶恕所有人的罪，不仅是暂时的，而是永远的。 神会饶恕每一位接受耶稣为他们而死的人。 这些人现在"得救"了。 他们不必再害怕惩罚。 神说，这些人现在是</w:t>
      </w:r>
      <w:hyperlink r:id="rId19">
        <w:r>
          <w:rPr>
            <w:lang w:val="zh_CN" w:bidi="zh_CN"/>
          </w:rPr>
          <w:rPr>
            <w:color w:val="0000EE"/>
            <w:u w:val="single"/>
          </w:rPr>
          <w:t>义人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饶恕并不廉价！ 耶稣为此献出了生命。 因此，任何接受耶稣献祭的人都会尽力不再犯罪，因为他们非常感谢耶稣。 保罗教导我们，在我们得救之前，我们是罪的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奴仆</w:t>
        </w:r>
      </w:hyperlink>
      <w:r>
        <w:rPr>
          <w:lang w:val="zh_CN" w:bidi="zh_CN"/>
        </w:rPr>
        <w:t>。 这表示我们屈服于想犯罪的压力和诱惑。 但现在神饶恕了我们，我们成为义的奴仆，我们真诚地做神喜悦的事，而不是做让祂伤心的事。</w:t>
      </w:r>
    </w:p>
    <w:p>
      <w:pPr/>
      <w:r>
        <w:rPr>
          <w:lang w:val="zh_CN" w:bidi="zh_CN"/>
        </w:rPr>
      </w:r>
      <w:r>
        <w:rPr>
          <w:lang w:val="zh_CN" w:bidi="zh_CN"/>
        </w:rPr>
        <w:t>对人们来说，不犯罪仍然非常困难，甚至是不可能的。 但神赐下祂的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来帮助我们。 圣灵帮助我们看到哪些事情是罪，并帮助我们抵抗犯罪的诱惑。 没有圣灵的帮助，我们就不能做到这一点。</w:t>
      </w:r>
    </w:p>
    <w:p>
      <w:pPr/>
      <w:r>
        <w:rPr>
          <w:lang w:val="zh_CN" w:bidi="zh_CN"/>
        </w:rPr>
      </w:r>
      <w:r>
        <w:rPr>
          <w:lang w:val="zh_CN" w:bidi="zh_CN"/>
        </w:rPr>
        <w:t>当我们得救时，我们仍然犯罪，但我们不再是罪人。 因为现在，当我们犯罪时，我们会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。 罪人就是继续犯罪的人，即使他知道这是错的。</w:t>
      </w:r>
    </w:p>
    <w:p>
      <w:pPr/>
      <w:r>
        <w:rPr>
          <w:lang w:val="zh_CN" w:bidi="zh_CN"/>
        </w:rPr>
      </w:r>
      <w:r>
        <w:rPr>
          <w:lang w:val="zh_CN" w:bidi="zh_CN"/>
        </w:rPr>
        <w:t>当耶稣生活在地上时，宗教领袖控诉耶稣与罪人一起吃饭。 宗教领袖使用"罪人"这个词来形容以某种方式不顺服神律法的特定群体，例如妓女和腐败的税吏。 宗教领袖，尤其是</w:t>
      </w:r>
      <w:hyperlink r:id="rId23">
        <w:r>
          <w:rPr>
            <w:lang w:val="zh_CN" w:bidi="zh_CN"/>
          </w:rPr>
          <w:rPr>
            <w:color w:val="0000EE"/>
            <w:u w:val="single"/>
          </w:rPr>
          <w:t>法利赛人</w:t>
        </w:r>
      </w:hyperlink>
      <w:r>
        <w:rPr>
          <w:lang w:val="zh_CN" w:bidi="zh_CN"/>
        </w:rPr>
        <w:t>，看不起这些人。 但这些所谓的罪人中有许多人来听耶稣的讲道，都想为他们的罪悔改。 耶稣向宗教领袖解释，这正是祂来到地上的原因：使人们为他们的罪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。 耶稣向人们表明，神更喜悦悔改的罪人，而不是喜悦那些骄傲到认为自己不需要悔改的人。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当你翻译"罪"时，要注意以下几个事项：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有些文化认为，只有在被发现时才算是坏行为。 例如，他们可能认为，只要不被人知道就可以作弊，只有当其他人发现作弊并造成难堪时，作弊才是个问题。圣经中的罪不是这样。 无论人们是否知道，不顺服神总是不好的。</w:t>
      </w:r>
    </w:p>
    <w:p>
      <w:pPr/>
      <w:r>
        <w:rPr>
          <w:lang w:val="zh_CN" w:bidi="zh_CN"/>
        </w:rPr>
      </w:r>
      <w:r>
        <w:rPr>
          <w:lang w:val="zh_CN" w:bidi="zh_CN"/>
        </w:rPr>
        <w:t>有些文化中罪这个词，表示以错误的方式举行仪式，或做一些违反传统的事，或做一些在社会中与你既定角色不符的事。在圣经中，罪不是这个意思。 耶稣教导我们，罪与举行仪式无关，而是与我们的思想和行动有关。 即使那些完美地举行所有文化仪式和期望的人，也是在叛逆神，并且是在犯罪。</w:t>
      </w:r>
    </w:p>
    <w:p>
      <w:pPr/>
      <w:r>
        <w:rPr>
          <w:lang w:val="zh_CN" w:bidi="zh_CN"/>
        </w:rPr>
      </w:r>
      <w:r>
        <w:rPr>
          <w:lang w:val="zh_CN" w:bidi="zh_CN"/>
        </w:rPr>
        <w:t>有些文化使用"无知"这个词来表示罪。 这并不是圣经中罪这个词的意思。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有些文化中只有一个词表示罪，这个词只用于法律的犯罪，如谋杀或盗窃。 圣经中罪这个词的意思远不止是犯罪。 即使那些从不违反国家法律的人，也违反神的律法，并且是犯罪。</w:t>
      </w:r>
    </w:p>
    <w:p>
      <w:pPr/>
      <w:r>
        <w:rPr>
          <w:lang w:val="zh_CN" w:bidi="zh_CN"/>
        </w:rPr>
      </w:r>
      <w:r>
        <w:rPr>
          <w:lang w:val="zh_CN" w:bidi="zh_CN"/>
        </w:rPr>
        <w:t>思考如何翻译罪的一种方法可以做以下活动：在小组中，表演出罪的意思。 之后，决定这些表演中哪一个最符合圣经中罪的意思。 谈谈圣经中罪的意思与你的想法有什么不同，或与你社群中其他人对罪的看法有什么不同。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08" TargetMode="External"/><Relationship Id="rId14" Type="http://schemas.openxmlformats.org/officeDocument/2006/relationships/hyperlink" Target="#t8" TargetMode="External"/><Relationship Id="rId15" Type="http://schemas.openxmlformats.org/officeDocument/2006/relationships/hyperlink" Target="#t83" TargetMode="External"/><Relationship Id="rId16" Type="http://schemas.openxmlformats.org/officeDocument/2006/relationships/hyperlink" Target="#t161" TargetMode="External"/><Relationship Id="rId17" Type="http://schemas.openxmlformats.org/officeDocument/2006/relationships/hyperlink" Target="#t53" TargetMode="External"/><Relationship Id="rId18" Type="http://schemas.openxmlformats.org/officeDocument/2006/relationships/hyperlink" Target="#t114" TargetMode="External"/><Relationship Id="rId19" Type="http://schemas.openxmlformats.org/officeDocument/2006/relationships/hyperlink" Target="#t111" TargetMode="External"/><Relationship Id="rId20" Type="http://schemas.openxmlformats.org/officeDocument/2006/relationships/hyperlink" Target="#t126" TargetMode="External"/><Relationship Id="rId21" Type="http://schemas.openxmlformats.org/officeDocument/2006/relationships/hyperlink" Target="#t68" TargetMode="External"/><Relationship Id="rId22" Type="http://schemas.openxmlformats.org/officeDocument/2006/relationships/hyperlink" Target="#t109" TargetMode="External"/><Relationship Id="rId23" Type="http://schemas.openxmlformats.org/officeDocument/2006/relationships/hyperlink" Target="#t10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