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Familiarization, Internalization, Articulation (Fia) Terms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© 2025 Word Collective Released under CC BY-SA 4.0 license. </w:t>
      </w:r>
      <w:r>
        <w:rPr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ru_RU" w:bidi="ru_RU"/>
        </w:rPr>
        <w:t>Familiarization, Internalization, Articulation (FIA)</w:t>
      </w:r>
      <w:r>
        <w:rPr>
          <w:lang w:val="ru_RU" w:bidi="ru_RU"/>
        </w:rPr>
        <w:t xml:space="preserve"> © 2025 Word Collective.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Ангелы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3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(1.2 MB)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3.amazonaws.com/cbbt-er.public/terms/audio/rus/t4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