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अंगूर की बारी</w:t>
      </w:r>
      <w:r>
        <w:rPr>
          <w:lang w:val="hi_IN" w:bidi="hi_IN"/>
        </w:rPr>
      </w:r>
    </w:p>
    <w:p>
      <w:pPr/>
      <w:r>
        <w:rPr>
          <w:lang w:val="hi_IN" w:bidi="hi_IN"/>
        </w:rPr>
      </w:r>
      <w:r>
        <w:rPr>
          <w:lang w:val="hi_IN" w:bidi="hi_IN"/>
        </w:rPr>
        <w:t xml:space="preserve">एक </w:t>
      </w:r>
      <w:r>
        <w:rPr>
          <w:b/>
          <w:lang w:val="hi_IN" w:bidi="hi_IN"/>
        </w:rPr>
        <w:t>अंगूर की बारी</w:t>
      </w:r>
      <w:r>
        <w:rPr>
          <w:lang w:val="hi_IN" w:bidi="hi_IN"/>
        </w:rPr>
        <w:t xml:space="preserve"> वह बगीचा है जहाँ लोग अंगूर उगाते हैं। अंगूर एक मुलायम, रसीला फल है जो एक बेल पर उगता है जिसे अंगूर की बेल कहा जाता है। लोग ताज़ा अंगूर खाते हैं या उन्हें धूप में सुखा देते हैं। एक बार जब वे सूख जाते हैं, तो उन्हें </w:t>
      </w:r>
      <w:r>
        <w:rPr>
          <w:b/>
          <w:lang w:val="hi_IN" w:bidi="hi_IN"/>
        </w:rPr>
        <w:t>किशमिश</w:t>
      </w:r>
      <w:r>
        <w:rPr>
          <w:lang w:val="hi_IN" w:bidi="hi_IN"/>
        </w:rPr>
        <w:t xml:space="preserve"> कहा जाता है और उन्हें लंबे समय तक रखा जा सकता है। लोग अंगूरों से रस निकालकर एक प्रकार की मदिरा बनाते हैं, जिसे </w:t>
      </w:r>
      <w:hyperlink r:id="rId13">
        <w:r>
          <w:rPr>
            <w:lang w:val="hi_IN" w:bidi="hi_IN"/>
          </w:rPr>
          <w:rPr>
            <w:color w:val="0000EE"/>
            <w:u w:val="single"/>
          </w:rPr>
          <w:t>दाखरस</w:t>
        </w:r>
      </w:hyperlink>
      <w:r>
        <w:rPr>
          <w:lang w:val="hi_IN" w:bidi="hi_IN"/>
        </w:rPr>
        <w:t xml:space="preserve"> कहा जाता है। </w:t>
      </w:r>
      <w:hyperlink r:id="rId14">
        <w:r>
          <w:rPr>
            <w:lang w:val="hi_IN" w:bidi="hi_IN"/>
          </w:rPr>
          <w:rPr>
            <w:color w:val="0000EE"/>
            <w:u w:val="single"/>
          </w:rPr>
          <w:t>इस्राएल</w:t>
        </w:r>
      </w:hyperlink>
      <w:r>
        <w:rPr>
          <w:lang w:val="hi_IN" w:bidi="hi_IN"/>
        </w:rPr>
        <w:t xml:space="preserve"> में अंगूर बहुत आम हैं, और </w:t>
      </w:r>
      <w:hyperlink r:id="rId13">
        <w:r>
          <w:rPr>
            <w:lang w:val="hi_IN" w:bidi="hi_IN"/>
          </w:rPr>
          <w:rPr>
            <w:color w:val="0000EE"/>
            <w:u w:val="single"/>
          </w:rPr>
          <w:t>दाखरस</w:t>
        </w:r>
      </w:hyperlink>
      <w:r>
        <w:rPr>
          <w:lang w:val="hi_IN" w:bidi="hi_IN"/>
        </w:rPr>
        <w:t>, जिसे आमतौर पर पानी से पतला किया जाता था, एक आम पीनेवाली चीज़ थी।</w:t>
      </w:r>
    </w:p>
    <w:p>
      <w:pPr/>
      <w:r>
        <w:rPr>
          <w:lang w:val="hi_IN" w:bidi="hi_IN"/>
        </w:rPr>
      </w:r>
      <w:r>
        <w:rPr>
          <w:lang w:val="hi_IN" w:bidi="hi_IN"/>
        </w:rPr>
        <w:t xml:space="preserve">अंगूर की बारी के चारों ओर आमतौर पर एक दीवार होती थी ताकि जंगली जानवर या चोर बगीचे में न घुस सकें। लोग इस दीवार को पत्थरों या काँटेदार झाड़ियों से बनाते थे। अंगूर की बारी के अंदर पहरेदार के लिए एक झोपड़ी होती थी। यह झोपड़ी बाकी बगीचे से थोड़ी ऊँची होती थी ताकि पहरेदार पूरे बगीचे पर नज़र रख सके। इसे </w:t>
      </w:r>
      <w:hyperlink r:id="rId15">
        <w:r>
          <w:rPr>
            <w:lang w:val="hi_IN" w:bidi="hi_IN"/>
          </w:rPr>
          <w:rPr>
            <w:color w:val="0000EE"/>
            <w:u w:val="single"/>
          </w:rPr>
          <w:t>निगरानी मीनार</w:t>
        </w:r>
      </w:hyperlink>
      <w:r>
        <w:rPr>
          <w:lang w:val="hi_IN" w:bidi="hi_IN"/>
        </w:rPr>
        <w:t xml:space="preserve"> कहा जाता था।</w:t>
      </w:r>
    </w:p>
    <w:p>
      <w:pPr/>
      <w:r>
        <w:rPr>
          <w:lang w:val="hi_IN" w:bidi="hi_IN"/>
        </w:rPr>
      </w:r>
      <w:r>
        <w:rPr>
          <w:lang w:val="hi_IN" w:bidi="hi_IN"/>
        </w:rPr>
        <w:t xml:space="preserve">वहाँ दाखरस का एक </w:t>
      </w:r>
      <w:hyperlink r:id="rId16">
        <w:r>
          <w:rPr>
            <w:lang w:val="hi_IN" w:bidi="hi_IN"/>
          </w:rPr>
          <w:rPr>
            <w:color w:val="0000EE"/>
            <w:u w:val="single"/>
          </w:rPr>
          <w:t>कुण्ड</w:t>
        </w:r>
      </w:hyperlink>
      <w:r>
        <w:rPr>
          <w:lang w:val="hi_IN" w:bidi="hi_IN"/>
        </w:rPr>
        <w:t xml:space="preserve"> भी था। दाखरस का कुण्ड एक सपाट पत्थर का टुकड़ा होता है, जिसके चारों ओर ऊँचा किनारा बना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p>
    <w:p>
      <w:pPr/>
      <w:r>
        <w:rPr>
          <w:lang w:val="hi_IN" w:bidi="hi_IN"/>
        </w:rPr>
      </w:r>
      <w:r>
        <w:rPr>
          <w:lang w:val="hi_IN" w:bidi="hi_IN"/>
        </w:rPr>
        <w:t xml:space="preserve">इस्राएल में अंगूर की बारियाँ इतनी आम थीं कि उनका उल्लेख अकसर चित्रात्मक भाषा में किया जाता था। पुराने नियम में, परमेश्वर ने कभी-कभी इस्राएल के लोगों की तुलना एक अंगूर की बारी या एक दाखलता से की। यीशु ने </w:t>
      </w:r>
      <w:hyperlink r:id="rId17">
        <w:r>
          <w:rPr>
            <w:lang w:val="hi_IN" w:bidi="hi_IN"/>
          </w:rPr>
          <w:rPr>
            <w:color w:val="0000EE"/>
            <w:u w:val="single"/>
          </w:rPr>
          <w:t>परमेश्वर के राज्य</w:t>
        </w:r>
      </w:hyperlink>
      <w:r>
        <w:rPr>
          <w:lang w:val="hi_IN" w:bidi="hi_IN"/>
        </w:rPr>
        <w:t xml:space="preserve"> के बारे में समझाने के लिए एक दाखलता, एक अंगूर की बारी या दाखरस से संबंधित कई </w:t>
      </w:r>
      <w:r>
        <w:rPr>
          <w:b/>
          <w:lang w:val="hi_IN" w:bidi="hi_IN"/>
        </w:rPr>
        <w:t>दृष्टांत</w:t>
      </w:r>
      <w:r>
        <w:rPr>
          <w:lang w:val="hi_IN" w:bidi="hi_IN"/>
        </w:rPr>
        <w:t xml:space="preserve"> सुनाए।</w:t>
      </w:r>
      <w:r>
        <w:rPr>
          <w:lang w:val="hi_IN" w:bidi="hi_IN"/>
        </w:rPr>
      </w:r>
      <w:r>
        <w:rPr>
          <w:lang w:val="hi_IN" w:bidi="hi_IN"/>
        </w:rPr>
      </w:r>
    </w:p>
    <w:p>
      <w:pPr/>
      <w:r>
        <w:rPr>
          <w:lang w:val="hi_IN" w:bidi="hi_IN"/>
        </w:rPr>
      </w:r>
    </w:p>
    <w:p>
      <w:pPr>
        <w:pStyle w:val="Heading2"/>
      </w:pPr>
      <w:r>
        <w:rPr>
          <w:lang w:val="hi_IN" w:bidi="hi_IN"/>
        </w:rPr>
        <w:t>अंजीर का पेड़</w:t>
      </w:r>
      <w:r>
        <w:rPr>
          <w:lang w:val="hi_IN" w:bidi="hi_IN"/>
        </w:rPr>
      </w:r>
    </w:p>
    <w:p>
      <w:pPr/>
      <w:r>
        <w:rPr>
          <w:lang w:val="hi_IN" w:bidi="hi_IN"/>
        </w:rPr>
      </w:r>
      <w:r>
        <w:rPr>
          <w:b/>
          <w:lang w:val="hi_IN" w:bidi="hi_IN"/>
        </w:rPr>
        <w:t>अंजीर</w:t>
      </w:r>
      <w:r>
        <w:rPr>
          <w:lang w:val="hi_IN" w:bidi="hi_IN"/>
        </w:rPr>
        <w:t xml:space="preserve"> का पेड़ एक प्रकार के फल का पेड़ है जो </w:t>
      </w:r>
      <w:hyperlink r:id="rId14">
        <w:r>
          <w:rPr>
            <w:lang w:val="hi_IN" w:bidi="hi_IN"/>
          </w:rPr>
          <w:rPr>
            <w:color w:val="0000EE"/>
            <w:u w:val="single"/>
          </w:rPr>
          <w:t>इस्राएल</w:t>
        </w:r>
      </w:hyperlink>
      <w:r>
        <w:rPr>
          <w:lang w:val="hi_IN" w:bidi="hi_IN"/>
        </w:rPr>
        <w:t xml:space="preserve"> में उगता है। यह लगभग 10 मीटर तक ऊँचा हो सकता है। जब अंजीर का पेड़ लगभग 3 से 5 साल का होता है, तो वह फल देना शुरू करता है। अंजीर का फल पीला या बैंगनी होता है, और उसका स्वाद मीठा होता है। अंजीर का पेड़ साल में दो बार, और कभी-कभी तीन बार भी फल देता है।</w:t>
      </w:r>
      <w:r>
        <w:rPr>
          <w:lang w:val="hi_IN" w:bidi="hi_IN"/>
        </w:rPr>
      </w:r>
      <w:r>
        <w:rPr>
          <w:lang w:val="hi_IN" w:bidi="hi_IN"/>
        </w:rPr>
      </w:r>
    </w:p>
    <w:p>
      <w:pPr/>
      <w:r>
        <w:rPr>
          <w:lang w:val="hi_IN" w:bidi="hi_IN"/>
        </w:rPr>
      </w:r>
    </w:p>
    <w:p>
      <w:pPr>
        <w:pStyle w:val="Heading2"/>
      </w:pPr>
      <w:r>
        <w:rPr>
          <w:lang w:val="hi_IN" w:bidi="hi_IN"/>
        </w:rPr>
        <w:t>अख़मीरी रोटी का त्योहार</w:t>
      </w:r>
      <w:r>
        <w:rPr>
          <w:lang w:val="hi_IN" w:bidi="hi_IN"/>
        </w:rPr>
      </w:r>
    </w:p>
    <w:p>
      <w:pPr/>
      <w:r>
        <w:rPr>
          <w:lang w:val="hi_IN" w:bidi="hi_IN"/>
        </w:rPr>
      </w:r>
      <w:hyperlink r:id="rId18">
        <w:r>
          <w:rPr>
            <w:lang w:val="hi_IN" w:bidi="hi_IN"/>
          </w:rPr>
          <w:rPr>
            <w:color w:val="0000EE"/>
            <w:u w:val="single"/>
          </w:rPr>
          <w:t>फसह</w:t>
        </w:r>
      </w:hyperlink>
      <w:r>
        <w:rPr>
          <w:lang w:val="hi_IN" w:bidi="hi_IN"/>
        </w:rPr>
        <w:t xml:space="preserve"> </w:t>
      </w:r>
      <w:r>
        <w:rPr>
          <w:b/>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पर्व लोगों को </w:t>
      </w:r>
      <w:hyperlink r:id="rId14">
        <w:r>
          <w:rPr>
            <w:lang w:val="hi_IN" w:bidi="hi_IN"/>
          </w:rPr>
          <w:rPr>
            <w:color w:val="0000EE"/>
            <w:u w:val="single"/>
          </w:rPr>
          <w:t>इस्राएल</w:t>
        </w:r>
      </w:hyperlink>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hyperlink r:id="rId19">
        <w:r>
          <w:rPr>
            <w:lang w:val="hi_IN" w:bidi="hi_IN"/>
          </w:rPr>
          <w:rPr>
            <w:color w:val="0000EE"/>
            <w:u w:val="single"/>
          </w:rPr>
          <w:t>अब्राहम</w:t>
        </w:r>
      </w:hyperlink>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b/>
          <w:lang w:val="hi_IN" w:bidi="hi_IN"/>
        </w:rPr>
        <w:t>दास</w:t>
      </w:r>
      <w:r>
        <w:rPr>
          <w:lang w:val="hi_IN" w:bidi="hi_IN"/>
        </w:rPr>
        <w:t xml:space="preserve"> बन गए थे। इस्राएली लोग मिस्र में चार सौ साल तक रहे! फिर परमेश्वर ने इस्राएलियों में से एक, मूसा को बुलाया कि वह इस्राएलियों को मिस्र से निकालकर </w:t>
      </w:r>
      <w:hyperlink r:id="rId20">
        <w:r>
          <w:rPr>
            <w:lang w:val="hi_IN" w:bidi="hi_IN"/>
          </w:rPr>
          <w:rPr>
            <w:color w:val="0000EE"/>
            <w:u w:val="single"/>
          </w:rPr>
          <w:t>कनान</w:t>
        </w:r>
      </w:hyperlink>
      <w:r>
        <w:rPr>
          <w:lang w:val="hi_IN" w:bidi="hi_IN"/>
        </w:rPr>
        <w:t xml:space="preserve"> वापस ले जाए, वह देश जिसे परमेश्वर ने अब्राहम के वंशजों को देने का वादा किया था मिस्र के </w:t>
      </w:r>
      <w:hyperlink r:id="rId21">
        <w:r>
          <w:rPr>
            <w:lang w:val="hi_IN" w:bidi="hi_IN"/>
          </w:rPr>
          <w:rPr>
            <w:color w:val="0000EE"/>
            <w:u w:val="single"/>
          </w:rPr>
          <w:t>राजा</w:t>
        </w:r>
      </w:hyperlink>
      <w:r>
        <w:rPr>
          <w:lang w:val="hi_IN" w:bidi="hi_IN"/>
        </w:rPr>
        <w:t xml:space="preserve"> ने दासों के इस बड़े समूह को ऐसे ही अपने देश से बाहर जाने की अनुमति नहीं दी। राजा ने इस्राएलियों के लिए हालात बहुत कठिन कर दिए, लेकिन परमेश्वर ने मिस्रियों पर नौ विपत्तियाँ भेजीं ताकि राजा लोगों को जाने देने के लिए मजबूर हो जाए। हर विपत्ति के समय, राजा इस्राएलियों को जाने देने का वादा करता था, लेकिन जैसे ही परमेश्‍वर ने विपत्ति को रोक देते थे, राजा फिर से अपना मन बदल लेता था। और इस प्रकार परमेश्वर ने दसवीं और सबसे भयानक, विपत्ति भेजी: परमेश्वर ने एक </w:t>
      </w:r>
      <w:hyperlink r:id="rId22">
        <w:r>
          <w:rPr>
            <w:lang w:val="hi_IN" w:bidi="hi_IN"/>
          </w:rPr>
          <w:rPr>
            <w:color w:val="0000EE"/>
            <w:u w:val="single"/>
          </w:rPr>
          <w:t>स्वर्गदूत</w:t>
        </w:r>
      </w:hyperlink>
      <w:r>
        <w:rPr>
          <w:lang w:val="hi_IN" w:bidi="hi_IN"/>
        </w:rPr>
        <w:t xml:space="preserve"> भेजा जो मिस्र के हर घर के पहलौठे पुत्र को मार डाले। लेकिन परमेश्वर ने इस्राएलियों से कहा था कि वे एक मेम्ना, जो कि भेड़ का बच्चा होता है, मारें और उसके </w:t>
      </w:r>
      <w:hyperlink r:id="rId23">
        <w:r>
          <w:rPr>
            <w:lang w:val="hi_IN" w:bidi="hi_IN"/>
          </w:rPr>
          <w:rPr>
            <w:color w:val="0000EE"/>
            <w:u w:val="single"/>
          </w:rPr>
          <w:t>लहू</w:t>
        </w:r>
      </w:hyperlink>
      <w:r>
        <w:rPr>
          <w:lang w:val="hi_IN" w:bidi="hi_IN"/>
        </w:rPr>
        <w:t xml:space="preserve"> को अपने घरों के दरवाज़ों की चौखटों पर लगाएँ। जब परमेश्वर का भेजा हुआ स्वर्गदूत किसी घर के दरवाज़े पर मेम्ने का लहू देखता, तो वह उस घर को छोड़ देता और उस परिवार के पहलौठे पुत्र को नहीं मारता।</w:t>
      </w:r>
    </w:p>
    <w:p>
      <w:pPr/>
      <w:r>
        <w:rPr>
          <w:lang w:val="hi_IN" w:bidi="hi_IN"/>
        </w:rPr>
      </w:r>
      <w:r>
        <w:rPr>
          <w:lang w:val="hi_IN" w:bidi="hi_IN"/>
        </w:rPr>
        <w:t>उसी रात, इस्राएलियों ने इस मेम्ने का मांस एक खास तरीके से खाना था। उन्हें वह मांस कड़वी जड़ी बूटियों और जल्दी तैयार की गई रोटी के साथ खाना था, जो सामान्य रोटी बनाने के तरीके से अलग थी क्योंकि उसे बनाने में बहुत समय लगता था। उन्हें यह भोजन खड़े होकर, और यात्रा के लिए पूरी तरह तैयार होकर खाना था! क्योंकि इसी रात, वे मिस्र से निकलेंगे।</w:t>
      </w:r>
    </w:p>
    <w:p>
      <w:pPr/>
      <w:r>
        <w:rPr>
          <w:lang w:val="hi_IN" w:bidi="hi_IN"/>
        </w:rPr>
      </w:r>
      <w:r>
        <w:rPr>
          <w:lang w:val="hi_IN" w:bidi="hi_IN"/>
        </w:rPr>
        <w:t>उसी रात, परमेश्वर के स्वर्गदूत ने मिस्र के सब पहलौठे पुत्रों को मार डाला, इस्राएलियों के पुत्रों को छोड़कर क्योंकि उनके दरवाज़ों पर लहू लगा हुआ था। उस रात, मिस्र के राजा ने आख़िरकार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यह नाम इस्राएलियों को याद दिलाता था कि स्वर्गदूत ने इस्राएलियों के घरों को कैसे छोड़ा था और उनके पहलौठे पुत्र को नहीं मारा था।</w:t>
      </w:r>
    </w:p>
    <w:p>
      <w:pPr/>
      <w:r>
        <w:rPr>
          <w:lang w:val="hi_IN" w:bidi="hi_IN"/>
        </w:rPr>
      </w:r>
      <w:r>
        <w:rPr>
          <w:lang w:val="hi_IN" w:bidi="hi_IN"/>
        </w:rPr>
        <w:t>हर बार जब इस्राएली फसह मनाते थे, तो वे फिर एक मेम्ने को मारते थे और उसका मांस कड़वी जड़ी-बूटियों और जल्दी बनाई गयी रोटी के साथ खाते थे। मेम्ना उन्हें याद दिलाता था कि परमेश्वर ने उनके पहलौठे पुत्रों को कैसे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परमेश्वर ने इस्राएलियों से कहा था कि हर साल फसह का त्योहार सात दिन तक चलनेवाले अख़मीरी रोटी के त्योहार के साथ मनाया जाए। इन सात दिनों के दौरान उन्हें वह विशेष रोटी खानी चाहिए जो जल्दी तैयार की गई थी। आमतौर पर इस्राएली आटे और पानी के मिश्रण को कई घंटों या रात भर के लिए छोड़ देते थे। लंबे समय तक इंतजार करने के बाद आटे के अंदर कुछ हवा के बुलबुले बन गए, और इससे रोटी बड़ी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बचा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इस तरह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सेंकते हैं। इस रोटी को अख़मीरी रोटी कहा जाता था। इसलिए, इस पर्व को अख़मीरी रोटी का पर्व कहा जाता है। इस पर्व के सात दिनों के दौरान, इस्राएली अपने घरों में खमीर का एक छोटा सा हिस्सा भी नहीं रख सकते थे। पर्व शुरू होने से पहले उन्हें अपने पास बचा हुआ सारा खमीर फेंक देना होता था।</w:t>
      </w:r>
    </w:p>
    <w:p>
      <w:pPr/>
      <w:r>
        <w:rPr>
          <w:lang w:val="hi_IN" w:bidi="hi_IN"/>
        </w:rPr>
      </w:r>
      <w:r>
        <w:rPr>
          <w:lang w:val="hi_IN" w:bidi="hi_IN"/>
        </w:rPr>
        <w:t>क्योंकि फसह और अख़मीरी रोटी का पर्व एक साथ मनाया जाता था, इसलिए इन पर्वों के नाम अक्सर एक दूसरे के स्थान पर इस्तेमाल किए जाते थे।</w:t>
      </w:r>
    </w:p>
    <w:p>
      <w:pPr/>
      <w:r>
        <w:rPr>
          <w:lang w:val="hi_IN" w:bidi="hi_IN"/>
        </w:rPr>
      </w:r>
      <w:r>
        <w:rPr>
          <w:lang w:val="hi_IN" w:bidi="hi_IN"/>
        </w:rPr>
        <w:t xml:space="preserve">नए नियम में खमीर को कभी-कभी </w:t>
      </w:r>
      <w:hyperlink r:id="rId24">
        <w:r>
          <w:rPr>
            <w:lang w:val="hi_IN" w:bidi="hi_IN"/>
          </w:rPr>
          <w:rPr>
            <w:color w:val="0000EE"/>
            <w:u w:val="single"/>
          </w:rPr>
          <w:t>पाप</w:t>
        </w:r>
      </w:hyperlink>
      <w:r>
        <w:rPr>
          <w:lang w:val="hi_IN" w:bidi="hi_IN"/>
        </w:rPr>
        <w:t xml:space="preserve"> के प्रतीक के रूप बताया गया है, जिसे हमें अपने जीवन से दूर करना चाहिए।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 xml:space="preserve">जिसके पास </w:t>
      </w:r>
      <w:r>
        <w:rPr>
          <w:b/>
          <w:lang w:val="hi_IN" w:bidi="hi_IN"/>
        </w:rPr>
        <w:t>अधिकार</w:t>
      </w:r>
      <w:r>
        <w:rPr>
          <w:lang w:val="hi_IN" w:bidi="hi_IN"/>
        </w:rPr>
        <w:t xml:space="preserve"> होता है उसके पास निर्णय लेने और न्याय करने का अधिकार और शक्ति होती है। सबसे बड़ा अधिकार परमेश्वर का है। परमेश्वर दूसरों को यह अधिकार दे सकता है कि वे उसकी ओर से निर्णय लें या न्याय करें। परमेश्वर अक्सर लोगों को </w:t>
      </w:r>
      <w:hyperlink r:id="rId25">
        <w:r>
          <w:rPr>
            <w:lang w:val="hi_IN" w:bidi="hi_IN"/>
          </w:rPr>
          <w:rPr>
            <w:color w:val="0000EE"/>
            <w:u w:val="single"/>
          </w:rPr>
          <w:t>चमत्कार</w:t>
        </w:r>
      </w:hyperlink>
      <w:r>
        <w:rPr>
          <w:lang w:val="hi_IN" w:bidi="hi_IN"/>
        </w:rPr>
        <w:t xml:space="preserve"> करने की शक्ति देकर यह दिखाता है कि उसने उन्हें यह अधिकार दिया है।</w:t>
      </w:r>
    </w:p>
    <w:p>
      <w:pPr/>
      <w:r>
        <w:rPr>
          <w:lang w:val="hi_IN" w:bidi="hi_IN"/>
        </w:rPr>
      </w:r>
      <w:r>
        <w:rPr>
          <w:lang w:val="hi_IN" w:bidi="hi_IN"/>
        </w:rPr>
        <w:t xml:space="preserve">यीशु के पास अधिकार है क्योंकि वह </w:t>
      </w:r>
      <w:hyperlink r:id="rId21">
        <w:r>
          <w:rPr>
            <w:lang w:val="hi_IN" w:bidi="hi_IN"/>
          </w:rPr>
          <w:rPr>
            <w:color w:val="0000EE"/>
            <w:u w:val="single"/>
          </w:rPr>
          <w:t>राजा</w:t>
        </w:r>
      </w:hyperlink>
      <w:r>
        <w:rPr>
          <w:lang w:val="hi_IN" w:bidi="hi_IN"/>
        </w:rPr>
        <w:t xml:space="preserve"> है, और परमेश्वर ने उसे भेजा है।</w:t>
      </w:r>
    </w:p>
    <w:p>
      <w:pPr/>
      <w:r>
        <w:rPr>
          <w:lang w:val="hi_IN" w:bidi="hi_IN"/>
        </w:rPr>
      </w:r>
      <w:r>
        <w:rPr>
          <w:b/>
          <w:lang w:val="hi_IN" w:bidi="hi_IN"/>
        </w:rPr>
        <w:t>प्रेरितों</w:t>
      </w:r>
      <w:r>
        <w:rPr>
          <w:lang w:val="hi_IN" w:bidi="hi_IN"/>
        </w:rPr>
        <w:t xml:space="preserve"> को </w:t>
      </w:r>
      <w:hyperlink r:id="rId26">
        <w:r>
          <w:rPr>
            <w:lang w:val="hi_IN" w:bidi="hi_IN"/>
          </w:rPr>
          <w:rPr>
            <w:color w:val="0000EE"/>
            <w:u w:val="single"/>
          </w:rPr>
          <w:t>कलीसिया</w:t>
        </w:r>
      </w:hyperlink>
      <w:r>
        <w:rPr>
          <w:lang w:val="hi_IN" w:bidi="hi_IN"/>
        </w:rPr>
        <w:t xml:space="preserve"> में अधिकार मिला था, क्योंकि यीशु ने उन्हें यह अधिकार दिया था। दूसरे लोगों को उनके निर्णयों को स्वीकार करना जरूरी था।</w:t>
      </w:r>
    </w:p>
    <w:p>
      <w:pPr/>
      <w:r>
        <w:rPr>
          <w:lang w:val="hi_IN" w:bidi="hi_IN"/>
        </w:rPr>
      </w:r>
      <w:r>
        <w:rPr>
          <w:lang w:val="hi_IN" w:bidi="hi_IN"/>
        </w:rPr>
        <w:t>बाइबल में अधिकार है क्योंकि परमेश्वर बाइबल के द्वारा लोगों से बात करता है। इसका मतलब है कि लोगों को वह सुनना चाहिए जो परमेश्वर उन्हें बाइबल के द्वारा बताता है।</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b/>
          <w:lang w:val="hi_IN" w:bidi="hi_IN"/>
        </w:rPr>
        <w:t>अनन्त जीवन</w:t>
      </w:r>
      <w:r>
        <w:rPr>
          <w:lang w:val="hi_IN" w:bidi="hi_IN"/>
        </w:rPr>
        <w:t xml:space="preserve"> का अर्थ है परमेश्वर के साथ ऐसा जीवन जो कभी ख़त्म नहीं होगा। अनन्त जीवन वह उपहार है जो परमेश्वर अपने बच्चों को देता है यदि वे उस पर </w:t>
      </w:r>
      <w:r>
        <w:rPr>
          <w:b/>
          <w:lang w:val="hi_IN" w:bidi="hi_IN"/>
        </w:rPr>
        <w:t>विश्वास</w:t>
      </w:r>
      <w:r>
        <w:rPr>
          <w:lang w:val="hi_IN" w:bidi="hi_IN"/>
        </w:rPr>
        <w:t xml:space="preserve"> करते हैं। यह ऐसी चीज़ नहीं है जो लोग कड़ी मेहनत करके या बहुत से रीति-रिवाजों का पालन करके प्राप्त कर सकें। जब कोई व्यक्ति यीशु पर भरोसा करता है, तब परमेश्वर उसे यह उपहार देता है।</w:t>
      </w:r>
    </w:p>
    <w:p>
      <w:pPr/>
      <w:r>
        <w:rPr>
          <w:lang w:val="hi_IN" w:bidi="hi_IN"/>
        </w:rPr>
      </w:r>
      <w:r>
        <w:rPr>
          <w:lang w:val="hi_IN" w:bidi="hi_IN"/>
        </w:rPr>
        <w:t xml:space="preserve">अनन्त जीवन साधारण जीवन से कहीं बेहतर और बहुतायत से भरा हुआ जीवन है। अनन्त जीवन के इस उपहार के बिना, हम जीते और साँस लेते तो हैं, पर यह केवल शरीरिक जीवन होता है, और यह हमारी मृत्यु के साथ ही ख़त्म हो जाएगा। लेकिन वह अनन्त जीवन जो परमेश्वर हमें देता है, कभी ख़त्म नहीं होगा! यह अभी से शुरू होता है, जो हमें बदल देता है और परमेश्वर के साथ करीबी </w:t>
      </w:r>
      <w:r>
        <w:rPr>
          <w:b/>
          <w:lang w:val="hi_IN" w:bidi="hi_IN"/>
        </w:rPr>
        <w:t>रिश्ता</w:t>
      </w:r>
      <w:r>
        <w:rPr>
          <w:lang w:val="hi_IN" w:bidi="hi_IN"/>
        </w:rPr>
        <w:t xml:space="preserve"> रखना हमारे लिए संभव बनाता है। जब यीशु फिर से आएगा और अपना </w:t>
      </w:r>
      <w:hyperlink r:id="rId27">
        <w:r>
          <w:rPr>
            <w:lang w:val="hi_IN" w:bidi="hi_IN"/>
          </w:rPr>
          <w:rPr>
            <w:color w:val="0000EE"/>
            <w:u w:val="single"/>
          </w:rPr>
          <w:t>राज्य</w:t>
        </w:r>
      </w:hyperlink>
      <w:r>
        <w:rPr>
          <w:lang w:val="hi_IN" w:bidi="hi_IN"/>
        </w:rPr>
        <w:t xml:space="preserve"> हमेशा के लिए स्थापित करेगा, तब हम भी उसके साथ हमेशा जीवित रहेंगे। यह परमेश्वर की ओर से उपहार है: भविष्य में मिलने वाला जीवन, और अभी से मिलने वाला सच्चा जीवन!</w:t>
      </w:r>
      <w:r>
        <w:rPr>
          <w:lang w:val="hi_IN" w:bidi="hi_IN"/>
        </w:rPr>
      </w:r>
      <w:r>
        <w:rPr>
          <w:lang w:val="hi_IN" w:bidi="hi_IN"/>
        </w:rPr>
      </w:r>
    </w:p>
    <w:p>
      <w:pPr/>
      <w:r>
        <w:rPr>
          <w:lang w:val="hi_IN" w:bidi="hi_IN"/>
        </w:rPr>
      </w:r>
    </w:p>
    <w:p>
      <w:pPr>
        <w:pStyle w:val="Heading2"/>
      </w:pPr>
      <w:r>
        <w:rPr>
          <w:lang w:val="hi_IN" w:bidi="hi_IN"/>
        </w:rPr>
        <w:t>अन्य भाषाएँ</w:t>
      </w:r>
      <w:r>
        <w:rPr>
          <w:lang w:val="hi_IN" w:bidi="hi_IN"/>
        </w:rPr>
      </w:r>
    </w:p>
    <w:p>
      <w:pPr/>
      <w:r>
        <w:rPr>
          <w:lang w:val="hi_IN" w:bidi="hi_IN"/>
        </w:rPr>
      </w:r>
      <w:r>
        <w:rPr>
          <w:lang w:val="hi_IN" w:bidi="hi_IN"/>
        </w:rPr>
        <w:t xml:space="preserve">बाइबल में, </w:t>
      </w:r>
      <w:r>
        <w:rPr>
          <w:b/>
          <w:lang w:val="hi_IN" w:bidi="hi_IN"/>
        </w:rPr>
        <w:t>अन्य भाषा</w:t>
      </w:r>
      <w:r>
        <w:rPr>
          <w:lang w:val="hi_IN" w:bidi="hi_IN"/>
        </w:rPr>
        <w:t xml:space="preserve"> शब्द का इस्तेमाल भाषा के लिए एक दूसरे शब्द के रूप में किया गया है। इसलिए, जो लोग अन्य भाषा बोलते हैं, वे ऐसी भाषा बोलते हैं जिसे आप समझ नहीं पाते।</w:t>
      </w:r>
    </w:p>
    <w:p>
      <w:pPr/>
      <w:r>
        <w:rPr>
          <w:lang w:val="hi_IN" w:bidi="hi_IN"/>
        </w:rPr>
      </w:r>
      <w:r>
        <w:rPr>
          <w:lang w:val="hi_IN" w:bidi="hi_IN"/>
        </w:rPr>
        <w:t xml:space="preserve">लेकिन जो कोई "अन्य भाषा" बोलता है या "अन्य भाषाओं में" बोलता है, इसका अर्थ यह भी हो सकता है कि उस व्यक्ति को </w:t>
      </w:r>
      <w:hyperlink r:id="rId28">
        <w:r>
          <w:rPr>
            <w:lang w:val="hi_IN" w:bidi="hi_IN"/>
          </w:rPr>
          <w:rPr>
            <w:color w:val="0000EE"/>
            <w:u w:val="single"/>
          </w:rPr>
          <w:t>पवित्र आत्मा</w:t>
        </w:r>
      </w:hyperlink>
      <w:r>
        <w:rPr>
          <w:lang w:val="hi_IN" w:bidi="hi_IN"/>
        </w:rPr>
        <w:t xml:space="preserve">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कभी-कभी जो लोग इसे सुनते हैं वे शब्दों को समझ पाते हैं; कभी इसलिए कि वे उस भाषा को जानते हैं, या कभी-कभी इसलिए कि पवित्र आत्मा उन्हें उसकी व्याख्या देता है। उदाहरण के लिए, जब पिन्तेकुस्त के दिन पवित्र आत्मा नए </w:t>
      </w:r>
      <w:r>
        <w:rPr>
          <w:b/>
          <w:lang w:val="hi_IN" w:bidi="hi_IN"/>
        </w:rPr>
        <w:t>विश्वासियों</w:t>
      </w:r>
      <w:r>
        <w:rPr>
          <w:lang w:val="hi_IN" w:bidi="hi_IN"/>
        </w:rPr>
        <w:t xml:space="preserve"> पर आया, तो वे अन्य भाषाओं में बोलने लगे। जो विश्वासी ये भाषाएँ बोल रहे थे, वे खुद इन भाषाओं को नहीं समझते थे, लेकिन भीड़ में से हर कोई समझ सकता था कि वे क्या कह रहे थे, भले ही भीड़ के लोग दुनिया के अलग-अलग हिस्सों से आए थे और कई अलग-अलग भाषाएँ बोलते थे!</w:t>
      </w:r>
    </w:p>
    <w:p>
      <w:pPr/>
      <w:r>
        <w:rPr>
          <w:lang w:val="hi_IN" w:bidi="hi_IN"/>
        </w:rPr>
      </w:r>
      <w:r>
        <w:rPr>
          <w:lang w:val="hi_IN" w:bidi="hi_IN"/>
        </w:rPr>
        <w:t xml:space="preserve">अन्य भाषाओं में बोलने का वरदान उन वरदानों में से एक है जो पवित्र आत्मा विश्वासियों को दे सकता है। अन्य वरदानों में, उदाहरण के लिए, विशेष ज्ञान होना, बुद्धि होना, या </w:t>
      </w:r>
      <w:hyperlink r:id="rId25">
        <w:r>
          <w:rPr>
            <w:lang w:val="hi_IN" w:bidi="hi_IN"/>
          </w:rPr>
          <w:rPr>
            <w:color w:val="0000EE"/>
            <w:u w:val="single"/>
          </w:rPr>
          <w:t>आश्चर्यकर्म</w:t>
        </w:r>
      </w:hyperlink>
      <w:r>
        <w:rPr>
          <w:lang w:val="hi_IN" w:bidi="hi_IN"/>
        </w:rPr>
        <w:t xml:space="preserve"> करने की क्षमता भी शामिल हो सकती है।</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b/>
          <w:lang w:val="hi_IN" w:bidi="hi_IN"/>
        </w:rPr>
        <w:t>अन्यजाति</w:t>
      </w:r>
      <w:r>
        <w:rPr>
          <w:lang w:val="hi_IN" w:bidi="hi_IN"/>
        </w:rPr>
        <w:t xml:space="preserve"> शब्द एक ऐसे शब्द से आया है जिसका अर्थ है "लोग" या "</w:t>
      </w:r>
      <w:r>
        <w:rPr>
          <w:b/>
          <w:lang w:val="hi_IN" w:bidi="hi_IN"/>
        </w:rPr>
        <w:t>राष्ट्र</w:t>
      </w:r>
      <w:r>
        <w:rPr>
          <w:lang w:val="hi_IN" w:bidi="hi_IN"/>
        </w:rPr>
        <w:t>।"</w:t>
      </w:r>
    </w:p>
    <w:p>
      <w:pPr/>
      <w:r>
        <w:rPr>
          <w:lang w:val="hi_IN" w:bidi="hi_IN"/>
        </w:rPr>
      </w:r>
      <w:r>
        <w:rPr>
          <w:lang w:val="hi_IN" w:bidi="hi_IN"/>
        </w:rPr>
        <w:t xml:space="preserve">पुराने नियम में, परमेश्वर ने </w:t>
      </w:r>
      <w:r>
        <w:rPr>
          <w:b/>
          <w:lang w:val="hi_IN" w:bidi="hi_IN"/>
        </w:rPr>
        <w:t>इस्राएलियों</w:t>
      </w:r>
      <w:r>
        <w:rPr>
          <w:lang w:val="hi_IN" w:bidi="hi_IN"/>
        </w:rPr>
        <w:t xml:space="preserve"> को उसके विशेष लोग बनने के लिए चुना था। इस्राएलियों को दूसरे राष्ट्रों के लोगों से अलग रहना पड़ता था ताकि इस्राएली लोग परमेश्वर के प्रति समर्पित बने रहें। उन्हें अन्य राष्ट्रों की </w:t>
      </w:r>
      <w:r>
        <w:rPr>
          <w:b/>
          <w:lang w:val="hi_IN" w:bidi="hi_IN"/>
        </w:rPr>
        <w:t>मूर्तियों</w:t>
      </w:r>
      <w:r>
        <w:rPr>
          <w:lang w:val="hi_IN" w:bidi="hi_IN"/>
        </w:rPr>
        <w:t xml:space="preserve"> की </w:t>
      </w:r>
      <w:hyperlink r:id="rId29">
        <w:r>
          <w:rPr>
            <w:lang w:val="hi_IN" w:bidi="hi_IN"/>
          </w:rPr>
          <w:rPr>
            <w:color w:val="0000EE"/>
            <w:u w:val="single"/>
          </w:rPr>
          <w:t>उपासना</w:t>
        </w:r>
      </w:hyperlink>
      <w:r>
        <w:rPr>
          <w:lang w:val="hi_IN" w:bidi="hi_IN"/>
        </w:rPr>
        <w:t xml:space="preserve"> नहीं शुरू करनी चाहिए और न ही उनकी बुरी आदतों को अपनाना चाहिए। हालाँकि, जब परमेश्वर ने इस्राएलियों के पहले पूर्वज </w:t>
      </w:r>
      <w:hyperlink r:id="rId19">
        <w:r>
          <w:rPr>
            <w:lang w:val="hi_IN" w:bidi="hi_IN"/>
          </w:rPr>
          <w:rPr>
            <w:color w:val="0000EE"/>
            <w:u w:val="single"/>
          </w:rPr>
          <w:t>अब्राहम</w:t>
        </w:r>
      </w:hyperlink>
      <w:r>
        <w:rPr>
          <w:lang w:val="hi_IN" w:bidi="hi_IN"/>
        </w:rPr>
        <w:t xml:space="preserve"> के साथ अपनी </w:t>
      </w:r>
      <w:hyperlink r:id="rId30">
        <w:r>
          <w:rPr>
            <w:lang w:val="hi_IN" w:bidi="hi_IN"/>
          </w:rPr>
          <w:rPr>
            <w:color w:val="0000EE"/>
            <w:u w:val="single"/>
          </w:rPr>
          <w:t>वाचा</w:t>
        </w:r>
      </w:hyperlink>
      <w:r>
        <w:rPr>
          <w:lang w:val="hi_IN" w:bidi="hi_IN"/>
        </w:rPr>
        <w:t xml:space="preserve"> बाँधी थी, तो परमेश्वर ने यह भी कहा था कि अब्राहम के वंशजों के द्वारा संसार के </w:t>
      </w:r>
      <w:r>
        <w:rPr>
          <w:b/>
          <w:lang w:val="hi_IN" w:bidi="hi_IN"/>
        </w:rPr>
        <w:t>सभी</w:t>
      </w:r>
      <w:r>
        <w:rPr>
          <w:lang w:val="hi_IN" w:bidi="hi_IN"/>
        </w:rPr>
        <w:t xml:space="preserve"> लोग </w:t>
      </w:r>
      <w:r>
        <w:rPr>
          <w:b/>
          <w:lang w:val="hi_IN" w:bidi="hi_IN"/>
        </w:rPr>
        <w:t>आशीष</w:t>
      </w:r>
      <w:r>
        <w:rPr>
          <w:lang w:val="hi_IN" w:bidi="hi_IN"/>
        </w:rPr>
        <w:t xml:space="preserve"> पाएँगे। इसलिए, परमेश्वर सभी लोगों की परवाह करता था, न कि केवल इस्राएलियों की, जिन्हें </w:t>
      </w:r>
      <w:r>
        <w:rPr>
          <w:b/>
          <w:lang w:val="hi_IN" w:bidi="hi_IN"/>
        </w:rPr>
        <w:t>यहूदी</w:t>
      </w:r>
      <w:r>
        <w:rPr>
          <w:lang w:val="hi_IN" w:bidi="hi_IN"/>
        </w:rPr>
        <w:t xml:space="preserve"> भी कहा जाता था।</w:t>
      </w:r>
    </w:p>
    <w:p>
      <w:pPr/>
      <w:r>
        <w:rPr>
          <w:lang w:val="hi_IN" w:bidi="hi_IN"/>
        </w:rPr>
      </w:r>
      <w:r>
        <w:rPr>
          <w:lang w:val="hi_IN" w:bidi="hi_IN"/>
        </w:rPr>
        <w:t xml:space="preserve">समय के साथ, इस्राएली अपनी विशेष स्थिति पर घमण्ड करने लगे और उन लोगों को नीचा समझने लगे जो यहूदी नहीं थे। अन्यजाति शब्द का अर्थ कुछ नकारात्मक होने लगा - एक बुरा व्यक्ति, जिससे आपको दूर रहना चाहिए। यीशु के समय में, रोमी इस्राएल के देश पर शासन कर रहे थे। इसलिए, इस्राएल में बहुत से लोग रहते थे जो यहूदी नहीं थे। इन सभी लोगों को अन्यजाति कहा जाता था। यहूदियों को अन्यजातियों के साथ कुछ हद तक सहयोग करना पड़ता था, लेकिन वे उनके साथ अच्छा व्यवहार नहीं करते थे। यहूदी अन्यजातियों को </w:t>
      </w:r>
      <w:hyperlink r:id="rId31">
        <w:r>
          <w:rPr>
            <w:lang w:val="hi_IN" w:bidi="hi_IN"/>
          </w:rPr>
          <w:rPr>
            <w:color w:val="0000EE"/>
            <w:u w:val="single"/>
          </w:rPr>
          <w:t>मन्दिर</w:t>
        </w:r>
      </w:hyperlink>
      <w:r>
        <w:rPr>
          <w:lang w:val="hi_IN" w:bidi="hi_IN"/>
        </w:rPr>
        <w:t xml:space="preserve"> क्षेत्र में प्रवेश करने से सख़्त मना करते थे, और यहूदी कभी अन्यजातियों के साथ खाना नहीं खाते थे या किसी अन्यजाति के घर के अंदर नहीं जाते थे। यहूदियों को यह </w:t>
      </w:r>
      <w:r>
        <w:rPr>
          <w:b/>
          <w:lang w:val="hi_IN" w:bidi="hi_IN"/>
        </w:rPr>
        <w:t>मानना</w:t>
      </w:r>
      <w:r>
        <w:rPr>
          <w:lang w:val="hi_IN" w:bidi="hi_IN"/>
        </w:rPr>
        <w:t>था कि अन्यजातियों के साथ बातचीत करने से वे "</w:t>
      </w:r>
      <w:r>
        <w:rPr>
          <w:b/>
          <w:lang w:val="hi_IN" w:bidi="hi_IN"/>
        </w:rPr>
        <w:t>अशुद्ध</w:t>
      </w:r>
      <w:r>
        <w:rPr>
          <w:lang w:val="hi_IN" w:bidi="hi_IN"/>
        </w:rPr>
        <w:t>" या परमेश्वर की आराधना के लिए अयोग्य हो जाते हैं।</w:t>
      </w:r>
    </w:p>
    <w:p>
      <w:pPr/>
      <w:r>
        <w:rPr>
          <w:lang w:val="hi_IN" w:bidi="hi_IN"/>
        </w:rPr>
      </w:r>
      <w:r>
        <w:rPr>
          <w:lang w:val="hi_IN" w:bidi="hi_IN"/>
        </w:rPr>
        <w:t>कभी-कभी अन्यजाति शब्द के स्थान पर हमें "</w:t>
      </w:r>
      <w:r>
        <w:rPr>
          <w:b/>
          <w:lang w:val="hi_IN" w:bidi="hi_IN"/>
        </w:rPr>
        <w:t>यूनानी</w:t>
      </w:r>
      <w:r>
        <w:rPr>
          <w:lang w:val="hi_IN" w:bidi="hi_IN"/>
        </w:rPr>
        <w:t>" शब्द मिलता है। यूनानी वह व्यक्ति है जो यूनान के देश का है, लेकिन समय के साथ इस शब्द का अर्थ वह व्यक्ति हो गया जिसने यूनानी संस्कृति को अपनाया हो। एक सच्चा यहूदी यूनानी संस्कृति को नहीं अपनाएगा, क्योंकि उसमें मूर्ति-पूजा होती है। इसलिए यूनानी शब्द का इस्तेमाल किसी भी ऐसे व्यक्ति के लिए होने लगा जो यहूदी नहीं था, चाहे वह व्यक्ति यूनान से न भी आया हो। और इसलिए, "यूनानी" और "अन्यजाति" शब्द का अर्थ कभी-कभी एक ही हो सकता है।</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w:t>
      </w:r>
      <w:r>
        <w:rPr>
          <w:b/>
          <w:lang w:val="hi_IN" w:bidi="hi_IN"/>
        </w:rPr>
        <w:t>अब्बा</w:t>
      </w:r>
      <w:r>
        <w:rPr>
          <w:lang w:val="hi_IN" w:bidi="hi_IN"/>
        </w:rPr>
        <w:t xml:space="preserve"> अरामी भाषा में "पिता" के लिए प्रयोग होने वाला शब्द है। अरामी वह भाषा थी जिसे लोग यीशु के समय में </w:t>
      </w:r>
      <w:hyperlink r:id="rId14">
        <w:r>
          <w:rPr>
            <w:lang w:val="hi_IN" w:bidi="hi_IN"/>
          </w:rPr>
          <w:rPr>
            <w:color w:val="0000EE"/>
            <w:u w:val="single"/>
          </w:rPr>
          <w:t>इस्राएल</w:t>
        </w:r>
      </w:hyperlink>
      <w:r>
        <w:rPr>
          <w:lang w:val="hi_IN" w:bidi="hi_IN"/>
        </w:rPr>
        <w:t xml:space="preserve"> में बोलते थे। अपनी गिरफ्तारी और </w:t>
      </w:r>
      <w:r>
        <w:rPr>
          <w:b/>
          <w:lang w:val="hi_IN" w:bidi="hi_IN"/>
        </w:rPr>
        <w:t>क्रूस पर चढ़ाने</w:t>
      </w:r>
      <w:r>
        <w:rPr>
          <w:lang w:val="hi_IN" w:bidi="hi_IN"/>
        </w:rPr>
        <w:t xml:space="preserve"> से ठीक पहले जब यीशु परमेश्वर से </w:t>
      </w:r>
      <w:r>
        <w:rPr>
          <w:b/>
          <w:lang w:val="hi_IN" w:bidi="hi_IN"/>
        </w:rPr>
        <w:t>प्रार्थना</w:t>
      </w:r>
      <w:r>
        <w:rPr>
          <w:lang w:val="hi_IN" w:bidi="hi_IN"/>
        </w:rPr>
        <w:t xml:space="preserve"> करता है, तब वह परमेश्वर को "अब्बा" कहकर पुकारता है। बाद में पौलुस ने अपने पत्रियों में लिखा कि </w:t>
      </w:r>
      <w:hyperlink r:id="rId28">
        <w:r>
          <w:rPr>
            <w:lang w:val="hi_IN" w:bidi="hi_IN"/>
          </w:rPr>
          <w:rPr>
            <w:color w:val="0000EE"/>
            <w:u w:val="single"/>
          </w:rPr>
          <w:t>पवित्र आत्मा</w:t>
        </w:r>
      </w:hyperlink>
      <w:r>
        <w:rPr>
          <w:lang w:val="hi_IN" w:bidi="hi_IN"/>
        </w:rPr>
        <w:t xml:space="preserve"> हमें "अब्बा, पिता!" कहने के लिए प्रेरित करता है। परमेश्वर को। इसका मतलब यह है कि पवित्र आत्मा के कारण, हम परमेश्वर के साथ गहरा रिश्ता रख सकते हैं, जैसा एक बच्चे का अपने पिता के साथ होता है, ठीक वैसा ही जैसा यीशु 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b/>
          <w:lang w:val="hi_IN" w:bidi="hi_IN"/>
        </w:rPr>
        <w:t>अभिषेक</w:t>
      </w:r>
      <w:r>
        <w:rPr>
          <w:lang w:val="hi_IN" w:bidi="hi_IN"/>
        </w:rPr>
        <w:t xml:space="preserve"> करने का अर्थ होता है किसी व्यक्ति पर सुगंधित तेल उण्डेलना। आप किसी वस्तु का भी अभिषेक कर सकते हैं।</w:t>
      </w:r>
    </w:p>
    <w:p>
      <w:pPr/>
      <w:r>
        <w:rPr>
          <w:lang w:val="hi_IN" w:bidi="hi_IN"/>
        </w:rPr>
      </w:r>
      <w:r>
        <w:rPr>
          <w:lang w:val="hi_IN" w:bidi="hi_IN"/>
        </w:rPr>
        <w:t xml:space="preserve">पुराने नियम में, परमेश्वर जब किसी को कोई विशेष काम देता था, तो वह किसी और से उस व्यक्ति के सिर पर तेल उण्डेलने को कहता था। तेल </w:t>
      </w:r>
      <w:r>
        <w:rPr>
          <w:b/>
          <w:lang w:val="hi_IN" w:bidi="hi_IN"/>
        </w:rPr>
        <w:t>परमेश्वर के पवित्र आत्मा</w:t>
      </w:r>
      <w:r>
        <w:rPr>
          <w:lang w:val="hi_IN" w:bidi="hi_IN"/>
        </w:rPr>
        <w:t xml:space="preserve"> का प्रतीक था। यह रीति दिखाती थी कि परमेश्वर ने इस व्यक्ति को विशेष काम के लिए अलग किया है। यह भी स्पष्ट करता था कि परमेश्वर इस व्यक्ति को विशेष </w:t>
      </w:r>
      <w:hyperlink r:id="rId32">
        <w:r>
          <w:rPr>
            <w:lang w:val="hi_IN" w:bidi="hi_IN"/>
          </w:rPr>
          <w:rPr>
            <w:color w:val="0000EE"/>
            <w:u w:val="single"/>
          </w:rPr>
          <w:t>अधिकार</w:t>
        </w:r>
      </w:hyperlink>
      <w:r>
        <w:rPr>
          <w:lang w:val="hi_IN" w:bidi="hi_IN"/>
        </w:rPr>
        <w:t xml:space="preserve"> दे रहा है। तब उस व्यक्ति को "अभिषिक्त कहा जाता था। उदाहरण के लिए, परमेश्वर ने शमूएल से कहा कि वह </w:t>
      </w:r>
      <w:hyperlink r:id="rId33">
        <w:r>
          <w:rPr>
            <w:lang w:val="hi_IN" w:bidi="hi_IN"/>
          </w:rPr>
          <w:rPr>
            <w:color w:val="0000EE"/>
            <w:u w:val="single"/>
          </w:rPr>
          <w:t>दाऊद</w:t>
        </w:r>
      </w:hyperlink>
      <w:r>
        <w:rPr>
          <w:lang w:val="hi_IN" w:bidi="hi_IN"/>
        </w:rPr>
        <w:t xml:space="preserve"> का अभिषेक करे ताकि वह </w:t>
      </w:r>
      <w:hyperlink r:id="rId14">
        <w:r>
          <w:rPr>
            <w:lang w:val="hi_IN" w:bidi="hi_IN"/>
          </w:rPr>
          <w:rPr>
            <w:color w:val="0000EE"/>
            <w:u w:val="single"/>
          </w:rPr>
          <w:t>इस्राएल</w:t>
        </w:r>
      </w:hyperlink>
      <w:r>
        <w:rPr>
          <w:lang w:val="hi_IN" w:bidi="hi_IN"/>
        </w:rPr>
        <w:t xml:space="preserve"> का </w:t>
      </w:r>
      <w:hyperlink r:id="rId21">
        <w:r>
          <w:rPr>
            <w:lang w:val="hi_IN" w:bidi="hi_IN"/>
          </w:rPr>
          <w:rPr>
            <w:color w:val="0000EE"/>
            <w:u w:val="single"/>
          </w:rPr>
          <w:t>राजा</w:t>
        </w:r>
      </w:hyperlink>
      <w:r>
        <w:rPr>
          <w:lang w:val="hi_IN" w:bidi="hi_IN"/>
        </w:rPr>
        <w:t xml:space="preserve"> बने। परमेश्वर ने मूसा से कहा कि वह हारून का अभिषेक करके उसे </w:t>
      </w:r>
      <w:hyperlink r:id="rId34">
        <w:r>
          <w:rPr>
            <w:lang w:val="hi_IN" w:bidi="hi_IN"/>
          </w:rPr>
          <w:rPr>
            <w:color w:val="0000EE"/>
            <w:u w:val="single"/>
          </w:rPr>
          <w:t>महायाजक</w:t>
        </w:r>
      </w:hyperlink>
      <w:r>
        <w:rPr>
          <w:lang w:val="hi_IN" w:bidi="hi_IN"/>
        </w:rPr>
        <w:t xml:space="preserve"> बनाए। और परमेश्वर ने भविष्यद्वक्ता </w:t>
      </w:r>
      <w:hyperlink r:id="rId35">
        <w:r>
          <w:rPr>
            <w:lang w:val="hi_IN" w:bidi="hi_IN"/>
          </w:rPr>
          <w:rPr>
            <w:color w:val="0000EE"/>
            <w:u w:val="single"/>
          </w:rPr>
          <w:t>एलिय्याह</w:t>
        </w:r>
      </w:hyperlink>
      <w:r>
        <w:rPr>
          <w:lang w:val="hi_IN" w:bidi="hi_IN"/>
        </w:rPr>
        <w:t xml:space="preserve"> से कहा कि वह एलीशा का अभिषेक करके उसे अपने स्थान पर </w:t>
      </w:r>
      <w:hyperlink r:id="rId36">
        <w:r>
          <w:rPr>
            <w:lang w:val="hi_IN" w:bidi="hi_IN"/>
          </w:rPr>
          <w:rPr>
            <w:color w:val="0000EE"/>
            <w:u w:val="single"/>
          </w:rPr>
          <w:t>भविष्यद्वक्ता</w:t>
        </w:r>
      </w:hyperlink>
      <w:r>
        <w:rPr>
          <w:lang w:val="hi_IN" w:bidi="hi_IN"/>
        </w:rPr>
        <w:t xml:space="preserve"> बनाए।</w:t>
      </w:r>
    </w:p>
    <w:p>
      <w:pPr/>
      <w:r>
        <w:rPr>
          <w:lang w:val="hi_IN" w:bidi="hi_IN"/>
        </w:rPr>
      </w:r>
      <w:r>
        <w:rPr>
          <w:lang w:val="hi_IN" w:bidi="hi_IN"/>
        </w:rPr>
        <w:t>बाद में “अभिषिक्त” शब्द का उपयोग उन लोगों के लिए भी किया जाने लगा जिन्हें परमेश्वर ने किसी विशेष काम के लिए चुना था, चाहे उनके सिर पर तेल उंडेलने की रीति वास्तव में न हुई हो। यीशु को "अभिषिक्त" कहा जाता है, क्योंकि परमेश्वर ने उसे एक विशेष काम के लिए चुना है।</w:t>
      </w:r>
    </w:p>
    <w:p>
      <w:pPr/>
      <w:r>
        <w:rPr>
          <w:lang w:val="hi_IN" w:bidi="hi_IN"/>
        </w:rPr>
      </w:r>
      <w:r>
        <w:rPr>
          <w:lang w:val="hi_IN" w:bidi="hi_IN"/>
        </w:rPr>
        <w:t xml:space="preserve">लोग वस्तुओं का भी अभिषेक करते थे। </w:t>
      </w:r>
      <w:r>
        <w:rPr>
          <w:b/>
          <w:lang w:val="hi_IN" w:bidi="hi_IN"/>
        </w:rPr>
        <w:t>याजक</w:t>
      </w:r>
      <w:r>
        <w:rPr>
          <w:lang w:val="hi_IN" w:bidi="hi_IN"/>
        </w:rPr>
        <w:t xml:space="preserve"> </w:t>
      </w:r>
      <w:hyperlink r:id="rId31">
        <w:r>
          <w:rPr>
            <w:lang w:val="hi_IN" w:bidi="hi_IN"/>
          </w:rPr>
          <w:rPr>
            <w:color w:val="0000EE"/>
            <w:u w:val="single"/>
          </w:rPr>
          <w:t>मंदिर</w:t>
        </w:r>
      </w:hyperlink>
      <w:r>
        <w:rPr>
          <w:lang w:val="hi_IN" w:bidi="hi_IN"/>
        </w:rPr>
        <w:t xml:space="preserve"> में इस्तेमाल होने वाली वस्तुओं पर तेल का अभिषेक करते थे ताकि यह स्पष्ट हो सके कि अब वे वस्तुएँ विशेष उद्देश्य के लिए अलग की गई हैं। अब ये वस्तुएँ परमेश्वर की हो गई थीं; वे पवित्र मानी जाती थीं।</w:t>
      </w:r>
    </w:p>
    <w:p>
      <w:pPr/>
      <w:r>
        <w:rPr>
          <w:lang w:val="hi_IN" w:bidi="hi_IN"/>
        </w:rPr>
      </w:r>
      <w:r>
        <w:rPr>
          <w:b/>
          <w:lang w:val="hi_IN" w:bidi="hi_IN"/>
        </w:rPr>
        <w:t>यहूदी</w:t>
      </w:r>
      <w:r>
        <w:rPr>
          <w:lang w:val="hi_IN" w:bidi="hi_IN"/>
        </w:rPr>
        <w:t xml:space="preserve"> लोग अभिषेक को एक दैनिक गतिविधि के रूप में भी इस्तेमाल करते थे जिसका कोई विशेष अर्थ नहीं होता था। वे अपनी त्वचा और अपने बालों की देखभाल के लिए सुगंधित तेल का इस्तेमाल करते थे। यीशु ने लोगों से कहा कि जब वे </w:t>
      </w:r>
      <w:r>
        <w:rPr>
          <w:b/>
          <w:lang w:val="hi_IN" w:bidi="hi_IN"/>
        </w:rPr>
        <w:t>उपवास</w:t>
      </w:r>
      <w:r>
        <w:rPr>
          <w:lang w:val="hi_IN" w:bidi="hi_IN"/>
        </w:rPr>
        <w:t xml:space="preserve"> करें, तो रोज़ की तरह ही अपना अभिषेक करें, यानी अपने आप को सामान्य रूप से तैयार करें, न कि जानबूझकर बिखरे हुए और उदास दिखें ताकि लोग सोचें, “वाह, ये तो उपवास कर रहे हैं, कितने धर्मी हैं।!"</w:t>
      </w:r>
    </w:p>
    <w:p>
      <w:pPr/>
      <w:r>
        <w:rPr>
          <w:lang w:val="hi_IN" w:bidi="hi_IN"/>
        </w:rPr>
      </w:r>
      <w:r>
        <w:rPr>
          <w:lang w:val="hi_IN" w:bidi="hi_IN"/>
        </w:rPr>
        <w:t xml:space="preserve">लोग मेहमानों पर भी थोड़ा सा तेल लगाते थे ताकि यह दिखा सकें कि वे उनका स्वागत कर रहे हैं और उन्हें आदर दे रहे हैं। </w:t>
      </w:r>
      <w:r>
        <w:rPr>
          <w:b/>
          <w:lang w:val="hi_IN" w:bidi="hi_IN"/>
        </w:rPr>
        <w:t>सुसमाचारों</w:t>
      </w:r>
      <w:r>
        <w:rPr>
          <w:lang w:val="hi_IN" w:bidi="hi_IN"/>
        </w:rPr>
        <w:t xml:space="preserve"> में दो कहानियाँ हैं जिनमें स्त्रियों ने यीशु का सम्मान करने के लिए उसके पैरों पर तेल डाला था।</w:t>
      </w:r>
    </w:p>
    <w:p>
      <w:pPr/>
      <w:r>
        <w:rPr>
          <w:lang w:val="hi_IN" w:bidi="hi_IN"/>
        </w:rPr>
      </w:r>
      <w:r>
        <w:rPr>
          <w:lang w:val="hi_IN" w:bidi="hi_IN"/>
        </w:rPr>
        <w:t xml:space="preserve">यहूदी लोग किसी व्यक्ति की मृत्यु के बाद उसके शरीर का भी अभिषेक करते थे। यीशु की मृत्यु के बाद, स्त्रियाँ यीशु के शरीर का अभिषेक करने के लिए </w:t>
      </w:r>
      <w:hyperlink r:id="rId37">
        <w:r>
          <w:rPr>
            <w:lang w:val="hi_IN" w:bidi="hi_IN"/>
          </w:rPr>
          <w:rPr>
            <w:color w:val="0000EE"/>
            <w:u w:val="single"/>
          </w:rPr>
          <w:t>कब्र</w:t>
        </w:r>
      </w:hyperlink>
      <w:r>
        <w:rPr>
          <w:lang w:val="hi_IN" w:bidi="hi_IN"/>
        </w:rPr>
        <w:t xml:space="preserve"> पर सुगंधित तेल लेकर जा रही थीं।</w:t>
      </w:r>
    </w:p>
    <w:p>
      <w:pPr/>
      <w:r>
        <w:rPr>
          <w:lang w:val="hi_IN" w:bidi="hi_IN"/>
        </w:rPr>
      </w:r>
      <w:r>
        <w:rPr>
          <w:lang w:val="hi_IN" w:bidi="hi_IN"/>
        </w:rPr>
        <w:t xml:space="preserve">नए नियम में, प्रारंभिक </w:t>
      </w:r>
      <w:r>
        <w:rPr>
          <w:b/>
          <w:lang w:val="hi_IN" w:bidi="hi_IN"/>
        </w:rPr>
        <w:t>मसीही</w:t>
      </w:r>
      <w:r>
        <w:rPr>
          <w:lang w:val="hi_IN" w:bidi="hi_IN"/>
        </w:rPr>
        <w:t xml:space="preserve"> विश्वासियों ने कभी-कभी </w:t>
      </w:r>
      <w:r>
        <w:rPr>
          <w:b/>
          <w:lang w:val="hi_IN" w:bidi="hi_IN"/>
        </w:rPr>
        <w:t>प्रार्थना</w:t>
      </w:r>
      <w:r>
        <w:rPr>
          <w:lang w:val="hi_IN" w:bidi="hi_IN"/>
        </w:rPr>
        <w:t xml:space="preserve"> के साथ-साथ बीमार व्यक्ति पर तेल का प्रयोग भी किया। </w:t>
      </w:r>
      <w:hyperlink r:id="rId38">
        <w:r>
          <w:rPr>
            <w:lang w:val="hi_IN" w:bidi="hi_IN"/>
          </w:rPr>
          <w:rPr>
            <w:color w:val="0000EE"/>
            <w:u w:val="single"/>
          </w:rPr>
          <w:t>प्रेरित</w:t>
        </w:r>
      </w:hyperlink>
      <w:r>
        <w:rPr>
          <w:lang w:val="hi_IN" w:bidi="hi_IN"/>
        </w:rPr>
        <w:t xml:space="preserve"> </w:t>
      </w:r>
      <w:hyperlink r:id="rId39">
        <w:r>
          <w:rPr>
            <w:lang w:val="hi_IN" w:bidi="hi_IN"/>
          </w:rPr>
          <w:rPr>
            <w:color w:val="0000EE"/>
            <w:u w:val="single"/>
          </w:rPr>
          <w:t>याकूब</w:t>
        </w:r>
      </w:hyperlink>
      <w:r>
        <w:rPr>
          <w:lang w:val="hi_IN" w:bidi="hi_IN"/>
        </w:rPr>
        <w:t xml:space="preserve"> ने अपनी पत्री में लिखा है कि अगर कोई बीमार हो, तो अन्य </w:t>
      </w:r>
      <w:r>
        <w:rPr>
          <w:b/>
          <w:lang w:val="hi_IN" w:bidi="hi_IN"/>
        </w:rPr>
        <w:t>विश्वासियों</w:t>
      </w:r>
      <w:r>
        <w:rPr>
          <w:lang w:val="hi_IN" w:bidi="hi_IN"/>
        </w:rPr>
        <w:t xml:space="preserve"> को उसके लिए प्रार्थना करनी चाहिए और उसे तेल से अभिषेक करना चाहिए। यह इसलिए नहीं था कि तेल में कोई विशेष शक्ति थी, बल्कि इसलिए कि वह परमेश्वर की उपस्थिति का प्रतीक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 xml:space="preserve">लोग मृत शरीरों का </w:t>
      </w:r>
      <w:r>
        <w:rPr>
          <w:b/>
          <w:lang w:val="hi_IN" w:bidi="hi_IN"/>
        </w:rPr>
        <w:t>अभिषेक करते थे</w:t>
      </w:r>
      <w:r>
        <w:rPr>
          <w:lang w:val="hi_IN" w:bidi="hi_IN"/>
        </w:rPr>
        <w:t>ताकि उन्हें सम्मान दिया जा सके और सड़ते हुए शरीर से अच्छी खुशबू आए। स्त्रियाँ सुगंधित मसालों को तेल में मिलाकर उसे मृत व्यक्ति के कपड़े या शरीर पर मलती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43" TargetMode="External"/><Relationship Id="rId14" Type="http://schemas.openxmlformats.org/officeDocument/2006/relationships/hyperlink" Target="#t74"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82" TargetMode="External"/><Relationship Id="rId18" Type="http://schemas.openxmlformats.org/officeDocument/2006/relationships/hyperlink" Target="#t162" TargetMode="External"/><Relationship Id="rId19" Type="http://schemas.openxmlformats.org/officeDocument/2006/relationships/hyperlink" Target="#t1" TargetMode="External"/><Relationship Id="rId20" Type="http://schemas.openxmlformats.org/officeDocument/2006/relationships/hyperlink" Target="#t178" TargetMode="External"/><Relationship Id="rId21" Type="http://schemas.openxmlformats.org/officeDocument/2006/relationships/hyperlink" Target="#t226" TargetMode="External"/><Relationship Id="rId22" Type="http://schemas.openxmlformats.org/officeDocument/2006/relationships/hyperlink" Target="#t4" TargetMode="External"/><Relationship Id="rId23" Type="http://schemas.openxmlformats.org/officeDocument/2006/relationships/hyperlink" Target="#t218" TargetMode="External"/><Relationship Id="rId24" Type="http://schemas.openxmlformats.org/officeDocument/2006/relationships/hyperlink" Target="#t125" TargetMode="External"/><Relationship Id="rId25" Type="http://schemas.openxmlformats.org/officeDocument/2006/relationships/hyperlink" Target="#t93" TargetMode="External"/><Relationship Id="rId26" Type="http://schemas.openxmlformats.org/officeDocument/2006/relationships/hyperlink" Target="#t24" TargetMode="External"/><Relationship Id="rId27" Type="http://schemas.openxmlformats.org/officeDocument/2006/relationships/hyperlink" Target="#t157" TargetMode="External"/><Relationship Id="rId28" Type="http://schemas.openxmlformats.org/officeDocument/2006/relationships/hyperlink" Target="#t68" TargetMode="External"/><Relationship Id="rId29" Type="http://schemas.openxmlformats.org/officeDocument/2006/relationships/hyperlink" Target="#t149" TargetMode="External"/><Relationship Id="rId30" Type="http://schemas.openxmlformats.org/officeDocument/2006/relationships/hyperlink" Target="#t29" TargetMode="External"/><Relationship Id="rId31" Type="http://schemas.openxmlformats.org/officeDocument/2006/relationships/hyperlink" Target="#t138" TargetMode="External"/><Relationship Id="rId32" Type="http://schemas.openxmlformats.org/officeDocument/2006/relationships/hyperlink" Target="#t8" TargetMode="External"/><Relationship Id="rId33" Type="http://schemas.openxmlformats.org/officeDocument/2006/relationships/hyperlink" Target="#t33" TargetMode="External"/><Relationship Id="rId34" Type="http://schemas.openxmlformats.org/officeDocument/2006/relationships/hyperlink" Target="#t246" TargetMode="External"/><Relationship Id="rId35" Type="http://schemas.openxmlformats.org/officeDocument/2006/relationships/hyperlink" Target="#t44" TargetMode="External"/><Relationship Id="rId36" Type="http://schemas.openxmlformats.org/officeDocument/2006/relationships/hyperlink" Target="#t104" TargetMode="External"/><Relationship Id="rId37" Type="http://schemas.openxmlformats.org/officeDocument/2006/relationships/hyperlink" Target="#t140" TargetMode="External"/><Relationship Id="rId38" Type="http://schemas.openxmlformats.org/officeDocument/2006/relationships/hyperlink" Target="#t6" TargetMode="External"/><Relationship Id="rId39" Type="http://schemas.openxmlformats.org/officeDocument/2006/relationships/hyperlink" Target="#t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