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ídolo</w:t>
      </w:r>
      <w:r>
        <w:rPr>
          <w:lang w:val="pt_PT" w:bidi="pt_PT"/>
        </w:rPr>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w:t>
      </w:r>
      <w:hyperlink r:id="rId13">
        <w:r>
          <w:rPr>
            <w:lang w:val="pt_PT" w:bidi="pt_PT"/>
          </w:rPr>
          <w:rPr>
            <w:color w:val="0000EE"/>
            <w:u w:val="single"/>
          </w:rPr>
          <w:t>adorar</w:t>
        </w:r>
      </w:hyperlink>
      <w:r>
        <w:rPr>
          <w:lang w:val="pt_PT" w:bidi="pt_PT"/>
        </w:rPr>
        <w:t xml:space="preserve"> um deus. O objeto lembra as pessoas sobre algumas características desse deus. Na Bíblia essas às vezes são chamadas de “imagens”. As pessoas fazem um objeto — uma imagem — de um deus e adoram esse objeto como se fosse esse deus. As pessoas poderiam fazer esse objeto de pedra, madeira ou metal. Esse objeto poderia se parecer com uma pessoa, ou como um animal, ou apenas ter qualquer forma diferente. Eles poderiam ser muito grandes, ou eles poderiam ser pequenos e capazes de carregar facilmente. A palavra ídolo também pode se referir a coisas ou ideias que as pessoas adoram mais do que o próprio Deus.</w:t>
      </w:r>
    </w:p>
    <w:p>
      <w:pPr/>
      <w:r>
        <w:rPr>
          <w:lang w:val="pt_PT" w:bidi="pt_PT"/>
        </w:rPr>
      </w:r>
      <w:r>
        <w:rPr>
          <w:lang w:val="pt_PT" w:bidi="pt_PT"/>
        </w:rPr>
        <w:t xml:space="preserve">Deus proibia os </w:t>
      </w:r>
      <w:hyperlink r:id="rId14">
        <w:r>
          <w:rPr>
            <w:lang w:val="pt_PT" w:bidi="pt_PT"/>
          </w:rPr>
          <w:rPr>
            <w:color w:val="0000EE"/>
            <w:u w:val="single"/>
          </w:rPr>
          <w:t>israelitas</w:t>
        </w:r>
      </w:hyperlink>
      <w:r>
        <w:rPr>
          <w:lang w:val="pt_PT" w:bidi="pt_PT"/>
        </w:rPr>
        <w:t xml:space="preserve"> em seus mandamentos de fazer esses ídolos, ou imagens, ou adorar qualquer outra coisa além do próprio Deus.</w:t>
      </w:r>
      <w:r>
        <w:rPr>
          <w:lang w:val="pt_PT" w:bidi="pt_PT"/>
        </w:rPr>
      </w:r>
      <w:r>
        <w:rPr>
          <w:lang w:val="pt_PT" w:bidi="pt_PT"/>
        </w:rPr>
      </w:r>
    </w:p>
    <w:p>
      <w:pPr/>
      <w:r>
        <w:rPr>
          <w:lang w:val="pt_PT" w:bidi="pt_PT"/>
        </w:rPr>
      </w:r>
    </w:p>
    <w:p>
      <w:pPr>
        <w:pStyle w:val="Heading2"/>
      </w:pPr>
      <w:r>
        <w:rPr>
          <w:lang w:val="pt_PT" w:bidi="pt_PT"/>
        </w:rPr>
        <w:t>ídolo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 xml:space="preserve">Na Bíblia as pessoas nunca usam a palavra </w:t>
      </w:r>
      <w:r>
        <w:rPr>
          <w:b/>
          <w:lang w:val="pt_PT" w:bidi="pt_PT"/>
        </w:rPr>
        <w:t>igreja</w:t>
      </w:r>
      <w:r>
        <w:rPr>
          <w:lang w:val="pt_PT" w:bidi="pt_PT"/>
        </w:rPr>
        <w:t xml:space="preserve"> para significar um edifício. Em vez disso, a igreja é uma comunidade de pessoas que acreditam em Jesus. Às vezes a palavra igreja é usada para um grupo de crentes em um lugar específico, e às vezes a palavra significa todas as pessoas na terra juntas que acreditam em Jesus.</w:t>
      </w:r>
    </w:p>
    <w:p>
      <w:pPr/>
      <w:r>
        <w:rPr>
          <w:lang w:val="pt_PT" w:bidi="pt_PT"/>
        </w:rPr>
      </w:r>
      <w:r>
        <w:rPr>
          <w:lang w:val="pt_PT" w:bidi="pt_PT"/>
        </w:rPr>
        <w:t xml:space="preserve">As pessoas que pertencem à igreja se reúnem regularmente para </w:t>
      </w:r>
      <w:hyperlink r:id="rId16">
        <w:r>
          <w:rPr>
            <w:lang w:val="pt_PT" w:bidi="pt_PT"/>
          </w:rPr>
          <w:rPr>
            <w:color w:val="0000EE"/>
            <w:u w:val="single"/>
          </w:rPr>
          <w:t>orar</w:t>
        </w:r>
      </w:hyperlink>
      <w:r>
        <w:rPr>
          <w:lang w:val="pt_PT" w:bidi="pt_PT"/>
        </w:rPr>
        <w:t xml:space="preserve">, para </w:t>
      </w:r>
      <w:hyperlink r:id="rId13">
        <w:r>
          <w:rPr>
            <w:lang w:val="pt_PT" w:bidi="pt_PT"/>
          </w:rPr>
          <w:rPr>
            <w:color w:val="0000EE"/>
            <w:u w:val="single"/>
          </w:rPr>
          <w:t>adorar</w:t>
        </w:r>
      </w:hyperlink>
      <w:r>
        <w:rPr>
          <w:lang w:val="pt_PT" w:bidi="pt_PT"/>
        </w:rPr>
        <w:t xml:space="preserve"> a Deus, para celebrar a ceia do Senhor e para estudar a palavra de Deus juntas.</w:t>
      </w:r>
    </w:p>
    <w:p>
      <w:pPr/>
      <w:r>
        <w:rPr>
          <w:lang w:val="pt_PT" w:bidi="pt_PT"/>
        </w:rPr>
      </w:r>
      <w:r>
        <w:rPr>
          <w:lang w:val="pt_PT" w:bidi="pt_PT"/>
        </w:rPr>
        <w:t xml:space="preserve">O livro de Atos nos diz como a igreja está crescendo de um pequeno grupo de pessoas em </w:t>
      </w:r>
      <w:hyperlink r:id="rId17">
        <w:r>
          <w:rPr>
            <w:lang w:val="pt_PT" w:bidi="pt_PT"/>
          </w:rPr>
          <w:rPr>
            <w:color w:val="0000EE"/>
            <w:u w:val="single"/>
          </w:rPr>
          <w:t>Jerusalém</w:t>
        </w:r>
      </w:hyperlink>
      <w:r>
        <w:rPr>
          <w:lang w:val="pt_PT" w:bidi="pt_PT"/>
        </w:rPr>
        <w:t xml:space="preserve"> para milhares de pessoas em muitos países diferentes.</w:t>
      </w:r>
    </w:p>
    <w:p>
      <w:pPr/>
      <w:r>
        <w:rPr>
          <w:lang w:val="pt_PT" w:bidi="pt_PT"/>
        </w:rPr>
      </w:r>
      <w:r>
        <w:rPr>
          <w:lang w:val="pt_PT" w:bidi="pt_PT"/>
        </w:rPr>
        <w:t>As epístolas são cartas dos apóstolos a igrejas, ou comunidades de crentes, em diferentes partes do mundo. Paulo, um apóstolo que escreveu muitas cartas a igrejas, compara a igreja ao corpo de Cristo em sua carta aos coríntios. Cada pessoa na igreja é como uma parte do corpo e faz um trabalho importante. Todos juntos, o corpo de Cristo, ou a igreja, fazem o trabalho de Cristo no mundo.</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Uma imagem é uma foto de algo. Uma foto, uma pintura ou uma estátua de uma pessoa é a imagem de uma pessoa. A imagem nos diz algo sobre como a pessoa se parece, ou como é seu caráter.</w:t>
      </w:r>
    </w:p>
    <w:p>
      <w:pPr/>
      <w:r>
        <w:rPr>
          <w:lang w:val="pt_PT" w:bidi="pt_PT"/>
        </w:rPr>
      </w:r>
      <w:r>
        <w:rPr>
          <w:lang w:val="pt_PT" w:bidi="pt_PT"/>
        </w:rPr>
        <w:t xml:space="preserve">Quando </w:t>
      </w:r>
      <w:hyperlink r:id="rId18">
        <w:r>
          <w:rPr>
            <w:lang w:val="pt_PT" w:bidi="pt_PT"/>
          </w:rPr>
          <w:rPr>
            <w:color w:val="0000EE"/>
            <w:u w:val="single"/>
          </w:rPr>
          <w:t>Deus</w:t>
        </w:r>
      </w:hyperlink>
      <w:r>
        <w:rPr>
          <w:lang w:val="pt_PT" w:bidi="pt_PT"/>
        </w:rPr>
        <w:t xml:space="preserve"> criou a humanidade, Deus disse “vamos fazer a humanidade à nossa imagem. A humanidade se parecerá conosco. E a humanidade governará sobre todos os animais e plantas na terra”.</w:t>
      </w:r>
    </w:p>
    <w:p>
      <w:pPr/>
      <w:r>
        <w:rPr>
          <w:lang w:val="pt_PT" w:bidi="pt_PT"/>
        </w:rPr>
      </w:r>
      <w:r>
        <w:rPr>
          <w:lang w:val="pt_PT" w:bidi="pt_PT"/>
        </w:rPr>
        <w:t>Então, todas as pessoas são criadas à imagem de Deus. Isso não significa que as pessoas se parecem fisicamente com Deus, porque Deus é espírito e não tem um corpo como nós temos. Mas significa que as pessoas estão representando Deus na terra. Deus deu às pessoas a responsabilidade de cuidar da terra. As pessoas deveriam cuidar de animais, plantas e toda a natureza, em nome de Deus.</w:t>
      </w:r>
    </w:p>
    <w:p>
      <w:pPr/>
      <w:r>
        <w:rPr>
          <w:lang w:val="pt_PT" w:bidi="pt_PT"/>
        </w:rPr>
      </w:r>
      <w:r>
        <w:rPr>
          <w:lang w:val="pt_PT" w:bidi="pt_PT"/>
        </w:rPr>
        <w:t>No Novo Testamento, aprendemos que Jesus é a imagem de Deus definitiva. Não podemos ver Deus, mas podemos ver Jesus, e quando olhamos para Jesus, sabemos como é Deus. Como seguidores de Jesus, devemos nos tornar imagens de Jesus — devemos nos parecer mais e mais com Jesus.</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w:t>
      </w:r>
      <w:hyperlink r:id="rId19">
        <w:r>
          <w:rPr>
            <w:lang w:val="pt_PT" w:bidi="pt_PT"/>
          </w:rPr>
          <w:rPr>
            <w:color w:val="0000EE"/>
            <w:u w:val="single"/>
          </w:rPr>
          <w:t>ímpias</w:t>
        </w:r>
      </w:hyperlink>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hyperlink r:id="rId20">
        <w:r>
          <w:rPr>
            <w:lang w:val="pt_PT" w:bidi="pt_PT"/>
          </w:rPr>
          <w:rPr>
            <w:color w:val="0000EE"/>
            <w:u w:val="single"/>
          </w:rPr>
          <w:t>cristãos</w:t>
        </w:r>
      </w:hyperlink>
      <w:r>
        <w:rPr>
          <w:lang w:val="pt_PT" w:bidi="pt_PT"/>
        </w:rPr>
        <w:t xml:space="preserve"> diz que as pessoas que </w:t>
      </w:r>
      <w:hyperlink r:id="rId21">
        <w:r>
          <w:rPr>
            <w:lang w:val="pt_PT" w:bidi="pt_PT"/>
          </w:rPr>
          <w:rPr>
            <w:color w:val="0000EE"/>
            <w:u w:val="single"/>
          </w:rPr>
          <w:t>acreditam</w:t>
        </w:r>
      </w:hyperlink>
      <w:r>
        <w:rPr>
          <w:lang w:val="pt_PT" w:bidi="pt_PT"/>
        </w:rPr>
        <w:t xml:space="preserve"> em Jesus vão para o </w:t>
      </w:r>
      <w:hyperlink r:id="rId22">
        <w:r>
          <w:rPr>
            <w:lang w:val="pt_PT" w:bidi="pt_PT"/>
          </w:rPr>
          <w:rPr>
            <w:color w:val="0000EE"/>
            <w:u w:val="single"/>
          </w:rPr>
          <w:t>céu</w:t>
        </w:r>
      </w:hyperlink>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w:t>
      </w:r>
      <w:r>
        <w:rPr>
          <w:b/>
          <w:lang w:val="pt_PT" w:bidi="pt_PT"/>
        </w:rPr>
        <w:t>submundo</w:t>
      </w:r>
      <w:r>
        <w:rPr>
          <w:lang w:val="pt_PT" w:bidi="pt_PT"/>
        </w:rPr>
        <w:t xml:space="preserve">, ou </w:t>
      </w:r>
      <w:hyperlink r:id="rId23">
        <w:r>
          <w:rPr>
            <w:lang w:val="pt_PT" w:bidi="pt_PT"/>
          </w:rPr>
          <w:rPr>
            <w:color w:val="0000EE"/>
            <w:u w:val="single"/>
          </w:rPr>
          <w:t>Sheol</w:t>
        </w:r>
      </w:hyperlink>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hyperlink r:id="rId24">
        <w:r>
          <w:rPr>
            <w:lang w:val="pt_PT" w:bidi="pt_PT"/>
          </w:rPr>
          <w:rPr>
            <w:color w:val="0000EE"/>
            <w:u w:val="single"/>
          </w:rPr>
          <w:t>grega</w:t>
        </w:r>
      </w:hyperlink>
      <w:r>
        <w:rPr>
          <w:lang w:val="pt_PT" w:bidi="pt_PT"/>
        </w:rPr>
        <w:t xml:space="preserve"> “</w:t>
      </w:r>
      <w:hyperlink r:id="rId25">
        <w:r>
          <w:rPr>
            <w:lang w:val="pt_PT" w:bidi="pt_PT"/>
          </w:rPr>
          <w:rPr>
            <w:color w:val="0000EE"/>
            <w:u w:val="single"/>
          </w:rPr>
          <w:t>Hades</w:t>
        </w:r>
      </w:hyperlink>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26">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17">
        <w:r>
          <w:rPr>
            <w:lang w:val="pt_PT" w:bidi="pt_PT"/>
          </w:rPr>
          <w:rPr>
            <w:color w:val="0000EE"/>
            <w:u w:val="single"/>
          </w:rPr>
          <w:t>Jerusalém</w:t>
        </w:r>
      </w:hyperlink>
      <w:r>
        <w:rPr>
          <w:lang w:val="pt_PT" w:bidi="pt_PT"/>
        </w:rPr>
        <w:t xml:space="preserve">, onde em um momento de sua história o povo de </w:t>
      </w:r>
      <w:hyperlink r:id="rId27">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28">
        <w:r>
          <w:rPr>
            <w:lang w:val="pt_PT" w:bidi="pt_PT"/>
          </w:rPr>
          <w:rPr>
            <w:color w:val="0000EE"/>
            <w:u w:val="single"/>
          </w:rPr>
          <w:t>Satanás</w:t>
        </w:r>
      </w:hyperlink>
      <w:r>
        <w:rPr>
          <w:lang w:val="pt_PT" w:bidi="pt_PT"/>
        </w:rPr>
        <w:t xml:space="preserve"> e seus </w:t>
      </w:r>
      <w:hyperlink r:id="rId29">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 xml:space="preserve">Alguém que é </w:t>
      </w:r>
      <w:r>
        <w:rPr>
          <w:b/>
          <w:lang w:val="pt_PT" w:bidi="pt_PT"/>
        </w:rPr>
        <w:t>iníquo</w:t>
      </w:r>
      <w:r>
        <w:rPr>
          <w:lang w:val="pt_PT" w:bidi="pt_PT"/>
        </w:rPr>
        <w:t>, ou seja, sem lei, não se importa em obedecer à lei. Na Bíblia, as pessoas que são iníquas não seguem as leis de Deus. Essas pessoas seriam perversas e suas comunidades seriam cheias de caos. Não haveria ordem ou paz em suas comunidades. Quando muitas pessoas em uma comunidade não obedecem à lei, você pode dizer que a iniquidade está aumentando.</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 xml:space="preserve">Isabel era a mãe de </w:t>
      </w:r>
      <w:hyperlink r:id="rId30">
        <w:r>
          <w:rPr>
            <w:lang w:val="pt_PT" w:bidi="pt_PT"/>
          </w:rPr>
          <w:rPr>
            <w:color w:val="0000EE"/>
            <w:u w:val="single"/>
          </w:rPr>
          <w:t>João Batista</w:t>
        </w:r>
      </w:hyperlink>
      <w:r>
        <w:rPr>
          <w:lang w:val="pt_PT" w:bidi="pt_PT"/>
        </w:rPr>
        <w:t xml:space="preserve">. O marido de Isabel era Zacarias. O pai de João, Zacarias, era um </w:t>
      </w:r>
      <w:hyperlink r:id="rId31">
        <w:r>
          <w:rPr>
            <w:lang w:val="pt_PT" w:bidi="pt_PT"/>
          </w:rPr>
          <w:rPr>
            <w:color w:val="0000EE"/>
            <w:u w:val="single"/>
          </w:rPr>
          <w:t>sacerdote</w:t>
        </w:r>
      </w:hyperlink>
      <w:r>
        <w:rPr>
          <w:lang w:val="pt_PT" w:bidi="pt_PT"/>
        </w:rPr>
        <w:t xml:space="preserve"> e servia a Deus no </w:t>
      </w:r>
      <w:hyperlink r:id="rId32">
        <w:r>
          <w:rPr>
            <w:lang w:val="pt_PT" w:bidi="pt_PT"/>
          </w:rPr>
          <w:rPr>
            <w:color w:val="0000EE"/>
            <w:u w:val="single"/>
          </w:rPr>
          <w:t>templo</w:t>
        </w:r>
      </w:hyperlink>
      <w:r>
        <w:rPr>
          <w:lang w:val="pt_PT" w:bidi="pt_PT"/>
        </w:rPr>
        <w:t xml:space="preserve"> em </w:t>
      </w:r>
      <w:hyperlink r:id="rId17">
        <w:r>
          <w:rPr>
            <w:lang w:val="pt_PT" w:bidi="pt_PT"/>
          </w:rPr>
          <w:rPr>
            <w:color w:val="0000EE"/>
            <w:u w:val="single"/>
          </w:rPr>
          <w:t>Jerusalém</w:t>
        </w:r>
      </w:hyperlink>
      <w:r>
        <w:rPr>
          <w:lang w:val="pt_PT" w:bidi="pt_PT"/>
        </w:rPr>
        <w:t>. Isabel era incapaz de ter filhos.</w:t>
      </w:r>
    </w:p>
    <w:p>
      <w:pPr/>
      <w:r>
        <w:rPr>
          <w:lang w:val="pt_PT" w:bidi="pt_PT"/>
        </w:rPr>
      </w:r>
      <w:r>
        <w:rPr>
          <w:lang w:val="pt_PT" w:bidi="pt_PT"/>
        </w:rPr>
        <w:t xml:space="preserve">Uma vez, quando Zacarias estava no templo, um </w:t>
      </w:r>
      <w:hyperlink r:id="rId33">
        <w:r>
          <w:rPr>
            <w:lang w:val="pt_PT" w:bidi="pt_PT"/>
          </w:rPr>
          <w:rPr>
            <w:color w:val="0000EE"/>
            <w:u w:val="single"/>
          </w:rPr>
          <w:t>anjo</w:t>
        </w:r>
      </w:hyperlink>
      <w:r>
        <w:rPr>
          <w:lang w:val="pt_PT" w:bidi="pt_PT"/>
        </w:rPr>
        <w:t xml:space="preserve"> apareceu a ele e disse a ele que sua esposa Isabel teria um filho. Esse filho seria um servo de Deus como o </w:t>
      </w:r>
      <w:hyperlink r:id="rId34">
        <w:r>
          <w:rPr>
            <w:lang w:val="pt_PT" w:bidi="pt_PT"/>
          </w:rPr>
          <w:rPr>
            <w:color w:val="0000EE"/>
            <w:u w:val="single"/>
          </w:rPr>
          <w:t>profeta</w:t>
        </w:r>
      </w:hyperlink>
      <w:r>
        <w:rPr>
          <w:lang w:val="pt_PT" w:bidi="pt_PT"/>
        </w:rPr>
        <w:t xml:space="preserve"> </w:t>
      </w:r>
      <w:hyperlink r:id="rId35">
        <w:r>
          <w:rPr>
            <w:lang w:val="pt_PT" w:bidi="pt_PT"/>
          </w:rPr>
          <w:rPr>
            <w:color w:val="0000EE"/>
            <w:u w:val="single"/>
          </w:rPr>
          <w:t>Elias</w:t>
        </w:r>
      </w:hyperlink>
      <w:r>
        <w:rPr>
          <w:lang w:val="pt_PT" w:bidi="pt_PT"/>
        </w:rPr>
        <w:t xml:space="preserve"> e diria ao povo de </w:t>
      </w:r>
      <w:hyperlink r:id="rId27">
        <w:r>
          <w:rPr>
            <w:lang w:val="pt_PT" w:bidi="pt_PT"/>
          </w:rPr>
          <w:rPr>
            <w:color w:val="0000EE"/>
            <w:u w:val="single"/>
          </w:rPr>
          <w:t>Israel</w:t>
        </w:r>
      </w:hyperlink>
      <w:r>
        <w:rPr>
          <w:lang w:val="pt_PT" w:bidi="pt_PT"/>
        </w:rPr>
        <w:t xml:space="preserve"> para se </w:t>
      </w:r>
      <w:hyperlink r:id="rId36">
        <w:r>
          <w:rPr>
            <w:lang w:val="pt_PT" w:bidi="pt_PT"/>
          </w:rPr>
          <w:rPr>
            <w:color w:val="0000EE"/>
            <w:u w:val="single"/>
          </w:rPr>
          <w:t>arrepender</w:t>
        </w:r>
      </w:hyperlink>
      <w:r>
        <w:rPr>
          <w:lang w:val="pt_PT" w:bidi="pt_PT"/>
        </w:rPr>
        <w:t xml:space="preserve"> para preparar as pessoas para receber a Deus. Zacarias não </w:t>
      </w:r>
      <w:hyperlink r:id="rId21">
        <w:r>
          <w:rPr>
            <w:lang w:val="pt_PT" w:bidi="pt_PT"/>
          </w:rPr>
          <w:rPr>
            <w:color w:val="0000EE"/>
            <w:u w:val="single"/>
          </w:rPr>
          <w:t>acreditava</w:t>
        </w:r>
      </w:hyperlink>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 xml:space="preserve">Isabel de fato ficou grávida. Isabel era uma parente de </w:t>
      </w:r>
      <w:hyperlink r:id="rId37">
        <w:r>
          <w:rPr>
            <w:lang w:val="pt_PT" w:bidi="pt_PT"/>
          </w:rPr>
          <w:rPr>
            <w:color w:val="0000EE"/>
            <w:u w:val="single"/>
          </w:rPr>
          <w:t>Maria</w:t>
        </w:r>
      </w:hyperlink>
      <w:r>
        <w:rPr>
          <w:lang w:val="pt_PT" w:bidi="pt_PT"/>
        </w:rPr>
        <w:t xml:space="preserve">, que se tornaria a mãe de Jesus. Pouco depois disso, um anjo apareceu a Maria e disse a ela que ela ficaria grávida, mesmo que ela fosse uma virgem. Seu filho seria uma pessoa muito importante, o </w:t>
      </w:r>
      <w:hyperlink r:id="rId38">
        <w:r>
          <w:rPr>
            <w:lang w:val="pt_PT" w:bidi="pt_PT"/>
          </w:rPr>
          <w:rPr>
            <w:color w:val="0000EE"/>
            <w:u w:val="single"/>
          </w:rPr>
          <w:t>filho de Deus</w:t>
        </w:r>
      </w:hyperlink>
      <w:r>
        <w:rPr>
          <w:lang w:val="pt_PT" w:bidi="pt_PT"/>
        </w:rPr>
        <w:t xml:space="preserve">, e governaria como rei para sempre. Maria então foi visitar Isabel. Quando Maria veio a Isabel, o bebê no ventre de Isabel pulou de alegria, porque Maria se tornaria a mãe do </w:t>
      </w:r>
      <w:hyperlink r:id="rId39">
        <w:r>
          <w:rPr>
            <w:lang w:val="pt_PT" w:bidi="pt_PT"/>
          </w:rPr>
          <w:rPr>
            <w:color w:val="0000EE"/>
            <w:u w:val="single"/>
          </w:rPr>
          <w:t>Messias</w:t>
        </w:r>
      </w:hyperlink>
      <w:r>
        <w:rPr>
          <w:lang w:val="pt_PT" w:bidi="pt_PT"/>
        </w:rPr>
        <w:t xml:space="preserve">, o rei e </w:t>
      </w:r>
      <w:hyperlink r:id="rId40">
        <w:r>
          <w:rPr>
            <w:lang w:val="pt_PT" w:bidi="pt_PT"/>
          </w:rPr>
          <w:rPr>
            <w:color w:val="0000EE"/>
            <w:u w:val="single"/>
          </w:rPr>
          <w:t>Salvador</w:t>
        </w:r>
      </w:hyperlink>
      <w:r>
        <w:rPr>
          <w:lang w:val="pt_PT" w:bidi="pt_PT"/>
        </w:rPr>
        <w:t xml:space="preserve"> prometido.</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b/>
          <w:lang w:val="pt_PT" w:bidi="pt_PT"/>
        </w:rPr>
        <w:t>Isaías</w:t>
      </w:r>
      <w:r>
        <w:rPr>
          <w:lang w:val="pt_PT" w:bidi="pt_PT"/>
        </w:rPr>
        <w:t xml:space="preserve"> era um </w:t>
      </w:r>
      <w:hyperlink r:id="rId34">
        <w:r>
          <w:rPr>
            <w:lang w:val="pt_PT" w:bidi="pt_PT"/>
          </w:rPr>
          <w:rPr>
            <w:color w:val="0000EE"/>
            <w:u w:val="single"/>
          </w:rPr>
          <w:t>profeta</w:t>
        </w:r>
      </w:hyperlink>
      <w:r>
        <w:rPr>
          <w:lang w:val="pt_PT" w:bidi="pt_PT"/>
        </w:rPr>
        <w:t xml:space="preserve"> que viveu cerca de 700 anos antes de Jesus. Um profeta é uma pessoa que dá mensagens de Deus às pessoas. Muitas das mensagens de Isaías foram escritas e podemos ouvi-las no livro chamado Isaías.</w:t>
      </w:r>
    </w:p>
    <w:p>
      <w:pPr/>
      <w:r>
        <w:rPr>
          <w:lang w:val="pt_PT" w:bidi="pt_PT"/>
        </w:rPr>
      </w:r>
      <w:r>
        <w:rPr>
          <w:lang w:val="pt_PT" w:bidi="pt_PT"/>
        </w:rPr>
        <w:t xml:space="preserve">Na época em que Isaías vivia, a </w:t>
      </w:r>
      <w:hyperlink r:id="rId41">
        <w:r>
          <w:rPr>
            <w:lang w:val="pt_PT" w:bidi="pt_PT"/>
          </w:rPr>
          <w:rPr>
            <w:color w:val="0000EE"/>
            <w:u w:val="single"/>
          </w:rPr>
          <w:t>nação</w:t>
        </w:r>
      </w:hyperlink>
      <w:r>
        <w:rPr>
          <w:lang w:val="pt_PT" w:bidi="pt_PT"/>
        </w:rPr>
        <w:t xml:space="preserve"> de </w:t>
      </w:r>
      <w:hyperlink r:id="rId27">
        <w:r>
          <w:rPr>
            <w:lang w:val="pt_PT" w:bidi="pt_PT"/>
          </w:rPr>
          <w:rPr>
            <w:color w:val="0000EE"/>
            <w:u w:val="single"/>
          </w:rPr>
          <w:t>Israel</w:t>
        </w:r>
      </w:hyperlink>
      <w:r>
        <w:rPr>
          <w:lang w:val="pt_PT" w:bidi="pt_PT"/>
        </w:rPr>
        <w:t xml:space="preserve"> havia sido dividida em duas partes. A parte norte era chamada de Israel, e a parte sul era chamada de </w:t>
      </w:r>
      <w:hyperlink r:id="rId42">
        <w:r>
          <w:rPr>
            <w:lang w:val="pt_PT" w:bidi="pt_PT"/>
          </w:rPr>
          <w:rPr>
            <w:color w:val="0000EE"/>
            <w:u w:val="single"/>
          </w:rPr>
          <w:t>Judá</w:t>
        </w:r>
      </w:hyperlink>
      <w:r>
        <w:rPr>
          <w:lang w:val="pt_PT" w:bidi="pt_PT"/>
        </w:rPr>
        <w:t xml:space="preserve">. Isaías deu suas mensagens especialmente para o povo de Judá. Muitos do povo de Judá estavam </w:t>
      </w:r>
      <w:hyperlink r:id="rId13">
        <w:r>
          <w:rPr>
            <w:lang w:val="pt_PT" w:bidi="pt_PT"/>
          </w:rPr>
          <w:rPr>
            <w:color w:val="0000EE"/>
            <w:u w:val="single"/>
          </w:rPr>
          <w:t>adorando</w:t>
        </w:r>
      </w:hyperlink>
      <w:r>
        <w:rPr>
          <w:lang w:val="pt_PT" w:bidi="pt_PT"/>
        </w:rPr>
        <w:t xml:space="preserve"> deuses </w:t>
      </w:r>
      <w:hyperlink r:id="rId43">
        <w:r>
          <w:rPr>
            <w:lang w:val="pt_PT" w:bidi="pt_PT"/>
          </w:rPr>
          <w:rPr>
            <w:color w:val="0000EE"/>
            <w:u w:val="single"/>
          </w:rPr>
          <w:t>falsos</w:t>
        </w:r>
      </w:hyperlink>
      <w:r>
        <w:rPr>
          <w:lang w:val="pt_PT" w:bidi="pt_PT"/>
        </w:rPr>
        <w:t xml:space="preserve">, e não obedeciam às boas regras que Deus lhes havia dado. Isaías alertou o povo várias vezes que eles deveriam se </w:t>
      </w:r>
      <w:hyperlink r:id="rId36">
        <w:r>
          <w:rPr>
            <w:lang w:val="pt_PT" w:bidi="pt_PT"/>
          </w:rPr>
          <w:rPr>
            <w:color w:val="0000EE"/>
            <w:u w:val="single"/>
          </w:rPr>
          <w:t>arrepender</w:t>
        </w:r>
      </w:hyperlink>
      <w:r>
        <w:rPr>
          <w:lang w:val="pt_PT" w:bidi="pt_PT"/>
        </w:rPr>
        <w:t xml:space="preserve"> e começar a obedecer a Deus, porque Deus iria puni-los. Mas Isaías também deu ao povo mensagens de esperança. Ele disse ao povo que Deus ia enviar alguém que tornaria as coisas certas novamente. Deus cumpriu essas promessas de tornar as coisas certas novamente em Jesus.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b/>
          <w:lang w:val="pt_PT" w:bidi="pt_PT"/>
        </w:rPr>
        <w:t>Israel</w:t>
      </w:r>
      <w:r>
        <w:rPr>
          <w:lang w:val="pt_PT" w:bidi="pt_PT"/>
        </w:rPr>
        <w:t xml:space="preserve"> é o nome do território onde os </w:t>
      </w:r>
      <w:hyperlink r:id="rId14">
        <w:r>
          <w:rPr>
            <w:lang w:val="pt_PT" w:bidi="pt_PT"/>
          </w:rPr>
          <w:rPr>
            <w:color w:val="0000EE"/>
            <w:u w:val="single"/>
          </w:rPr>
          <w:t>israelitas</w:t>
        </w:r>
      </w:hyperlink>
      <w:r>
        <w:rPr>
          <w:lang w:val="pt_PT" w:bidi="pt_PT"/>
        </w:rPr>
        <w:t xml:space="preserve"> viviam. O nome vem do neto de </w:t>
      </w:r>
      <w:hyperlink r:id="rId44">
        <w:r>
          <w:rPr>
            <w:lang w:val="pt_PT" w:bidi="pt_PT"/>
          </w:rPr>
          <w:rPr>
            <w:color w:val="0000EE"/>
            <w:u w:val="single"/>
          </w:rPr>
          <w:t>Abraão</w:t>
        </w:r>
      </w:hyperlink>
      <w:r>
        <w:rPr>
          <w:lang w:val="pt_PT" w:bidi="pt_PT"/>
        </w:rPr>
        <w:t xml:space="preserve">, Israel. Abraão foi o primeiro ancestral dos israelitas. O neto de Abraão era chamado de Jacó, mas Deus mais tarde deu a Jacó o nome de Israel. Desde essa época, os </w:t>
      </w:r>
      <w:hyperlink r:id="rId45">
        <w:r>
          <w:rPr>
            <w:lang w:val="pt_PT" w:bidi="pt_PT"/>
          </w:rPr>
          <w:rPr>
            <w:color w:val="0000EE"/>
            <w:u w:val="single"/>
          </w:rPr>
          <w:t>descendentes</w:t>
        </w:r>
      </w:hyperlink>
      <w:r>
        <w:rPr>
          <w:lang w:val="pt_PT" w:bidi="pt_PT"/>
        </w:rPr>
        <w:t xml:space="preserve"> de Jacó são chamados de israelitas.</w:t>
      </w:r>
    </w:p>
    <w:p>
      <w:pPr/>
      <w:r>
        <w:rPr>
          <w:lang w:val="pt_PT" w:bidi="pt_PT"/>
        </w:rPr>
      </w:r>
      <w:r>
        <w:rPr>
          <w:lang w:val="pt_PT" w:bidi="pt_PT"/>
        </w:rPr>
        <w:t xml:space="preserve">Em algum momento, os israelitas lutaram entre si, e por causa disso, a nação de Israel se dividiu em duas partes. A parte sul se tornou conhecida como </w:t>
      </w:r>
      <w:hyperlink r:id="rId42">
        <w:r>
          <w:rPr>
            <w:lang w:val="pt_PT" w:bidi="pt_PT"/>
          </w:rPr>
          <w:rPr>
            <w:color w:val="0000EE"/>
            <w:u w:val="single"/>
          </w:rPr>
          <w:t>Judá</w:t>
        </w:r>
      </w:hyperlink>
      <w:r>
        <w:rPr>
          <w:lang w:val="pt_PT" w:bidi="pt_PT"/>
        </w:rPr>
        <w:t>, enquanto a parte norte ainda era chamada de Israel.</w:t>
      </w:r>
    </w:p>
    <w:p>
      <w:pPr/>
      <w:r>
        <w:rPr>
          <w:lang w:val="pt_PT" w:bidi="pt_PT"/>
        </w:rPr>
      </w:r>
      <w:r>
        <w:rPr>
          <w:lang w:val="pt_PT" w:bidi="pt_PT"/>
        </w:rPr>
        <w:t>Por causa de tudo isso, às vezes a palavra Israel se refere a um homem, ou seja, o neto de Abraão, Jacó, que mais tarde foi chamado de Israel.</w:t>
      </w:r>
    </w:p>
    <w:p>
      <w:pPr/>
      <w:r>
        <w:rPr>
          <w:lang w:val="pt_PT" w:bidi="pt_PT"/>
        </w:rPr>
      </w:r>
      <w:r>
        <w:rPr>
          <w:lang w:val="pt_PT" w:bidi="pt_PT"/>
        </w:rPr>
        <w:t>Às vezes a palavra Israel se refere a todos os descendentes de Jacó juntos. Então significa o mesmo que israelitas, ou como povo de Israel.</w:t>
      </w:r>
    </w:p>
    <w:p>
      <w:pPr/>
      <w:r>
        <w:rPr>
          <w:lang w:val="pt_PT" w:bidi="pt_PT"/>
        </w:rPr>
      </w:r>
      <w:r>
        <w:rPr>
          <w:lang w:val="pt_PT" w:bidi="pt_PT"/>
        </w:rPr>
        <w:t>Às vezes a palavra Israel se refere à terra, ou o território, onde os israelitas viviam.</w:t>
      </w:r>
    </w:p>
    <w:p>
      <w:pPr/>
      <w:r>
        <w:rPr>
          <w:lang w:val="pt_PT" w:bidi="pt_PT"/>
        </w:rPr>
      </w:r>
      <w:r>
        <w:rPr>
          <w:lang w:val="pt_PT" w:bidi="pt_PT"/>
        </w:rPr>
        <w:t>E às vezes a palavra Israel se refere apenas à parte norte desse território.</w:t>
      </w:r>
    </w:p>
    <w:p>
      <w:pPr/>
      <w:r>
        <w:rPr>
          <w:lang w:val="pt_PT" w:bidi="pt_PT"/>
        </w:rPr>
      </w:r>
      <w:r>
        <w:rPr>
          <w:lang w:val="pt_PT" w:bidi="pt_PT"/>
        </w:rPr>
        <w:t xml:space="preserve">Hoje, Israel é o nome do país formado como uma pátria para o povo </w:t>
      </w:r>
      <w:hyperlink r:id="rId46">
        <w:r>
          <w:rPr>
            <w:lang w:val="pt_PT" w:bidi="pt_PT"/>
          </w:rPr>
          <w:rPr>
            <w:color w:val="0000EE"/>
            <w:u w:val="single"/>
          </w:rPr>
          <w:t>judeu</w:t>
        </w:r>
      </w:hyperlink>
      <w:r>
        <w:rPr>
          <w:lang w:val="pt_PT" w:bidi="pt_PT"/>
        </w:rPr>
        <w:t xml:space="preserve"> depois de 1948. Essa não é exatamente a mesma área de terra onde os israelitas bíblicos viveram.</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 xml:space="preserve">Os </w:t>
      </w:r>
      <w:r>
        <w:rPr>
          <w:b/>
          <w:lang w:val="pt_PT" w:bidi="pt_PT"/>
        </w:rPr>
        <w:t>israelitas</w:t>
      </w:r>
      <w:r>
        <w:rPr>
          <w:lang w:val="pt_PT" w:bidi="pt_PT"/>
        </w:rPr>
        <w:t xml:space="preserve"> são </w:t>
      </w:r>
      <w:hyperlink r:id="rId45">
        <w:r>
          <w:rPr>
            <w:lang w:val="pt_PT" w:bidi="pt_PT"/>
          </w:rPr>
          <w:rPr>
            <w:color w:val="0000EE"/>
            <w:u w:val="single"/>
          </w:rPr>
          <w:t>descendentes</w:t>
        </w:r>
      </w:hyperlink>
      <w:r>
        <w:rPr>
          <w:lang w:val="pt_PT" w:bidi="pt_PT"/>
        </w:rPr>
        <w:t xml:space="preserve"> de Jacó. </w:t>
      </w:r>
      <w:hyperlink r:id="rId44">
        <w:r>
          <w:rPr>
            <w:lang w:val="pt_PT" w:bidi="pt_PT"/>
          </w:rPr>
          <w:rPr>
            <w:color w:val="0000EE"/>
            <w:u w:val="single"/>
          </w:rPr>
          <w:t>Abraão</w:t>
        </w:r>
      </w:hyperlink>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abençoaria Abraão, que ele faria uma grande </w:t>
      </w:r>
      <w:hyperlink r:id="rId41">
        <w:r>
          <w:rPr>
            <w:lang w:val="pt_PT" w:bidi="pt_PT"/>
          </w:rPr>
          <w:rPr>
            <w:color w:val="0000EE"/>
            <w:u w:val="single"/>
          </w:rPr>
          <w:t>nação</w:t>
        </w:r>
      </w:hyperlink>
      <w:r>
        <w:rPr>
          <w:lang w:val="pt_PT" w:bidi="pt_PT"/>
        </w:rPr>
        <w:t xml:space="preserve"> dele, e que Deus </w:t>
      </w:r>
      <w:hyperlink r:id="rId47">
        <w:r>
          <w:rPr>
            <w:lang w:val="pt_PT" w:bidi="pt_PT"/>
          </w:rPr>
          <w:rPr>
            <w:color w:val="0000EE"/>
            <w:u w:val="single"/>
          </w:rPr>
          <w:t>abençoaria</w:t>
        </w:r>
      </w:hyperlink>
      <w:r>
        <w:rPr>
          <w:lang w:val="pt_PT" w:bidi="pt_PT"/>
        </w:rPr>
        <w:t xml:space="preserve"> todas as nações do mundo por meio de Abraão. Abraão obedeceu a Deus e Deus o levou para a região que era naquele momento chamada de </w:t>
      </w:r>
      <w:hyperlink r:id="rId48">
        <w:r>
          <w:rPr>
            <w:lang w:val="pt_PT" w:bidi="pt_PT"/>
          </w:rPr>
          <w:rPr>
            <w:color w:val="0000EE"/>
            <w:u w:val="single"/>
          </w:rPr>
          <w:t>Canaã</w:t>
        </w:r>
      </w:hyperlink>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um filho chamado Jacó. Deus mais tarde deu a Jacó o nome de Israel. Daquele momento em diante, todos os descendentes de Jacó foram chamados de israelitas. Jacó teve 12 filhos e, portanto, os israelitas eram divididos em 12 tribos: Rúben, Simeão, Levi, Judá, Issacar, Zebulom, Dã, Naftali, Gade, Aser, José e Benjamim. A tribo de José estava dividida em duas “meias tribos”: Efraim e Manassés.</w:t>
      </w:r>
    </w:p>
    <w:p>
      <w:pPr/>
      <w:r>
        <w:rPr>
          <w:lang w:val="pt_PT" w:bidi="pt_PT"/>
        </w:rPr>
      </w:r>
      <w:r>
        <w:rPr>
          <w:lang w:val="pt_PT" w:bidi="pt_PT"/>
        </w:rPr>
        <w:t xml:space="preserve">Porque Deus havia feito uma promessa a Abraão, e então a Isaque e Jacó, os israelitas eram o povo especial de Deus. Deus fez uma </w:t>
      </w:r>
      <w:hyperlink r:id="rId49">
        <w:r>
          <w:rPr>
            <w:lang w:val="pt_PT" w:bidi="pt_PT"/>
          </w:rPr>
          <w:rPr>
            <w:color w:val="0000EE"/>
            <w:u w:val="single"/>
          </w:rPr>
          <w:t>aliança</w:t>
        </w:r>
      </w:hyperlink>
      <w:r>
        <w:rPr>
          <w:lang w:val="pt_PT" w:bidi="pt_PT"/>
        </w:rPr>
        <w:t xml:space="preserve"> com eles, que é uma promessa com um acordo especial. O acordo era que os israelitas obedeceriam a todos os </w:t>
      </w:r>
      <w:hyperlink r:id="rId50">
        <w:r>
          <w:rPr>
            <w:lang w:val="pt_PT" w:bidi="pt_PT"/>
          </w:rPr>
          <w:rPr>
            <w:color w:val="0000EE"/>
            <w:u w:val="single"/>
          </w:rPr>
          <w:t>mandamentos</w:t>
        </w:r>
      </w:hyperlink>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w:t>
      </w:r>
      <w:hyperlink r:id="rId27">
        <w:r>
          <w:rPr>
            <w:lang w:val="pt_PT" w:bidi="pt_PT"/>
          </w:rPr>
          <w:rPr>
            <w:color w:val="0000EE"/>
            <w:u w:val="single"/>
          </w:rPr>
          <w:t>Israel</w:t>
        </w:r>
      </w:hyperlink>
      <w:r>
        <w:rPr>
          <w:lang w:val="pt_PT" w:bidi="pt_PT"/>
        </w:rPr>
        <w:t xml:space="preserve">. Essa terra era dividida entre as diferentes tribos de Israel. Primeiro, as pessoas chamadas “juízes” governaram os israelitas. Quando o povo pediu a Deus para lhes dar um </w:t>
      </w:r>
      <w:hyperlink r:id="rId51">
        <w:r>
          <w:rPr>
            <w:lang w:val="pt_PT" w:bidi="pt_PT"/>
          </w:rPr>
          <w:rPr>
            <w:color w:val="0000EE"/>
            <w:u w:val="single"/>
          </w:rPr>
          <w:t>rei</w:t>
        </w:r>
      </w:hyperlink>
      <w:r>
        <w:rPr>
          <w:lang w:val="pt_PT" w:bidi="pt_PT"/>
        </w:rPr>
        <w:t xml:space="preserve">, Deus nomeou um rei para governar sobre eles. No início isso ia bem, e sob o governo do rei </w:t>
      </w:r>
      <w:hyperlink r:id="rId52">
        <w:r>
          <w:rPr>
            <w:lang w:val="pt_PT" w:bidi="pt_PT"/>
          </w:rPr>
          <w:rPr>
            <w:color w:val="0000EE"/>
            <w:u w:val="single"/>
          </w:rPr>
          <w:t>Davi</w:t>
        </w:r>
      </w:hyperlink>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hyperlink r:id="rId42">
        <w:r>
          <w:rPr>
            <w:lang w:val="pt_PT" w:bidi="pt_PT"/>
          </w:rPr>
          <w:rPr>
            <w:color w:val="0000EE"/>
            <w:u w:val="single"/>
          </w:rPr>
          <w:t>Judá</w:t>
        </w:r>
      </w:hyperlink>
      <w:r>
        <w:rPr>
          <w:lang w:val="pt_PT" w:bidi="pt_PT"/>
        </w:rPr>
        <w:t xml:space="preserve">. Era chamado de Judá porque a tribo de Judá era a maior das duas tribos que juntas formavam esse </w:t>
      </w:r>
      <w:hyperlink r:id="rId53">
        <w:r>
          <w:rPr>
            <w:lang w:val="pt_PT" w:bidi="pt_PT"/>
          </w:rPr>
          <w:rPr>
            <w:color w:val="0000EE"/>
            <w:u w:val="single"/>
          </w:rPr>
          <w:t>reino</w:t>
        </w:r>
      </w:hyperlink>
      <w:r>
        <w:rPr>
          <w:lang w:val="pt_PT" w:bidi="pt_PT"/>
        </w:rPr>
        <w:t xml:space="preserve"> do sul.</w:t>
      </w:r>
    </w:p>
    <w:p>
      <w:pPr/>
      <w:r>
        <w:rPr>
          <w:lang w:val="pt_PT" w:bidi="pt_PT"/>
        </w:rPr>
      </w:r>
      <w:r>
        <w:rPr>
          <w:lang w:val="pt_PT" w:bidi="pt_PT"/>
        </w:rPr>
        <w:t xml:space="preserve">Cada parte tinha seu próprio rei. A </w:t>
      </w:r>
      <w:hyperlink r:id="rId41">
        <w:r>
          <w:rPr>
            <w:lang w:val="pt_PT" w:bidi="pt_PT"/>
          </w:rPr>
          <w:rPr>
            <w:color w:val="0000EE"/>
            <w:u w:val="single"/>
          </w:rPr>
          <w:t>nação</w:t>
        </w:r>
      </w:hyperlink>
      <w:r>
        <w:rPr>
          <w:lang w:val="pt_PT" w:bidi="pt_PT"/>
        </w:rPr>
        <w:t xml:space="preserve">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hyperlink r:id="rId17">
        <w:r>
          <w:rPr>
            <w:lang w:val="pt_PT" w:bidi="pt_PT"/>
          </w:rPr>
          <w:rPr>
            <w:color w:val="0000EE"/>
            <w:u w:val="single"/>
          </w:rPr>
          <w:t>Jerusalém</w:t>
        </w:r>
      </w:hyperlink>
      <w:r>
        <w:rPr>
          <w:lang w:val="pt_PT" w:bidi="pt_PT"/>
        </w:rPr>
        <w:t xml:space="preserve">, e os babilônios levaram muitas das pessoas de Judá à Babilônia como prisioneiros. O povo de Judá era agora chamado de </w:t>
      </w:r>
      <w:hyperlink r:id="rId46">
        <w:r>
          <w:rPr>
            <w:lang w:val="pt_PT" w:bidi="pt_PT"/>
          </w:rPr>
          <w:rPr>
            <w:color w:val="0000EE"/>
            <w:u w:val="single"/>
          </w:rPr>
          <w:t>judeus</w:t>
        </w:r>
      </w:hyperlink>
      <w:r>
        <w:rPr>
          <w:lang w:val="pt_PT" w:bidi="pt_PT"/>
        </w:rPr>
        <w:t xml:space="preserve">, o que significa “povo de Judá”. Mais tarde, Deus permitiu que os judeus voltassem para Judá, onde eles reconstruíram a cidade de Jerusalém e o </w:t>
      </w:r>
      <w:hyperlink r:id="rId32">
        <w:r>
          <w:rPr>
            <w:lang w:val="pt_PT" w:bidi="pt_PT"/>
          </w:rPr>
          <w:rPr>
            <w:color w:val="0000EE"/>
            <w:u w:val="single"/>
          </w:rPr>
          <w:t>templo</w:t>
        </w:r>
      </w:hyperlink>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w:t>
      </w:r>
      <w:hyperlink r:id="rId42">
        <w:r>
          <w:rPr>
            <w:lang w:val="pt_PT" w:bidi="pt_PT"/>
          </w:rPr>
          <w:rPr>
            <w:color w:val="0000EE"/>
            <w:u w:val="single"/>
          </w:rPr>
          <w:t>Judeia</w:t>
        </w:r>
      </w:hyperlink>
      <w:r>
        <w:rPr>
          <w:lang w:val="pt_PT" w:bidi="pt_PT"/>
        </w:rPr>
        <w:t xml:space="preserve">. O que havia sido o reino do norte de Israel, era agora aproximadamente as províncias romanas de </w:t>
      </w:r>
      <w:hyperlink r:id="rId54">
        <w:r>
          <w:rPr>
            <w:lang w:val="pt_PT" w:bidi="pt_PT"/>
          </w:rPr>
          <w:rPr>
            <w:color w:val="0000EE"/>
            <w:u w:val="single"/>
          </w:rPr>
          <w:t>Samaria</w:t>
        </w:r>
      </w:hyperlink>
      <w:r>
        <w:rPr>
          <w:lang w:val="pt_PT" w:bidi="pt_PT"/>
        </w:rPr>
        <w:t xml:space="preserve"> e </w:t>
      </w:r>
      <w:hyperlink r:id="rId55">
        <w:r>
          <w:rPr>
            <w:lang w:val="pt_PT" w:bidi="pt_PT"/>
          </w:rPr>
          <w:rPr>
            <w:color w:val="0000EE"/>
            <w:u w:val="single"/>
          </w:rPr>
          <w:t>Galileia</w:t>
        </w:r>
      </w:hyperlink>
      <w:r>
        <w:rPr>
          <w:lang w:val="pt_PT" w:bidi="pt_PT"/>
        </w:rPr>
        <w:t>. A palavra judeu havia agora começado a se referir a todos os descendentes remanescentes de Jacó, não importa onde eles viviam.</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9" TargetMode="External"/><Relationship Id="rId14" Type="http://schemas.openxmlformats.org/officeDocument/2006/relationships/hyperlink" Target="#t259" TargetMode="External"/><Relationship Id="rId15" Type="http://schemas.openxmlformats.org/officeDocument/2006/relationships/hyperlink" Target="None" TargetMode="External"/><Relationship Id="rId16" Type="http://schemas.openxmlformats.org/officeDocument/2006/relationships/hyperlink" Target="#t102" TargetMode="External"/><Relationship Id="rId17" Type="http://schemas.openxmlformats.org/officeDocument/2006/relationships/hyperlink" Target="#t76" TargetMode="External"/><Relationship Id="rId18" Type="http://schemas.openxmlformats.org/officeDocument/2006/relationships/hyperlink" Target="#t189" TargetMode="External"/><Relationship Id="rId19" Type="http://schemas.openxmlformats.org/officeDocument/2006/relationships/hyperlink" Target="#t215" TargetMode="External"/><Relationship Id="rId20" Type="http://schemas.openxmlformats.org/officeDocument/2006/relationships/hyperlink" Target="#t175" TargetMode="External"/><Relationship Id="rId21" Type="http://schemas.openxmlformats.org/officeDocument/2006/relationships/hyperlink" Target="#t11" TargetMode="External"/><Relationship Id="rId22" Type="http://schemas.openxmlformats.org/officeDocument/2006/relationships/hyperlink" Target="#t63" TargetMode="External"/><Relationship Id="rId23" Type="http://schemas.openxmlformats.org/officeDocument/2006/relationships/hyperlink" Target="#t216" TargetMode="External"/><Relationship Id="rId24" Type="http://schemas.openxmlformats.org/officeDocument/2006/relationships/hyperlink" Target="#t211" TargetMode="External"/><Relationship Id="rId25" Type="http://schemas.openxmlformats.org/officeDocument/2006/relationships/hyperlink" Target="#t196" TargetMode="External"/><Relationship Id="rId26" Type="http://schemas.openxmlformats.org/officeDocument/2006/relationships/hyperlink" Target="#t82" TargetMode="External"/><Relationship Id="rId27" Type="http://schemas.openxmlformats.org/officeDocument/2006/relationships/hyperlink" Target="#t74" TargetMode="External"/><Relationship Id="rId28" Type="http://schemas.openxmlformats.org/officeDocument/2006/relationships/hyperlink" Target="#t118" TargetMode="External"/><Relationship Id="rId29" Type="http://schemas.openxmlformats.org/officeDocument/2006/relationships/hyperlink" Target="#t36" TargetMode="External"/><Relationship Id="rId30" Type="http://schemas.openxmlformats.org/officeDocument/2006/relationships/hyperlink" Target="#t79" TargetMode="External"/><Relationship Id="rId31" Type="http://schemas.openxmlformats.org/officeDocument/2006/relationships/hyperlink" Target="#t103" TargetMode="External"/><Relationship Id="rId32" Type="http://schemas.openxmlformats.org/officeDocument/2006/relationships/hyperlink" Target="#t138" TargetMode="External"/><Relationship Id="rId33" Type="http://schemas.openxmlformats.org/officeDocument/2006/relationships/hyperlink" Target="#t4" TargetMode="External"/><Relationship Id="rId34" Type="http://schemas.openxmlformats.org/officeDocument/2006/relationships/hyperlink" Target="#t104" TargetMode="External"/><Relationship Id="rId35" Type="http://schemas.openxmlformats.org/officeDocument/2006/relationships/hyperlink" Target="#t44" TargetMode="External"/><Relationship Id="rId36" Type="http://schemas.openxmlformats.org/officeDocument/2006/relationships/hyperlink" Target="#t109" TargetMode="External"/><Relationship Id="rId37" Type="http://schemas.openxmlformats.org/officeDocument/2006/relationships/hyperlink" Target="#t89" TargetMode="External"/><Relationship Id="rId38" Type="http://schemas.openxmlformats.org/officeDocument/2006/relationships/hyperlink" Target="#t129" TargetMode="External"/><Relationship Id="rId39" Type="http://schemas.openxmlformats.org/officeDocument/2006/relationships/hyperlink" Target="#t92" TargetMode="External"/><Relationship Id="rId40" Type="http://schemas.openxmlformats.org/officeDocument/2006/relationships/hyperlink" Target="#t119" TargetMode="External"/><Relationship Id="rId41" Type="http://schemas.openxmlformats.org/officeDocument/2006/relationships/hyperlink" Target="#t94" TargetMode="External"/><Relationship Id="rId42" Type="http://schemas.openxmlformats.org/officeDocument/2006/relationships/hyperlink" Target="#t81" TargetMode="External"/><Relationship Id="rId43" Type="http://schemas.openxmlformats.org/officeDocument/2006/relationships/hyperlink" Target="#t235" TargetMode="External"/><Relationship Id="rId44" Type="http://schemas.openxmlformats.org/officeDocument/2006/relationships/hyperlink" Target="#t1" TargetMode="External"/><Relationship Id="rId45" Type="http://schemas.openxmlformats.org/officeDocument/2006/relationships/hyperlink" Target="#t234" TargetMode="External"/><Relationship Id="rId46" Type="http://schemas.openxmlformats.org/officeDocument/2006/relationships/hyperlink" Target="#t77" TargetMode="External"/><Relationship Id="rId47" Type="http://schemas.openxmlformats.org/officeDocument/2006/relationships/hyperlink" Target="#t16" TargetMode="External"/><Relationship Id="rId48" Type="http://schemas.openxmlformats.org/officeDocument/2006/relationships/hyperlink" Target="#t178" TargetMode="External"/><Relationship Id="rId49" Type="http://schemas.openxmlformats.org/officeDocument/2006/relationships/hyperlink" Target="#t29" TargetMode="External"/><Relationship Id="rId50" Type="http://schemas.openxmlformats.org/officeDocument/2006/relationships/hyperlink" Target="#t245" TargetMode="External"/><Relationship Id="rId51" Type="http://schemas.openxmlformats.org/officeDocument/2006/relationships/hyperlink" Target="#t226" TargetMode="External"/><Relationship Id="rId52" Type="http://schemas.openxmlformats.org/officeDocument/2006/relationships/hyperlink" Target="#t33" TargetMode="External"/><Relationship Id="rId53" Type="http://schemas.openxmlformats.org/officeDocument/2006/relationships/hyperlink" Target="#t157" TargetMode="External"/><Relationship Id="rId54" Type="http://schemas.openxmlformats.org/officeDocument/2006/relationships/hyperlink" Target="#t221" TargetMode="External"/><Relationship Id="rId55"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