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faith</w:t>
      </w:r>
      <w:r>
        <w:rPr>
          <w:lang w:val="en_US" w:bidi="en_US"/>
        </w:rPr>
      </w:r>
    </w:p>
    <w:p>
      <w:pPr/>
      <w:r>
        <w:rPr>
          <w:lang w:val="en_US" w:bidi="en_US"/>
        </w:rPr>
      </w:r>
      <w:hyperlink r:id="rId13">
        <w:r>
          <w:rPr>
            <w:lang w:val="en_US" w:bidi="en_US"/>
          </w:rPr>
          <w:rPr>
            <w:color w:val="0000EE"/>
            <w:u w:val="single"/>
          </w:rPr>
          <w:t>To believe</w:t>
        </w:r>
      </w:hyperlink>
      <w:r>
        <w:rPr>
          <w:lang w:val="en_US" w:bidi="en_US"/>
        </w:rPr>
        <w:t xml:space="preserve"> and to have </w:t>
      </w:r>
      <w:r>
        <w:rPr>
          <w:b/>
          <w:lang w:val="en_US" w:bidi="en_US"/>
        </w:rPr>
        <w:t>faith</w:t>
      </w:r>
      <w:r>
        <w:rPr>
          <w:lang w:val="en_US" w:bidi="en_US"/>
        </w:rPr>
        <w:t xml:space="preserve"> mean the same thing.</w:t>
      </w:r>
    </w:p>
    <w:p>
      <w:pPr/>
      <w:r>
        <w:rPr>
          <w:lang w:val="en_US" w:bidi="en_US"/>
        </w:rPr>
      </w:r>
      <w:r>
        <w:rPr>
          <w:lang w:val="en_US" w:bidi="en_US"/>
        </w:rPr>
        <w:t>If you believe in someone, you believe that what that person says about himself is true. You then trust that person and are committed to do what that person tells you to do.</w:t>
      </w:r>
    </w:p>
    <w:p>
      <w:pPr/>
      <w:r>
        <w:rPr>
          <w:lang w:val="en_US" w:bidi="en_US"/>
        </w:rPr>
      </w:r>
      <w:hyperlink r:id="rId14">
        <w:r>
          <w:rPr>
            <w:lang w:val="en_US" w:bidi="en_US"/>
          </w:rPr>
          <w:rPr>
            <w:color w:val="0000EE"/>
            <w:u w:val="single"/>
          </w:rPr>
          <w:t>Abraham</w:t>
        </w:r>
      </w:hyperlink>
      <w:r>
        <w:rPr>
          <w:lang w:val="en_US" w:bidi="en_US"/>
        </w:rPr>
        <w:t xml:space="preserve"> believed that God spoke the truth when he promised that Abraham would have many </w:t>
      </w:r>
      <w:hyperlink r:id="rId15">
        <w:r>
          <w:rPr>
            <w:lang w:val="en_US" w:bidi="en_US"/>
          </w:rPr>
          <w:rPr>
            <w:color w:val="0000EE"/>
            <w:u w:val="single"/>
          </w:rPr>
          <w:t>descendants</w:t>
        </w:r>
      </w:hyperlink>
      <w:r>
        <w:rPr>
          <w:lang w:val="en_US" w:bidi="en_US"/>
        </w:rPr>
        <w:t>, even though Abraham was already old and did not have even one child. Abraham trusted that God would fulfill his promise, even though it seemed impossible.</w:t>
      </w:r>
    </w:p>
    <w:p>
      <w:pPr/>
      <w:r>
        <w:rPr>
          <w:lang w:val="en_US" w:bidi="en_US"/>
        </w:rPr>
      </w:r>
      <w:r>
        <w:rPr>
          <w:lang w:val="en_US" w:bidi="en_US"/>
        </w:rPr>
        <w:t>If you believe in God, you accept that God exists and that what God says in the Bible is true. You trust that God will fulfill all his promises, even when it seems impossible. As a result, you are committed to obey everything that God wants you to do.</w:t>
      </w:r>
    </w:p>
    <w:p>
      <w:pPr/>
      <w:r>
        <w:rPr>
          <w:lang w:val="en_US" w:bidi="en_US"/>
        </w:rPr>
      </w:r>
      <w:r>
        <w:rPr>
          <w:lang w:val="en_US" w:bidi="en_US"/>
        </w:rPr>
        <w:t xml:space="preserve">When you believe in Jesus, you believe that Jesus is indeed the </w:t>
      </w:r>
      <w:hyperlink r:id="rId16">
        <w:r>
          <w:rPr>
            <w:lang w:val="en_US" w:bidi="en_US"/>
          </w:rPr>
          <w:rPr>
            <w:color w:val="0000EE"/>
            <w:u w:val="single"/>
          </w:rPr>
          <w:t>son of God</w:t>
        </w:r>
      </w:hyperlink>
      <w:r>
        <w:rPr>
          <w:lang w:val="en_US" w:bidi="en_US"/>
        </w:rPr>
        <w:t xml:space="preserve">. You trust that Jesus has indeed died for your </w:t>
      </w:r>
      <w:hyperlink r:id="rId17">
        <w:r>
          <w:rPr>
            <w:lang w:val="en_US" w:bidi="en_US"/>
          </w:rPr>
          <w:rPr>
            <w:color w:val="0000EE"/>
            <w:u w:val="single"/>
          </w:rPr>
          <w:t>sins</w:t>
        </w:r>
      </w:hyperlink>
      <w:r>
        <w:rPr>
          <w:lang w:val="en_US" w:bidi="en_US"/>
        </w:rPr>
        <w:t xml:space="preserve">, and that God has </w:t>
      </w:r>
      <w:hyperlink r:id="rId18">
        <w:r>
          <w:rPr>
            <w:lang w:val="en_US" w:bidi="en_US"/>
          </w:rPr>
          <w:rPr>
            <w:color w:val="0000EE"/>
            <w:u w:val="single"/>
          </w:rPr>
          <w:t>forgiven</w:t>
        </w:r>
      </w:hyperlink>
      <w:r>
        <w:rPr>
          <w:lang w:val="en_US" w:bidi="en_US"/>
        </w:rPr>
        <w:t xml:space="preserve"> and accepted you. As a result, you are committed to do everything that Jesus has commanded.</w:t>
      </w:r>
    </w:p>
    <w:p>
      <w:pPr/>
      <w:r>
        <w:rPr>
          <w:lang w:val="en_US" w:bidi="en_US"/>
        </w:rPr>
      </w:r>
      <w:r>
        <w:rPr>
          <w:lang w:val="en_US" w:bidi="en_US"/>
        </w:rPr>
        <w:t xml:space="preserve">The Bible sometimes says that people should believe in Jesus's </w:t>
      </w:r>
      <w:r>
        <w:rPr>
          <w:i/>
          <w:lang w:val="en_US" w:bidi="en_US"/>
        </w:rPr>
        <w:t>name</w:t>
      </w:r>
      <w:r>
        <w:rPr>
          <w:lang w:val="en_US" w:bidi="en_US"/>
        </w:rPr>
        <w:t>. This means the same thing as to believe in Jesus.</w:t>
      </w:r>
    </w:p>
    <w:p>
      <w:pPr/>
      <w:r>
        <w:rPr>
          <w:lang w:val="en_US" w:bidi="en_US"/>
        </w:rPr>
      </w:r>
      <w:r>
        <w:rPr>
          <w:lang w:val="en_US" w:bidi="en_US"/>
        </w:rPr>
        <w:t>Someone who has great faith or belief, trusts God-or Jesus-very much.</w:t>
      </w:r>
    </w:p>
    <w:p>
      <w:pPr/>
      <w:r>
        <w:rPr>
          <w:lang w:val="en_US" w:bidi="en_US"/>
        </w:rPr>
      </w:r>
      <w:r>
        <w:rPr>
          <w:b/>
          <w:lang w:val="en_US" w:bidi="en_US"/>
        </w:rPr>
        <w:t>When you are translating "believe," be careful about the following things:</w:t>
      </w:r>
    </w:p>
    <w:p>
      <w:pPr/>
      <w:r>
        <w:rPr>
          <w:lang w:val="en_US" w:bidi="en_US"/>
        </w:rPr>
      </w:r>
      <w:r>
        <w:rPr>
          <w:lang w:val="en_US" w:bidi="en_US"/>
        </w:rPr>
        <w:t xml:space="preserve">In some languages, the word "believe" can sound as if someone only </w:t>
      </w:r>
      <w:r>
        <w:rPr>
          <w:i/>
          <w:lang w:val="en_US" w:bidi="en_US"/>
        </w:rPr>
        <w:t>hopes</w:t>
      </w:r>
      <w:r>
        <w:rPr>
          <w:lang w:val="en_US" w:bidi="en_US"/>
        </w:rPr>
        <w:t xml:space="preserve"> that something is true, but they are not sure. This is not the right meaning. Therefore, sometimes it can be better to use a word that means "trust."</w:t>
      </w:r>
      <w:r>
        <w:rPr>
          <w:lang w:val="en_US" w:bidi="en_US"/>
        </w:rPr>
        <w:t>Pause here and do the following activity as a group:</w:t>
      </w:r>
    </w:p>
    <w:p>
      <w:pPr/>
      <w:r>
        <w:rPr>
          <w:lang w:val="en_US" w:bidi="en_US"/>
        </w:rPr>
      </w:r>
      <w:r>
        <w:rPr>
          <w:lang w:val="en_US" w:bidi="en_US"/>
        </w:rPr>
        <w:t>Ask one person to volunteer to be the person who has to trust, or have faith. That person should stand with their back to a group of at least 5 people, if you have that many people. Those five people should stand right behind the volunteer. They should be capable and willing to catch the volunteer. Ask the volunteer to fall back into the arms of the group of people. Do you hesitate to do that? How do you feel as you decide whether or not to fall back into the arms of the group?</w:t>
      </w:r>
    </w:p>
    <w:p>
      <w:pPr/>
      <w:r>
        <w:rPr>
          <w:lang w:val="en_US" w:bidi="en_US"/>
        </w:rPr>
      </w:r>
      <w:r>
        <w:rPr>
          <w:lang w:val="en_US" w:bidi="en_US"/>
        </w:rPr>
        <w:t>Maybe the volunteer chooses to not actually fall back, even though you know that your friends will catch you. How does the group feel when the volunteer chooses to not fall back into their arms?</w:t>
      </w:r>
    </w:p>
    <w:p>
      <w:pPr/>
      <w:r>
        <w:rPr>
          <w:lang w:val="en_US" w:bidi="en_US"/>
        </w:rPr>
      </w:r>
      <w:r>
        <w:rPr>
          <w:lang w:val="en_US" w:bidi="en_US"/>
        </w:rPr>
        <w:t>Maybe the volunteer chooses to fall back into the group's arms. How does the volunteer feel after the group catches him? How does the group feel, knowing that the person has trusted them? This is an example of having faith, or trusting. You do not trust unless you really fall back into the arms of the group. You may say that you trust them, but true trust does not happen until you fall. Trusting means to act on what you say.</w:t>
      </w:r>
      <w:r>
        <w:rPr>
          <w:lang w:val="en_US" w:bidi="en_US"/>
        </w:rPr>
        <w:t>Pause the recording here.</w:t>
      </w:r>
      <w:r>
        <w:rPr>
          <w:lang w:val="en_US" w:bidi="en_US"/>
        </w:rPr>
      </w:r>
      <w:r>
        <w:rPr>
          <w:lang w:val="en_US" w:bidi="en_US"/>
        </w:rPr>
      </w:r>
    </w:p>
    <w:p>
      <w:pPr/>
      <w:r>
        <w:rPr>
          <w:lang w:val="en_US" w:bidi="en_US"/>
        </w:rPr>
      </w:r>
    </w:p>
    <w:p>
      <w:pPr>
        <w:pStyle w:val="Heading2"/>
      </w:pPr>
      <w:r>
        <w:rPr>
          <w:lang w:val="en_US" w:bidi="en_US"/>
        </w:rPr>
        <w:t>faith</w:t>
      </w:r>
      <w:r>
        <w:rPr>
          <w:lang w:val="en_US" w:bidi="en_US"/>
        </w:rPr>
      </w:r>
    </w:p>
    <w:p>
      <w:pPr>
        <w:pStyle w:val="Heading4"/>
      </w:pPr>
      <w:r>
        <w:rPr>
          <w:lang w:val="en_US" w:bidi="en_US"/>
        </w:rPr>
        <w:t>Audio Content</w:t>
      </w:r>
      <w:r>
        <w:rPr>
          <w:lang w:val="en_US" w:bidi="en_US"/>
        </w:rPr>
      </w:r>
    </w:p>
    <w:p>
      <w:pPr/>
      <w:r>
        <w:rPr>
          <w:lang w:val="en_US" w:bidi="en_US"/>
        </w:rPr>
      </w:r>
      <w:hyperlink r:id="rId19">
        <w:r>
          <w:rPr>
            <w:lang w:val="en_US" w:bidi="en_US"/>
          </w:rPr>
          <w:rPr>
            <w:color w:val="0000EE"/>
            <w:u w:val="single"/>
          </w:rPr>
          <w:t>mp3 file</w:t>
        </w:r>
      </w:hyperlink>
      <w:r>
        <w:rPr>
          <w:lang w:val="en_US" w:bidi="en_US"/>
        </w:rPr>
        <w:t xml:space="preserve"> (2.2 MB)</w:t>
      </w:r>
      <w:r>
        <w:rPr>
          <w:lang w:val="en_US" w:bidi="en_US"/>
        </w:rPr>
      </w:r>
      <w:r>
        <w:rPr>
          <w:lang w:val="en_US" w:bidi="en_US"/>
        </w:rPr>
      </w:r>
    </w:p>
    <w:p>
      <w:pPr/>
      <w:r>
        <w:rPr>
          <w:lang w:val="en_US" w:bidi="en_US"/>
        </w:rPr>
      </w:r>
    </w:p>
    <w:p>
      <w:pPr>
        <w:pStyle w:val="Heading2"/>
      </w:pPr>
      <w:r>
        <w:rPr>
          <w:lang w:val="en_US" w:bidi="en_US"/>
        </w:rPr>
        <w:t>fasting</w:t>
      </w:r>
      <w:r>
        <w:rPr>
          <w:lang w:val="en_US" w:bidi="en_US"/>
        </w:rPr>
      </w:r>
    </w:p>
    <w:p>
      <w:pPr/>
      <w:r>
        <w:rPr>
          <w:lang w:val="en_US" w:bidi="en_US"/>
        </w:rPr>
      </w:r>
      <w:r>
        <w:rPr>
          <w:lang w:val="en_US" w:bidi="en_US"/>
        </w:rPr>
        <w:t xml:space="preserve">When someone is </w:t>
      </w:r>
      <w:r>
        <w:rPr>
          <w:b/>
          <w:lang w:val="en_US" w:bidi="en_US"/>
        </w:rPr>
        <w:t>fasting</w:t>
      </w:r>
      <w:r>
        <w:rPr>
          <w:lang w:val="en_US" w:bidi="en_US"/>
        </w:rPr>
        <w:t>, they are not eating or drinking anything for a certain amount of time.</w:t>
      </w:r>
    </w:p>
    <w:p>
      <w:pPr/>
      <w:r>
        <w:rPr>
          <w:lang w:val="en_US" w:bidi="en_US"/>
        </w:rPr>
      </w:r>
      <w:r>
        <w:rPr>
          <w:lang w:val="en_US" w:bidi="en_US"/>
        </w:rPr>
        <w:t xml:space="preserve">There were certain times in the year when the </w:t>
      </w:r>
      <w:hyperlink r:id="rId20">
        <w:r>
          <w:rPr>
            <w:lang w:val="en_US" w:bidi="en_US"/>
          </w:rPr>
          <w:rPr>
            <w:color w:val="0000EE"/>
            <w:u w:val="single"/>
          </w:rPr>
          <w:t>Israelites</w:t>
        </w:r>
      </w:hyperlink>
      <w:r>
        <w:rPr>
          <w:lang w:val="en_US" w:bidi="en_US"/>
        </w:rPr>
        <w:t xml:space="preserve"> were supposed to fast, but people could also fast at other times if they wanted. And sometimes people had no choice, and had to fast because there was no food.</w:t>
      </w:r>
    </w:p>
    <w:p>
      <w:pPr/>
      <w:r>
        <w:rPr>
          <w:lang w:val="en_US" w:bidi="en_US"/>
        </w:rPr>
      </w:r>
      <w:r>
        <w:rPr>
          <w:lang w:val="en_US" w:bidi="en_US"/>
        </w:rPr>
        <w:t>Sometimes people were fasting because they were sad about something that had happened.</w:t>
      </w:r>
    </w:p>
    <w:p>
      <w:pPr/>
      <w:r>
        <w:rPr>
          <w:lang w:val="en_US" w:bidi="en_US"/>
        </w:rPr>
      </w:r>
      <w:r>
        <w:rPr>
          <w:lang w:val="en_US" w:bidi="en_US"/>
        </w:rPr>
        <w:t xml:space="preserve">Sometimes people were fasting because they wanted to </w:t>
      </w:r>
      <w:hyperlink r:id="rId21">
        <w:r>
          <w:rPr>
            <w:lang w:val="en_US" w:bidi="en_US"/>
          </w:rPr>
          <w:rPr>
            <w:color w:val="0000EE"/>
            <w:u w:val="single"/>
          </w:rPr>
          <w:t>repent</w:t>
        </w:r>
      </w:hyperlink>
      <w:r>
        <w:rPr>
          <w:lang w:val="en_US" w:bidi="en_US"/>
        </w:rPr>
        <w:t xml:space="preserve">-or ask </w:t>
      </w:r>
      <w:hyperlink r:id="rId18">
        <w:r>
          <w:rPr>
            <w:lang w:val="en_US" w:bidi="en_US"/>
          </w:rPr>
          <w:rPr>
            <w:color w:val="0000EE"/>
            <w:u w:val="single"/>
          </w:rPr>
          <w:t>forgiveness</w:t>
        </w:r>
      </w:hyperlink>
      <w:r>
        <w:rPr>
          <w:lang w:val="en_US" w:bidi="en_US"/>
        </w:rPr>
        <w:t xml:space="preserve">-for their </w:t>
      </w:r>
      <w:hyperlink r:id="rId17">
        <w:r>
          <w:rPr>
            <w:lang w:val="en_US" w:bidi="en_US"/>
          </w:rPr>
          <w:rPr>
            <w:color w:val="0000EE"/>
            <w:u w:val="single"/>
          </w:rPr>
          <w:t>sins</w:t>
        </w:r>
      </w:hyperlink>
      <w:r>
        <w:rPr>
          <w:lang w:val="en_US" w:bidi="en_US"/>
        </w:rPr>
        <w:t>. Fasting was then a sign of humility.</w:t>
      </w:r>
    </w:p>
    <w:p>
      <w:pPr/>
      <w:r>
        <w:rPr>
          <w:lang w:val="en_US" w:bidi="en_US"/>
        </w:rPr>
      </w:r>
      <w:r>
        <w:rPr>
          <w:lang w:val="en_US" w:bidi="en_US"/>
        </w:rPr>
        <w:t>Sometimes people were fasting because they needed God to help them, or they wanted God to tell them what to do. Fasting was then a way to show God how serious the problem was.</w:t>
      </w:r>
    </w:p>
    <w:p>
      <w:pPr/>
      <w:r>
        <w:rPr>
          <w:lang w:val="en_US" w:bidi="en_US"/>
        </w:rPr>
      </w:r>
      <w:r>
        <w:rPr>
          <w:lang w:val="en_US" w:bidi="en_US"/>
        </w:rPr>
        <w:t xml:space="preserve">Sometimes people thought that if they fasted, God would be very pleased with them and give them what they wanted-but they kept doing sinful things! But God told the people through his </w:t>
      </w:r>
      <w:hyperlink r:id="rId22">
        <w:r>
          <w:rPr>
            <w:lang w:val="en_US" w:bidi="en_US"/>
          </w:rPr>
          <w:rPr>
            <w:color w:val="0000EE"/>
            <w:u w:val="single"/>
          </w:rPr>
          <w:t>prophets</w:t>
        </w:r>
      </w:hyperlink>
      <w:r>
        <w:rPr>
          <w:lang w:val="en_US" w:bidi="en_US"/>
        </w:rPr>
        <w:t xml:space="preserve"> that this was wrong. There is no point in fasting if you do not obey God as well.</w:t>
      </w:r>
    </w:p>
    <w:p>
      <w:pPr/>
      <w:r>
        <w:rPr>
          <w:lang w:val="en_US" w:bidi="en_US"/>
        </w:rPr>
      </w:r>
      <w:r>
        <w:rPr>
          <w:lang w:val="en_US" w:bidi="en_US"/>
        </w:rPr>
        <w:t>In the time of Jesus, sometimes the people would fast in order to make other people think that they were very good and religious people. But Jesus told them that they should not fast to make themselves look good. They should not make a big show of their fasting in front of other people!</w:t>
      </w:r>
    </w:p>
    <w:p>
      <w:pPr/>
      <w:r>
        <w:rPr>
          <w:lang w:val="en_US" w:bidi="en_US"/>
        </w:rPr>
      </w:r>
      <w:r>
        <w:rPr>
          <w:b/>
          <w:lang w:val="en_US" w:bidi="en_US"/>
        </w:rPr>
        <w:t>When you are translating fasting, be careful about the following things:</w:t>
      </w:r>
    </w:p>
    <w:p>
      <w:pPr/>
      <w:r>
        <w:rPr>
          <w:lang w:val="en_US" w:bidi="en_US"/>
        </w:rPr>
      </w:r>
      <w:r>
        <w:rPr>
          <w:lang w:val="en_US" w:bidi="en_US"/>
        </w:rPr>
        <w:t>People in many cultures know the practice of fasting. When you translate the word fasting, be careful that the word in your language does not mean fasting in honor of a particular god, or is used for fasting in a particular religion only. Be also careful that the word is not only used for fasting for one particular reason. You may need to use a different word or phrase that explains the biblical practice of fasting.</w:t>
      </w:r>
      <w:r>
        <w:rPr>
          <w:lang w:val="en_US" w:bidi="en_US"/>
        </w:rPr>
      </w:r>
      <w:r>
        <w:rPr>
          <w:lang w:val="en_US" w:bidi="en_US"/>
        </w:rPr>
      </w:r>
    </w:p>
    <w:p>
      <w:pPr/>
      <w:r>
        <w:rPr>
          <w:lang w:val="en_US" w:bidi="en_US"/>
        </w:rPr>
      </w:r>
    </w:p>
    <w:p>
      <w:pPr>
        <w:pStyle w:val="Heading2"/>
      </w:pPr>
      <w:r>
        <w:rPr>
          <w:lang w:val="en_US" w:bidi="en_US"/>
        </w:rPr>
        <w:t>fasting</w:t>
      </w:r>
      <w:r>
        <w:rPr>
          <w:lang w:val="en_US" w:bidi="en_US"/>
        </w:rPr>
      </w:r>
    </w:p>
    <w:p>
      <w:pPr>
        <w:pStyle w:val="Heading4"/>
      </w:pPr>
      <w:r>
        <w:rPr>
          <w:lang w:val="en_US" w:bidi="en_US"/>
        </w:rPr>
        <w:t>Audio Content</w:t>
      </w:r>
      <w:r>
        <w:rPr>
          <w:lang w:val="en_US" w:bidi="en_US"/>
        </w:rPr>
      </w:r>
    </w:p>
    <w:p>
      <w:pPr/>
      <w:r>
        <w:rPr>
          <w:lang w:val="en_US" w:bidi="en_US"/>
        </w:rPr>
      </w:r>
      <w:hyperlink r:id="rId23">
        <w:r>
          <w:rPr>
            <w:lang w:val="en_US" w:bidi="en_US"/>
          </w:rPr>
          <w:rPr>
            <w:color w:val="0000EE"/>
            <w:u w:val="single"/>
          </w:rPr>
          <w:t>mp3 file</w:t>
        </w:r>
      </w:hyperlink>
      <w:r>
        <w:rPr>
          <w:lang w:val="en_US" w:bidi="en_US"/>
        </w:rPr>
        <w:t xml:space="preserve"> (1.4 MB)</w:t>
      </w:r>
      <w:r>
        <w:rPr>
          <w:lang w:val="en_US" w:bidi="en_US"/>
        </w:rPr>
      </w:r>
      <w:r>
        <w:rPr>
          <w:lang w:val="en_US" w:bidi="en_US"/>
        </w:rPr>
      </w:r>
    </w:p>
    <w:p>
      <w:pPr/>
      <w:r>
        <w:rPr>
          <w:lang w:val="en_US" w:bidi="en_US"/>
        </w:rPr>
      </w:r>
    </w:p>
    <w:p>
      <w:pPr>
        <w:pStyle w:val="Heading2"/>
      </w:pPr>
      <w:r>
        <w:rPr>
          <w:lang w:val="en_US" w:bidi="en_US"/>
        </w:rPr>
        <w:t>fear of God</w:t>
      </w:r>
      <w:r>
        <w:rPr>
          <w:lang w:val="en_US" w:bidi="en_US"/>
        </w:rPr>
      </w:r>
    </w:p>
    <w:p>
      <w:pPr/>
      <w:r>
        <w:rPr>
          <w:lang w:val="en_US" w:bidi="en_US"/>
        </w:rPr>
      </w:r>
      <w:r>
        <w:rPr>
          <w:lang w:val="en_US" w:bidi="en_US"/>
        </w:rPr>
        <w:t xml:space="preserve">When someone </w:t>
      </w:r>
      <w:r>
        <w:rPr>
          <w:b/>
          <w:lang w:val="en_US" w:bidi="en_US"/>
        </w:rPr>
        <w:t>fears God</w:t>
      </w:r>
      <w:r>
        <w:rPr>
          <w:lang w:val="en_US" w:bidi="en_US"/>
        </w:rPr>
        <w:t xml:space="preserve">, they have a great reverence, honor, and respect for God. They </w:t>
      </w:r>
      <w:hyperlink r:id="rId13">
        <w:r>
          <w:rPr>
            <w:lang w:val="en_US" w:bidi="en_US"/>
          </w:rPr>
          <w:rPr>
            <w:color w:val="0000EE"/>
            <w:u w:val="single"/>
          </w:rPr>
          <w:t>believe</w:t>
        </w:r>
      </w:hyperlink>
      <w:r>
        <w:rPr>
          <w:lang w:val="en_US" w:bidi="en_US"/>
        </w:rPr>
        <w:t xml:space="preserve"> that everything that God has said is true. As a result they obey God, because they know that God's commandments are good, and that God will punish them if they disobey him. People who fear God hate everything that is against God's commands. It is necessary for people to fear God, because God is so much bigger, powerful, and </w:t>
      </w:r>
      <w:hyperlink r:id="rId24">
        <w:r>
          <w:rPr>
            <w:lang w:val="en_US" w:bidi="en_US"/>
          </w:rPr>
          <w:rPr>
            <w:color w:val="0000EE"/>
            <w:u w:val="single"/>
          </w:rPr>
          <w:t>holy</w:t>
        </w:r>
      </w:hyperlink>
      <w:r>
        <w:rPr>
          <w:lang w:val="en_US" w:bidi="en_US"/>
        </w:rPr>
        <w:t xml:space="preserve"> than we are!</w:t>
      </w:r>
    </w:p>
    <w:p>
      <w:pPr/>
      <w:r>
        <w:rPr>
          <w:lang w:val="en_US" w:bidi="en_US"/>
        </w:rPr>
      </w:r>
      <w:r>
        <w:rPr>
          <w:lang w:val="en_US" w:bidi="en_US"/>
        </w:rPr>
        <w:t>Only when people fear God can they become wise and understanding.</w:t>
      </w:r>
    </w:p>
    <w:p>
      <w:pPr/>
      <w:r>
        <w:rPr>
          <w:lang w:val="en_US" w:bidi="en_US"/>
        </w:rPr>
      </w:r>
      <w:r>
        <w:rPr>
          <w:lang w:val="en_US" w:bidi="en_US"/>
        </w:rPr>
        <w:t xml:space="preserve">Because Jesus has died for people's </w:t>
      </w:r>
      <w:hyperlink r:id="rId17">
        <w:r>
          <w:rPr>
            <w:lang w:val="en_US" w:bidi="en_US"/>
          </w:rPr>
          <w:rPr>
            <w:color w:val="0000EE"/>
            <w:u w:val="single"/>
          </w:rPr>
          <w:t>sin</w:t>
        </w:r>
      </w:hyperlink>
      <w:r>
        <w:rPr>
          <w:lang w:val="en_US" w:bidi="en_US"/>
        </w:rPr>
        <w:t>, it is now possible for people to come to God without being afraid of him. But we should still greatly respect God and realize that He is very powerful. When we fear God it helps us to do good things instead of bad things, because we know that he is still able to punish us.</w:t>
      </w:r>
      <w:r>
        <w:rPr>
          <w:lang w:val="en_US" w:bidi="en_US"/>
        </w:rPr>
      </w:r>
      <w:r>
        <w:rPr>
          <w:lang w:val="en_US" w:bidi="en_US"/>
        </w:rPr>
      </w:r>
    </w:p>
    <w:p>
      <w:pPr/>
      <w:r>
        <w:rPr>
          <w:lang w:val="en_US" w:bidi="en_US"/>
        </w:rPr>
      </w:r>
    </w:p>
    <w:p>
      <w:pPr>
        <w:pStyle w:val="Heading2"/>
      </w:pPr>
      <w:r>
        <w:rPr>
          <w:lang w:val="en_US" w:bidi="en_US"/>
        </w:rPr>
        <w:t>fear of God</w:t>
      </w:r>
      <w:r>
        <w:rPr>
          <w:lang w:val="en_US" w:bidi="en_US"/>
        </w:rPr>
      </w:r>
    </w:p>
    <w:p>
      <w:pPr>
        <w:pStyle w:val="Heading4"/>
      </w:pPr>
      <w:r>
        <w:rPr>
          <w:lang w:val="en_US" w:bidi="en_US"/>
        </w:rPr>
        <w:t>Audio Content</w:t>
      </w:r>
      <w:r>
        <w:rPr>
          <w:lang w:val="en_US" w:bidi="en_US"/>
        </w:rPr>
      </w:r>
    </w:p>
    <w:p>
      <w:pPr/>
      <w:r>
        <w:rPr>
          <w:lang w:val="en_US" w:bidi="en_US"/>
        </w:rPr>
      </w:r>
      <w:hyperlink r:id="rId25">
        <w:r>
          <w:rPr>
            <w:lang w:val="en_US" w:bidi="en_US"/>
          </w:rPr>
          <w:rPr>
            <w:color w:val="0000EE"/>
            <w:u w:val="single"/>
          </w:rPr>
          <w:t>mp3 file</w:t>
        </w:r>
      </w:hyperlink>
      <w:r>
        <w:rPr>
          <w:lang w:val="en_US" w:bidi="en_US"/>
        </w:rPr>
        <w:t xml:space="preserve"> (681 KB)</w:t>
      </w:r>
      <w:r>
        <w:rPr>
          <w:lang w:val="en_US" w:bidi="en_US"/>
        </w:rPr>
      </w:r>
      <w:r>
        <w:rPr>
          <w:lang w:val="en_US" w:bidi="en_US"/>
        </w:rPr>
      </w:r>
    </w:p>
    <w:p>
      <w:pPr/>
      <w:r>
        <w:rPr>
          <w:lang w:val="en_US" w:bidi="en_US"/>
        </w:rPr>
      </w:r>
    </w:p>
    <w:p>
      <w:pPr>
        <w:pStyle w:val="Heading2"/>
      </w:pPr>
      <w:r>
        <w:rPr>
          <w:lang w:val="en_US" w:bidi="en_US"/>
        </w:rPr>
        <w:t>fellowship</w:t>
      </w:r>
      <w:r>
        <w:rPr>
          <w:lang w:val="en_US" w:bidi="en_US"/>
        </w:rPr>
      </w:r>
    </w:p>
    <w:p>
      <w:pPr/>
      <w:r>
        <w:rPr>
          <w:lang w:val="en_US" w:bidi="en_US"/>
        </w:rPr>
      </w:r>
      <w:r>
        <w:rPr>
          <w:b/>
          <w:lang w:val="en_US" w:bidi="en_US"/>
        </w:rPr>
        <w:t>Fellowship</w:t>
      </w:r>
      <w:r>
        <w:rPr>
          <w:lang w:val="en_US" w:bidi="en_US"/>
        </w:rPr>
        <w:t xml:space="preserve"> describes the relationships we have with other followers of Jesus. Fellowship is more than friendship or knowing someone. Fellowship is sharing our lives together, and encouraging and supporting each other in practical ways. Fellowship also describes the close relationship we have with </w:t>
      </w:r>
      <w:hyperlink r:id="rId26">
        <w:r>
          <w:rPr>
            <w:lang w:val="en_US" w:bidi="en_US"/>
          </w:rPr>
          <w:rPr>
            <w:color w:val="0000EE"/>
            <w:u w:val="single"/>
          </w:rPr>
          <w:t>God</w:t>
        </w:r>
      </w:hyperlink>
      <w:r>
        <w:rPr>
          <w:lang w:val="en_US" w:bidi="en_US"/>
        </w:rPr>
        <w:t xml:space="preserve">. God is present with us through the </w:t>
      </w:r>
      <w:hyperlink r:id="rId27">
        <w:r>
          <w:rPr>
            <w:lang w:val="en_US" w:bidi="en_US"/>
          </w:rPr>
          <w:rPr>
            <w:color w:val="0000EE"/>
            <w:u w:val="single"/>
          </w:rPr>
          <w:t>Holy Spirit</w:t>
        </w:r>
      </w:hyperlink>
      <w:r>
        <w:rPr>
          <w:lang w:val="en_US" w:bidi="en_US"/>
        </w:rPr>
        <w:t xml:space="preserve"> in our lives every day. We can fellowship with God, the Creator of all things, just like we can fellowship with each other. We can talk with God, worship God, and know God close to us as we work or spend time with our families.</w:t>
      </w:r>
      <w:r>
        <w:rPr>
          <w:lang w:val="en_US" w:bidi="en_US"/>
        </w:rPr>
      </w:r>
      <w:r>
        <w:rPr>
          <w:lang w:val="en_US" w:bidi="en_US"/>
        </w:rPr>
      </w:r>
    </w:p>
    <w:p>
      <w:pPr/>
      <w:r>
        <w:rPr>
          <w:lang w:val="en_US" w:bidi="en_US"/>
        </w:rPr>
      </w:r>
    </w:p>
    <w:p>
      <w:pPr>
        <w:pStyle w:val="Heading2"/>
      </w:pPr>
      <w:r>
        <w:rPr>
          <w:lang w:val="en_US" w:bidi="en_US"/>
        </w:rPr>
        <w:t>fellowship</w:t>
      </w:r>
      <w:r>
        <w:rPr>
          <w:lang w:val="en_US" w:bidi="en_US"/>
        </w:rPr>
      </w:r>
    </w:p>
    <w:p>
      <w:pPr>
        <w:pStyle w:val="Heading4"/>
      </w:pPr>
      <w:r>
        <w:rPr>
          <w:lang w:val="en_US" w:bidi="en_US"/>
        </w:rPr>
        <w:t>Audio Content</w:t>
      </w:r>
      <w:r>
        <w:rPr>
          <w:lang w:val="en_US" w:bidi="en_US"/>
        </w:rPr>
      </w:r>
    </w:p>
    <w:p>
      <w:pPr/>
      <w:r>
        <w:rPr>
          <w:lang w:val="en_US" w:bidi="en_US"/>
        </w:rPr>
      </w:r>
      <w:hyperlink r:id="rId28">
        <w:r>
          <w:rPr>
            <w:lang w:val="en_US" w:bidi="en_US"/>
          </w:rPr>
          <w:rPr>
            <w:color w:val="0000EE"/>
            <w:u w:val="single"/>
          </w:rPr>
          <w:t>mp3 file</w:t>
        </w:r>
      </w:hyperlink>
      <w:r>
        <w:rPr>
          <w:lang w:val="en_US" w:bidi="en_US"/>
        </w:rPr>
        <w:t xml:space="preserve"> (430 KB)</w:t>
      </w:r>
      <w:r>
        <w:rPr>
          <w:lang w:val="en_US" w:bidi="en_US"/>
        </w:rPr>
      </w:r>
      <w:r>
        <w:rPr>
          <w:lang w:val="en_US" w:bidi="en_US"/>
        </w:rPr>
      </w:r>
    </w:p>
    <w:p>
      <w:pPr/>
      <w:r>
        <w:rPr>
          <w:lang w:val="en_US" w:bidi="en_US"/>
        </w:rPr>
      </w:r>
    </w:p>
    <w:p>
      <w:pPr>
        <w:pStyle w:val="Heading2"/>
      </w:pPr>
      <w:r>
        <w:rPr>
          <w:lang w:val="en_US" w:bidi="en_US"/>
        </w:rPr>
        <w:t>Festival of Dedication</w:t>
      </w:r>
      <w:r>
        <w:rPr>
          <w:lang w:val="en_US" w:bidi="en_US"/>
        </w:rPr>
      </w:r>
    </w:p>
    <w:p>
      <w:pPr/>
      <w:r>
        <w:rPr>
          <w:lang w:val="en_US" w:bidi="en_US"/>
        </w:rPr>
      </w:r>
      <w:r>
        <w:rPr>
          <w:lang w:val="en_US" w:bidi="en_US"/>
        </w:rPr>
        <w:t xml:space="preserve">The </w:t>
      </w:r>
      <w:r>
        <w:rPr>
          <w:b/>
          <w:lang w:val="en_US" w:bidi="en_US"/>
        </w:rPr>
        <w:t>Festival of Dedication</w:t>
      </w:r>
      <w:r>
        <w:rPr>
          <w:lang w:val="en_US" w:bidi="en_US"/>
        </w:rPr>
        <w:t xml:space="preserve"> is a festival that the Jewish people celebrate once a year. It is only mentioned in the Bible one time, in the book of John. There we only hear that Jesus visits </w:t>
      </w:r>
      <w:hyperlink r:id="rId29">
        <w:r>
          <w:rPr>
            <w:lang w:val="en_US" w:bidi="en_US"/>
          </w:rPr>
          <w:rPr>
            <w:color w:val="0000EE"/>
            <w:u w:val="single"/>
          </w:rPr>
          <w:t>Jerusalem</w:t>
        </w:r>
      </w:hyperlink>
      <w:r>
        <w:rPr>
          <w:lang w:val="en_US" w:bidi="en_US"/>
        </w:rPr>
        <w:t xml:space="preserve"> during the time of this festival.</w:t>
      </w:r>
    </w:p>
    <w:p>
      <w:pPr/>
      <w:r>
        <w:rPr>
          <w:lang w:val="en_US" w:bidi="en_US"/>
        </w:rPr>
      </w:r>
      <w:r>
        <w:rPr>
          <w:lang w:val="en_US" w:bidi="en_US"/>
        </w:rPr>
        <w:t xml:space="preserve">Like most of the Jewish festivals, this festival helped people to remember something that had happened in their past. About 200 years before the birth of Jesus, a Greek king became the ruler over Israel. This king told the Jews that they had to stop </w:t>
      </w:r>
      <w:hyperlink r:id="rId30">
        <w:r>
          <w:rPr>
            <w:lang w:val="en_US" w:bidi="en_US"/>
          </w:rPr>
          <w:rPr>
            <w:color w:val="0000EE"/>
            <w:u w:val="single"/>
          </w:rPr>
          <w:t>worshiping</w:t>
        </w:r>
      </w:hyperlink>
      <w:r>
        <w:rPr>
          <w:lang w:val="en_US" w:bidi="en_US"/>
        </w:rPr>
        <w:t xml:space="preserve"> their own </w:t>
      </w:r>
      <w:hyperlink r:id="rId26">
        <w:r>
          <w:rPr>
            <w:lang w:val="en_US" w:bidi="en_US"/>
          </w:rPr>
          <w:rPr>
            <w:color w:val="0000EE"/>
            <w:u w:val="single"/>
          </w:rPr>
          <w:t>God</w:t>
        </w:r>
      </w:hyperlink>
      <w:r>
        <w:rPr>
          <w:lang w:val="en_US" w:bidi="en_US"/>
        </w:rPr>
        <w:t xml:space="preserve">, and they had to worship Greek </w:t>
      </w:r>
      <w:hyperlink r:id="rId31">
        <w:r>
          <w:rPr>
            <w:lang w:val="en_US" w:bidi="en_US"/>
          </w:rPr>
          <w:rPr>
            <w:color w:val="0000EE"/>
            <w:u w:val="single"/>
          </w:rPr>
          <w:t>gods</w:t>
        </w:r>
      </w:hyperlink>
      <w:r>
        <w:rPr>
          <w:lang w:val="en_US" w:bidi="en_US"/>
        </w:rPr>
        <w:t xml:space="preserve">. Many Jews rebelled against this, and there was a lot of fighting. The Greek king's soldiers killed many Jews, and then he did something else that was terrible-he put an idol of one of the Greek gods inside the </w:t>
      </w:r>
      <w:hyperlink r:id="rId32">
        <w:r>
          <w:rPr>
            <w:lang w:val="en_US" w:bidi="en_US"/>
          </w:rPr>
          <w:rPr>
            <w:color w:val="0000EE"/>
            <w:u w:val="single"/>
          </w:rPr>
          <w:t>temple</w:t>
        </w:r>
      </w:hyperlink>
      <w:r>
        <w:rPr>
          <w:lang w:val="en_US" w:bidi="en_US"/>
        </w:rPr>
        <w:t xml:space="preserve"> of God in Jerusalem! Because of this, the temple of God became defiled, which means that it was completely unsuitable for people to worship God there. The Jews could no longer meet God in the temple. But some Jewish people fought with the Greek soldiers, and they drove them out of Jerusalem. The Jews then removed the idol from the temple and performed the ceremonies that were necessary to make the temple clean again-meaning, the temple was fit again for the people to worship God in it. Since that time, every year the Jews celebrate to remember this event. People call this feast the Festival of Dedication and it lasts eight days.</w:t>
      </w:r>
      <w:r>
        <w:rPr>
          <w:lang w:val="en_US" w:bidi="en_US"/>
        </w:rPr>
      </w:r>
      <w:r>
        <w:rPr>
          <w:lang w:val="en_US" w:bidi="en_US"/>
        </w:rPr>
      </w:r>
    </w:p>
    <w:p>
      <w:pPr/>
      <w:r>
        <w:rPr>
          <w:lang w:val="en_US" w:bidi="en_US"/>
        </w:rPr>
      </w:r>
    </w:p>
    <w:p>
      <w:pPr>
        <w:pStyle w:val="Heading2"/>
      </w:pPr>
      <w:r>
        <w:rPr>
          <w:lang w:val="en_US" w:bidi="en_US"/>
        </w:rPr>
        <w:t>Festival of Dedication</w:t>
      </w:r>
      <w:r>
        <w:rPr>
          <w:lang w:val="en_US" w:bidi="en_US"/>
        </w:rPr>
      </w:r>
    </w:p>
    <w:p>
      <w:pPr>
        <w:pStyle w:val="Heading4"/>
      </w:pPr>
      <w:r>
        <w:rPr>
          <w:lang w:val="en_US" w:bidi="en_US"/>
        </w:rPr>
        <w:t>Audio Content</w:t>
      </w:r>
      <w:r>
        <w:rPr>
          <w:lang w:val="en_US" w:bidi="en_US"/>
        </w:rPr>
      </w:r>
    </w:p>
    <w:p>
      <w:pPr/>
      <w:r>
        <w:rPr>
          <w:lang w:val="en_US" w:bidi="en_US"/>
        </w:rPr>
      </w:r>
      <w:hyperlink r:id="rId33">
        <w:r>
          <w:rPr>
            <w:lang w:val="en_US" w:bidi="en_US"/>
          </w:rPr>
          <w:rPr>
            <w:color w:val="0000EE"/>
            <w:u w:val="single"/>
          </w:rPr>
          <w:t>mp3 file</w:t>
        </w:r>
      </w:hyperlink>
      <w:r>
        <w:rPr>
          <w:lang w:val="en_US" w:bidi="en_US"/>
        </w:rPr>
        <w:t xml:space="preserve"> (1.2 MB)</w:t>
      </w:r>
      <w:r>
        <w:rPr>
          <w:lang w:val="en_US" w:bidi="en_US"/>
        </w:rPr>
      </w:r>
      <w:r>
        <w:rPr>
          <w:lang w:val="en_US" w:bidi="en_US"/>
        </w:rPr>
      </w:r>
    </w:p>
    <w:p>
      <w:pPr/>
      <w:r>
        <w:rPr>
          <w:lang w:val="en_US" w:bidi="en_US"/>
        </w:rPr>
      </w:r>
    </w:p>
    <w:p>
      <w:pPr>
        <w:pStyle w:val="Heading2"/>
      </w:pPr>
      <w:r>
        <w:rPr>
          <w:lang w:val="en_US" w:bidi="en_US"/>
        </w:rPr>
        <w:t>Festival of Tabernacles</w:t>
      </w:r>
      <w:r>
        <w:rPr>
          <w:lang w:val="en_US" w:bidi="en_US"/>
        </w:rPr>
      </w:r>
    </w:p>
    <w:p>
      <w:pPr/>
      <w:r>
        <w:rPr>
          <w:lang w:val="en_US" w:bidi="en_US"/>
        </w:rPr>
      </w:r>
      <w:r>
        <w:rPr>
          <w:lang w:val="en_US" w:bidi="en_US"/>
        </w:rPr>
        <w:t xml:space="preserve">The </w:t>
      </w:r>
      <w:r>
        <w:rPr>
          <w:b/>
          <w:lang w:val="en_US" w:bidi="en_US"/>
        </w:rPr>
        <w:t>Festival of Tabernacles</w:t>
      </w:r>
      <w:r>
        <w:rPr>
          <w:lang w:val="en_US" w:bidi="en_US"/>
        </w:rPr>
        <w:t xml:space="preserve"> is a Jewish festival. The word tabernacle means a tent, booth, or hut. Tents, booths, or huts are shelters that people live in, but they are not permanent.</w:t>
      </w:r>
    </w:p>
    <w:p>
      <w:pPr/>
      <w:r>
        <w:rPr>
          <w:lang w:val="en_US" w:bidi="en_US"/>
        </w:rPr>
      </w:r>
      <w:r>
        <w:rPr>
          <w:lang w:val="en_US" w:bidi="en_US"/>
        </w:rPr>
        <w:t xml:space="preserve">When God freed the </w:t>
      </w:r>
      <w:hyperlink r:id="rId20">
        <w:r>
          <w:rPr>
            <w:lang w:val="en_US" w:bidi="en_US"/>
          </w:rPr>
          <w:rPr>
            <w:color w:val="0000EE"/>
            <w:u w:val="single"/>
          </w:rPr>
          <w:t>Israelites</w:t>
        </w:r>
      </w:hyperlink>
      <w:r>
        <w:rPr>
          <w:lang w:val="en_US" w:bidi="en_US"/>
        </w:rPr>
        <w:t xml:space="preserve"> from their slavery in Egypt, the Israelites wandered through the </w:t>
      </w:r>
      <w:hyperlink r:id="rId34">
        <w:r>
          <w:rPr>
            <w:lang w:val="en_US" w:bidi="en_US"/>
          </w:rPr>
          <w:rPr>
            <w:color w:val="0000EE"/>
            <w:u w:val="single"/>
          </w:rPr>
          <w:t>wilderness</w:t>
        </w:r>
      </w:hyperlink>
      <w:r>
        <w:rPr>
          <w:lang w:val="en_US" w:bidi="en_US"/>
        </w:rPr>
        <w:t xml:space="preserve"> for many years before they came into the promised land of </w:t>
      </w:r>
      <w:hyperlink r:id="rId35">
        <w:r>
          <w:rPr>
            <w:lang w:val="en_US" w:bidi="en_US"/>
          </w:rPr>
          <w:rPr>
            <w:color w:val="0000EE"/>
            <w:u w:val="single"/>
          </w:rPr>
          <w:t>Canaan</w:t>
        </w:r>
      </w:hyperlink>
      <w:r>
        <w:rPr>
          <w:lang w:val="en_US" w:bidi="en_US"/>
        </w:rPr>
        <w:t>. During their time in the wilderness, they lived in tents and moved the tents from place to place as they moved. Later, God told the Israelites that once every year they had to remember that time in a special way. Every year, the people needed to build a booth, or a temporary shelter, with green tree branches. For 8 days, the Israelites needed to live in these booths. This helped them to remember how God took care of them while they were traveling in the wilderness and living in tents instead of living in permanent houses.</w:t>
      </w:r>
    </w:p>
    <w:p>
      <w:pPr/>
      <w:r>
        <w:rPr>
          <w:lang w:val="en_US" w:bidi="en_US"/>
        </w:rPr>
      </w:r>
      <w:r>
        <w:rPr>
          <w:lang w:val="en_US" w:bidi="en_US"/>
        </w:rPr>
        <w:t xml:space="preserve">This festival took place at the end of the harvest season, so people also thanked God for the harvest during this festival. The Israelites gave God gifts of </w:t>
      </w:r>
      <w:hyperlink r:id="rId36">
        <w:r>
          <w:rPr>
            <w:lang w:val="en_US" w:bidi="en_US"/>
          </w:rPr>
          <w:rPr>
            <w:color w:val="0000EE"/>
            <w:u w:val="single"/>
          </w:rPr>
          <w:t>sacrifices</w:t>
        </w:r>
      </w:hyperlink>
      <w:r>
        <w:rPr>
          <w:lang w:val="en_US" w:bidi="en_US"/>
        </w:rPr>
        <w:t xml:space="preserve"> and other </w:t>
      </w:r>
      <w:hyperlink r:id="rId37">
        <w:r>
          <w:rPr>
            <w:lang w:val="en_US" w:bidi="en_US"/>
          </w:rPr>
          <w:rPr>
            <w:color w:val="0000EE"/>
            <w:u w:val="single"/>
          </w:rPr>
          <w:t>offerings</w:t>
        </w:r>
      </w:hyperlink>
      <w:r>
        <w:rPr>
          <w:lang w:val="en_US" w:bidi="en_US"/>
        </w:rPr>
        <w:t xml:space="preserve"> during the eight days of the festival.</w:t>
      </w:r>
    </w:p>
    <w:p>
      <w:pPr/>
      <w:r>
        <w:rPr>
          <w:lang w:val="en_US" w:bidi="en_US"/>
        </w:rPr>
      </w:r>
      <w:r>
        <w:rPr>
          <w:lang w:val="en_US" w:bidi="en_US"/>
        </w:rPr>
        <w:t xml:space="preserve">All the people, at least the men, had to come to </w:t>
      </w:r>
      <w:hyperlink r:id="rId29">
        <w:r>
          <w:rPr>
            <w:lang w:val="en_US" w:bidi="en_US"/>
          </w:rPr>
          <w:rPr>
            <w:color w:val="0000EE"/>
            <w:u w:val="single"/>
          </w:rPr>
          <w:t>Jerusalem</w:t>
        </w:r>
      </w:hyperlink>
      <w:r>
        <w:rPr>
          <w:lang w:val="en_US" w:bidi="en_US"/>
        </w:rPr>
        <w:t xml:space="preserve"> for this festival. You can imagine how beautiful the city looked with booths that people made of green branches on every roof, street, and open space!</w:t>
      </w:r>
      <w:r>
        <w:rPr>
          <w:lang w:val="en_US" w:bidi="en_US"/>
        </w:rPr>
      </w:r>
      <w:r>
        <w:rPr>
          <w:lang w:val="en_US" w:bidi="en_US"/>
        </w:rPr>
      </w:r>
    </w:p>
    <w:p>
      <w:pPr/>
      <w:r>
        <w:rPr>
          <w:lang w:val="en_US" w:bidi="en_US"/>
        </w:rPr>
      </w:r>
    </w:p>
    <w:p>
      <w:pPr>
        <w:pStyle w:val="Heading2"/>
      </w:pPr>
      <w:r>
        <w:rPr>
          <w:lang w:val="en_US" w:bidi="en_US"/>
        </w:rPr>
        <w:t>Festival of Tabernacles</w:t>
      </w:r>
      <w:r>
        <w:rPr>
          <w:lang w:val="en_US" w:bidi="en_US"/>
        </w:rPr>
      </w:r>
    </w:p>
    <w:p>
      <w:pPr>
        <w:pStyle w:val="Heading4"/>
      </w:pPr>
      <w:r>
        <w:rPr>
          <w:lang w:val="en_US" w:bidi="en_US"/>
        </w:rPr>
        <w:t>Audio Content</w:t>
      </w:r>
      <w:r>
        <w:rPr>
          <w:lang w:val="en_US" w:bidi="en_US"/>
        </w:rPr>
      </w:r>
    </w:p>
    <w:p>
      <w:pPr/>
      <w:r>
        <w:rPr>
          <w:lang w:val="en_US" w:bidi="en_US"/>
        </w:rPr>
      </w:r>
      <w:hyperlink r:id="rId38">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festival of the new moon</w:t>
      </w:r>
      <w:r>
        <w:rPr>
          <w:lang w:val="en_US" w:bidi="en_US"/>
        </w:rPr>
      </w:r>
    </w:p>
    <w:p>
      <w:pPr/>
      <w:r>
        <w:rPr>
          <w:lang w:val="en_US" w:bidi="en_US"/>
        </w:rPr>
      </w:r>
      <w:r>
        <w:rPr>
          <w:b/>
          <w:lang w:val="en_US" w:bidi="en_US"/>
        </w:rPr>
        <w:t>t304: Festival of the New Moon</w:t>
      </w:r>
    </w:p>
    <w:p>
      <w:pPr/>
      <w:r>
        <w:rPr>
          <w:lang w:val="en_US" w:bidi="en_US"/>
        </w:rPr>
      </w:r>
      <w:r>
        <w:rPr>
          <w:lang w:val="en_US" w:bidi="en_US"/>
        </w:rPr>
        <w:t>The people of Israel organize their months according to the moon's cycle. There is a new moon about every 29 days. There are 12 months in the Jewish calendar. In Old Testament times, the Israelites celebrated the festival of the New Moon at the beginning of each month, when the people could see the new moon rise in the sky. During this festival, the Israelites stopped their work, offered special sacrifices, and blew ram's horn trumpets to celebrate. During the time of the Israelite kings, many people actively celebrated this festival. People did not celebrate this festival during the exile in Babylon.</w:t>
      </w:r>
    </w:p>
    <w:p>
      <w:pPr/>
      <w:r>
        <w:rPr>
          <w:lang w:val="en_US" w:bidi="en_US"/>
        </w:rPr>
      </w:r>
      <w:r>
        <w:rPr>
          <w:lang w:val="en_US" w:bidi="en_US"/>
        </w:rPr>
        <w:t>The New Moon festival was important to the Israelites because they were an agricultural community. As farmers, the people watched the moon to know when to plant and harvest their crops. This farming rhythm did not match the weekly rhythm of the Sabbath, which occurred every seven days. The new moon can occur on any day of the week. A new moon meant the beginning of a new month. The Israelites counted this day as the first day of the month, so the people counted the days to each of their other festivals based on the new moon. The Israelites celebrated a special New Moon festival at the beginning of the seventh month. The Israelites called this the Festival of the Trumpets, when the new planting season began.</w:t>
      </w:r>
    </w:p>
    <w:p>
      <w:pPr/>
      <w:r>
        <w:rPr>
          <w:lang w:val="en_US" w:bidi="en_US"/>
        </w:rPr>
      </w:r>
      <w:r>
        <w:rPr>
          <w:lang w:val="en_US" w:bidi="en_US"/>
        </w:rPr>
        <w:t>In the New Testament, the Apostle Paul says that followers of Jesus should not judge one another by whether or not they celebrate the New Moon festivals, other festivals, or Sabbaths.</w:t>
      </w:r>
      <w:r>
        <w:rPr>
          <w:lang w:val="en_US" w:bidi="en_US"/>
        </w:rPr>
      </w:r>
      <w:r>
        <w:rPr>
          <w:lang w:val="en_US" w:bidi="en_US"/>
        </w:rPr>
      </w:r>
    </w:p>
    <w:p>
      <w:pPr/>
      <w:r>
        <w:rPr>
          <w:lang w:val="en_US" w:bidi="en_US"/>
        </w:rPr>
      </w:r>
    </w:p>
    <w:p>
      <w:pPr>
        <w:pStyle w:val="Heading2"/>
      </w:pPr>
      <w:r>
        <w:rPr>
          <w:lang w:val="en_US" w:bidi="en_US"/>
        </w:rPr>
        <w:t>festival of the new moon</w:t>
      </w:r>
      <w:r>
        <w:rPr>
          <w:lang w:val="en_US" w:bidi="en_US"/>
        </w:rPr>
      </w:r>
    </w:p>
    <w:p>
      <w:pPr>
        <w:pStyle w:val="Heading4"/>
      </w:pPr>
      <w:r>
        <w:rPr>
          <w:lang w:val="en_US" w:bidi="en_US"/>
        </w:rPr>
        <w:t>Audio Content</w:t>
      </w:r>
      <w:r>
        <w:rPr>
          <w:lang w:val="en_US" w:bidi="en_US"/>
        </w:rPr>
      </w:r>
    </w:p>
    <w:p>
      <w:pPr/>
      <w:r>
        <w:rPr>
          <w:lang w:val="en_US" w:bidi="en_US"/>
        </w:rPr>
      </w:r>
      <w:hyperlink r:id="rId39">
        <w:r>
          <w:rPr>
            <w:lang w:val="en_US" w:bidi="en_US"/>
          </w:rPr>
          <w:rPr>
            <w:color w:val="0000EE"/>
            <w:u w:val="single"/>
          </w:rPr>
          <w:t>mp3 file</w:t>
        </w:r>
      </w:hyperlink>
      <w:r>
        <w:rPr>
          <w:lang w:val="en_US" w:bidi="en_US"/>
        </w:rPr>
        <w:t xml:space="preserve"> (979 KB)</w:t>
      </w:r>
      <w:r>
        <w:rPr>
          <w:lang w:val="en_US" w:bidi="en_US"/>
        </w:rPr>
      </w:r>
      <w:r>
        <w:rPr>
          <w:lang w:val="en_US" w:bidi="en_US"/>
        </w:rPr>
      </w:r>
    </w:p>
    <w:p>
      <w:pPr/>
      <w:r>
        <w:rPr>
          <w:lang w:val="en_US" w:bidi="en_US"/>
        </w:rPr>
      </w:r>
    </w:p>
    <w:p>
      <w:pPr>
        <w:pStyle w:val="Heading2"/>
      </w:pPr>
      <w:r>
        <w:rPr>
          <w:lang w:val="en_US" w:bidi="en_US"/>
        </w:rPr>
        <w:t>Festival of Trumpets</w:t>
      </w:r>
      <w:r>
        <w:rPr>
          <w:lang w:val="en_US" w:bidi="en_US"/>
        </w:rPr>
      </w:r>
    </w:p>
    <w:p>
      <w:pPr/>
      <w:r>
        <w:rPr>
          <w:lang w:val="en_US" w:bidi="en_US"/>
        </w:rPr>
      </w:r>
      <w:r>
        <w:rPr>
          <w:b/>
          <w:lang w:val="en_US" w:bidi="en_US"/>
        </w:rPr>
        <w:t>t268: Festival of Trumpets</w:t>
      </w:r>
    </w:p>
    <w:p>
      <w:pPr/>
      <w:r>
        <w:rPr>
          <w:lang w:val="en_US" w:bidi="en_US"/>
        </w:rPr>
      </w:r>
      <w:r>
        <w:rPr>
          <w:lang w:val="en_US" w:bidi="en_US"/>
        </w:rPr>
        <w:t>The Festival of Trumpets is a New Moon festival that the Israelites celebrate on the first day of the seventh month. This festival happens during harvest season and marks the end of the old agricultural or farming year and the beginning of a new one. Because of this, some people have called it the Festival of the New Year. The modern Hebrew name for this festival is Rosh Hashanah.</w:t>
      </w:r>
    </w:p>
    <w:p>
      <w:pPr/>
      <w:r>
        <w:rPr>
          <w:lang w:val="en_US" w:bidi="en_US"/>
        </w:rPr>
      </w:r>
      <w:r>
        <w:rPr>
          <w:lang w:val="en_US" w:bidi="en_US"/>
        </w:rPr>
        <w:t>The people of Israel consider the number seven as a holy number, so they treat the seventh month as holy. This month is also special because the Israelites celebrate two other important festivals: the Day of Atonement and the Festival of Tabernacles. Because the month was holy, the Creator God, whose name is Yahweh, gave the Israelites different rules for this New Moon festival. The Israelites celebrate a day of Sabbath rest and gather for a sacred assembly, a special worship gathering.</w:t>
      </w:r>
    </w:p>
    <w:p>
      <w:pPr/>
      <w:r>
        <w:rPr>
          <w:lang w:val="en_US" w:bidi="en_US"/>
        </w:rPr>
      </w:r>
      <w:r>
        <w:rPr>
          <w:lang w:val="en_US" w:bidi="en_US"/>
        </w:rPr>
        <w:t>In the original language, the name of the festival means "remembering with loud noise." The people of Israel celebrated by blowing ram's horn trumpets and shouting with joy. During the Festival of Trumpets or Loud Noises, the Israelites either remember what Yahweh has done for them or ask Yahweh to remember them and continue to help them.</w:t>
      </w:r>
      <w:r>
        <w:rPr>
          <w:lang w:val="en_US" w:bidi="en_US"/>
        </w:rPr>
      </w:r>
      <w:r>
        <w:rPr>
          <w:lang w:val="en_US" w:bidi="en_US"/>
        </w:rPr>
      </w:r>
    </w:p>
    <w:p>
      <w:pPr/>
      <w:r>
        <w:rPr>
          <w:lang w:val="en_US" w:bidi="en_US"/>
        </w:rPr>
      </w:r>
    </w:p>
    <w:p>
      <w:pPr>
        <w:pStyle w:val="Heading2"/>
      </w:pPr>
      <w:r>
        <w:rPr>
          <w:lang w:val="en_US" w:bidi="en_US"/>
        </w:rPr>
        <w:t>Festival of Trumpets</w:t>
      </w:r>
      <w:r>
        <w:rPr>
          <w:lang w:val="en_US" w:bidi="en_US"/>
        </w:rPr>
      </w:r>
    </w:p>
    <w:p>
      <w:pPr>
        <w:pStyle w:val="Heading4"/>
      </w:pPr>
      <w:r>
        <w:rPr>
          <w:lang w:val="en_US" w:bidi="en_US"/>
        </w:rPr>
        <w:t>Audio Content</w:t>
      </w:r>
      <w:r>
        <w:rPr>
          <w:lang w:val="en_US" w:bidi="en_US"/>
        </w:rPr>
      </w:r>
    </w:p>
    <w:p>
      <w:pPr/>
      <w:r>
        <w:rPr>
          <w:lang w:val="en_US" w:bidi="en_US"/>
        </w:rPr>
      </w:r>
      <w:hyperlink r:id="rId40">
        <w:r>
          <w:rPr>
            <w:lang w:val="en_US" w:bidi="en_US"/>
          </w:rPr>
          <w:rPr>
            <w:color w:val="0000EE"/>
            <w:u w:val="single"/>
          </w:rPr>
          <w:t>mp3 file</w:t>
        </w:r>
      </w:hyperlink>
      <w:r>
        <w:rPr>
          <w:lang w:val="en_US" w:bidi="en_US"/>
        </w:rPr>
        <w:t xml:space="preserve"> (790 KB)</w:t>
      </w:r>
      <w:r>
        <w:rPr>
          <w:lang w:val="en_US" w:bidi="en_US"/>
        </w:rPr>
      </w:r>
      <w:r>
        <w:rPr>
          <w:lang w:val="en_US" w:bidi="en_US"/>
        </w:rPr>
      </w:r>
    </w:p>
    <w:p>
      <w:pPr/>
      <w:r>
        <w:rPr>
          <w:lang w:val="en_US" w:bidi="en_US"/>
        </w:rPr>
      </w:r>
    </w:p>
    <w:p>
      <w:pPr>
        <w:pStyle w:val="Heading2"/>
      </w:pPr>
      <w:r>
        <w:rPr>
          <w:lang w:val="en_US" w:bidi="en_US"/>
        </w:rPr>
        <w:t>Festival of Unleavened Bread</w:t>
      </w:r>
      <w:r>
        <w:rPr>
          <w:lang w:val="en_US" w:bidi="en_US"/>
        </w:rPr>
      </w:r>
    </w:p>
    <w:p>
      <w:pPr/>
      <w:r>
        <w:rPr>
          <w:lang w:val="en_US" w:bidi="en_US"/>
        </w:rPr>
      </w:r>
      <w:hyperlink r:id="rId41">
        <w:r>
          <w:rPr>
            <w:lang w:val="en_US" w:bidi="en_US"/>
          </w:rPr>
          <w:rPr>
            <w:color w:val="0000EE"/>
            <w:u w:val="single"/>
          </w:rPr>
          <w:t>Passover</w:t>
        </w:r>
      </w:hyperlink>
      <w:r>
        <w:rPr>
          <w:lang w:val="en_US" w:bidi="en_US"/>
        </w:rPr>
        <w:t xml:space="preserve"> is an important </w:t>
      </w:r>
      <w:hyperlink r:id="rId42">
        <w:r>
          <w:rPr>
            <w:lang w:val="en_US" w:bidi="en_US"/>
          </w:rPr>
          <w:rPr>
            <w:color w:val="0000EE"/>
            <w:u w:val="single"/>
          </w:rPr>
          <w:t>Jewish</w:t>
        </w:r>
      </w:hyperlink>
      <w:r>
        <w:rPr>
          <w:lang w:val="en_US" w:bidi="en_US"/>
        </w:rPr>
        <w:t xml:space="preserve"> festival that is also called the Festival, or Feast, of Unleavened Bread.</w:t>
      </w:r>
    </w:p>
    <w:p>
      <w:pPr/>
      <w:r>
        <w:rPr>
          <w:lang w:val="en_US" w:bidi="en_US"/>
        </w:rPr>
      </w:r>
      <w:r>
        <w:rPr>
          <w:lang w:val="en_US" w:bidi="en_US"/>
        </w:rPr>
        <w:t xml:space="preserve">This feast reminded the people about a very important time in the history of </w:t>
      </w:r>
      <w:hyperlink r:id="rId43">
        <w:r>
          <w:rPr>
            <w:lang w:val="en_US" w:bidi="en_US"/>
          </w:rPr>
          <w:rPr>
            <w:color w:val="0000EE"/>
            <w:u w:val="single"/>
          </w:rPr>
          <w:t>Israel</w:t>
        </w:r>
      </w:hyperlink>
      <w:r>
        <w:rPr>
          <w:lang w:val="en_US" w:bidi="en_US"/>
        </w:rPr>
        <w:t>.</w:t>
      </w:r>
    </w:p>
    <w:p>
      <w:pPr/>
      <w:r>
        <w:rPr>
          <w:lang w:val="en_US" w:bidi="en_US"/>
        </w:rPr>
      </w:r>
      <w:r>
        <w:rPr>
          <w:lang w:val="en_US" w:bidi="en_US"/>
        </w:rPr>
        <w:t xml:space="preserve">A very long time ago, </w:t>
      </w:r>
      <w:hyperlink r:id="rId14">
        <w:r>
          <w:rPr>
            <w:lang w:val="en_US" w:bidi="en_US"/>
          </w:rPr>
          <w:rPr>
            <w:color w:val="0000EE"/>
            <w:u w:val="single"/>
          </w:rPr>
          <w:t>Abraham</w:t>
        </w:r>
      </w:hyperlink>
      <w:r>
        <w:rPr>
          <w:lang w:val="en_US" w:bidi="en_US"/>
        </w:rPr>
        <w:t xml:space="preserve">'s </w:t>
      </w:r>
      <w:hyperlink r:id="rId15">
        <w:r>
          <w:rPr>
            <w:lang w:val="en_US" w:bidi="en_US"/>
          </w:rPr>
          <w:rPr>
            <w:color w:val="0000EE"/>
            <w:u w:val="single"/>
          </w:rPr>
          <w:t>descendants</w:t>
        </w:r>
      </w:hyperlink>
      <w:r>
        <w:rPr>
          <w:lang w:val="en_US" w:bidi="en_US"/>
        </w:rPr>
        <w:t xml:space="preserve">, the </w:t>
      </w:r>
      <w:hyperlink r:id="rId20">
        <w:r>
          <w:rPr>
            <w:lang w:val="en_US" w:bidi="en_US"/>
          </w:rPr>
          <w:rPr>
            <w:color w:val="0000EE"/>
            <w:u w:val="single"/>
          </w:rPr>
          <w:t>Israelites</w:t>
        </w:r>
      </w:hyperlink>
      <w:r>
        <w:rPr>
          <w:lang w:val="en_US" w:bidi="en_US"/>
        </w:rPr>
        <w:t xml:space="preserve">, had become </w:t>
      </w:r>
      <w:hyperlink r:id="rId44">
        <w:r>
          <w:rPr>
            <w:lang w:val="en_US" w:bidi="en_US"/>
          </w:rPr>
          <w:rPr>
            <w:color w:val="0000EE"/>
            <w:u w:val="single"/>
          </w:rPr>
          <w:t>slaves</w:t>
        </w:r>
      </w:hyperlink>
      <w:r>
        <w:rPr>
          <w:lang w:val="en_US" w:bidi="en_US"/>
        </w:rPr>
        <w:t xml:space="preserve"> in Egypt. The Israelites had lived in Egypt for four hundred years! God then called one of the Israelites, Moses, to lead the Israelites out of Egypt and back to </w:t>
      </w:r>
      <w:hyperlink r:id="rId35">
        <w:r>
          <w:rPr>
            <w:lang w:val="en_US" w:bidi="en_US"/>
          </w:rPr>
          <w:rPr>
            <w:color w:val="0000EE"/>
            <w:u w:val="single"/>
          </w:rPr>
          <w:t>Canaan</w:t>
        </w:r>
      </w:hyperlink>
      <w:r>
        <w:rPr>
          <w:lang w:val="en_US" w:bidi="en_US"/>
        </w:rPr>
        <w:t xml:space="preserve">, the land that God had promised to give to Abraham's descendants. The </w:t>
      </w:r>
      <w:hyperlink r:id="rId45">
        <w:r>
          <w:rPr>
            <w:lang w:val="en_US" w:bidi="en_US"/>
          </w:rPr>
          <w:rPr>
            <w:color w:val="0000EE"/>
            <w:u w:val="single"/>
          </w:rPr>
          <w:t>king</w:t>
        </w:r>
      </w:hyperlink>
      <w:r>
        <w:rPr>
          <w:lang w:val="en_US" w:bidi="en_US"/>
        </w:rPr>
        <w:t xml:space="preserve"> of Egypt did not just allow this big group of slaves to walk out of his country. The king made things very difficult for the Israelites, but God sent nine plagues to the Egyptians in order to force the king to let the people go. During each plague, the king promised that the Israelites could go, but as soon as God stopped the plague, the king changed his mind again. And so, God caused the tenth and most terrible plague of all: God sent an </w:t>
      </w:r>
      <w:hyperlink r:id="rId46">
        <w:r>
          <w:rPr>
            <w:lang w:val="en_US" w:bidi="en_US"/>
          </w:rPr>
          <w:rPr>
            <w:color w:val="0000EE"/>
            <w:u w:val="single"/>
          </w:rPr>
          <w:t>angel</w:t>
        </w:r>
      </w:hyperlink>
      <w:r>
        <w:rPr>
          <w:lang w:val="en_US" w:bidi="en_US"/>
        </w:rPr>
        <w:t xml:space="preserve"> to kill the eldest son in each house in Egypt. But God had told the Israelites to kill a lamb, which is an animal, a young sheep, and to smear the </w:t>
      </w:r>
      <w:hyperlink r:id="rId47">
        <w:r>
          <w:rPr>
            <w:lang w:val="en_US" w:bidi="en_US"/>
          </w:rPr>
          <w:rPr>
            <w:color w:val="0000EE"/>
            <w:u w:val="single"/>
          </w:rPr>
          <w:t>blood</w:t>
        </w:r>
      </w:hyperlink>
      <w:r>
        <w:rPr>
          <w:lang w:val="en_US" w:bidi="en_US"/>
        </w:rPr>
        <w:t xml:space="preserve"> of this lamb on the doorposts of their houses. When the angel that God had sent saw the blood of the lamb on the door of a house, he would skip that house and not kill the oldest son in that family.</w:t>
      </w:r>
    </w:p>
    <w:p>
      <w:pPr/>
      <w:r>
        <w:rPr>
          <w:lang w:val="en_US" w:bidi="en_US"/>
        </w:rPr>
      </w:r>
      <w:r>
        <w:rPr>
          <w:lang w:val="en_US" w:bidi="en_US"/>
        </w:rPr>
        <w:t>That same night, the Israelites had to eat the meat of this lamb in a special way. They had to eat the meat together with bitter herbs and with bread that they had prepared quickly-different from the normal way that they prepared bread, that took a long time. They had to eat this meal while standing up, all dressed up ready to start traveling! Because during this night, they would be leaving Egypt.</w:t>
      </w:r>
    </w:p>
    <w:p>
      <w:pPr/>
      <w:r>
        <w:rPr>
          <w:lang w:val="en_US" w:bidi="en_US"/>
        </w:rPr>
      </w:r>
      <w:r>
        <w:rPr>
          <w:lang w:val="en_US" w:bidi="en_US"/>
        </w:rPr>
        <w:t>That night, the angel from God killed all of the eldest sons in Egypt, except for the sons of the Israelites, because they had blood over their doors. That night, the king of Egypt finally let the Israelites go. The Israelites began their long travel towards the land that God had promised to give them! They were no longer slaves. From that time onwards, the Israelites would remember how God gave them freedom from Egypt by celebrating the Passover festival every year. The name Passover means "to skip over" or "to step over." This name reminded the Israelites of how the angel had skipped over the houses of the Israelites, and had not killed their oldest sons.</w:t>
      </w:r>
    </w:p>
    <w:p>
      <w:pPr/>
      <w:r>
        <w:rPr>
          <w:lang w:val="en_US" w:bidi="en_US"/>
        </w:rPr>
      </w:r>
      <w:r>
        <w:rPr>
          <w:lang w:val="en_US" w:bidi="en_US"/>
        </w:rPr>
        <w:t>Every time that the Israelites celebrated Passover, they again killed a lamb and ate this meat together with bitter herbs and with bread that was prepared very quickly. The lamb reminded them of how God saved their oldest sons. The bitter herbs reminded them of the bitterness, the difficulty, that they had faced while they were slaves. And the bread that was prepared quickly reminded them that God freed them from Egypt and that they suddenly had to leave quickly.</w:t>
      </w:r>
    </w:p>
    <w:p>
      <w:pPr/>
      <w:r>
        <w:rPr>
          <w:lang w:val="en_US" w:bidi="en_US"/>
        </w:rPr>
      </w:r>
      <w:r>
        <w:rPr>
          <w:lang w:val="en_US" w:bidi="en_US"/>
        </w:rPr>
        <w:t>God had told the Israelites that the yearly Passover feast should be combined with seven days of the Feast of Unleavened Bread. During these seven days they should eat the special bread that was prepared quickly. Normally, the Israelites made bread by letting the dough, a mixture of flour and water, rest for several hours, or overnight, before they baked the bread. The long wait caused some air bubbles to grow inside the dough, and this made the bread bigger and softer. Every time that they baked bread, they would keep some of the dough until next time. This piece of leftover dough was called a leaven, or yeast. The next time they would bake bread, they would take the leaven that they had kept from the previous time and add it to the new dough. This helped the new dough to also become bigger and softer.</w:t>
      </w:r>
    </w:p>
    <w:p>
      <w:pPr/>
      <w:r>
        <w:rPr>
          <w:lang w:val="en_US" w:bidi="en_US"/>
        </w:rPr>
      </w:r>
      <w:r>
        <w:rPr>
          <w:lang w:val="en_US" w:bidi="en_US"/>
        </w:rPr>
        <w:t>When the Israelites were leaving Egypt on the first Passover night, they had no time to bake bread in this way. And God told them to make bread without leaven. Bread that is made without leaven is flat and thin; it is just flour and water that is kneaded and rolled flat, and then baked over a fire. This bread was called unleavened bread. Therefore, this feast is called the feast of unleavened bread. During the seven days of this feast, the Israelites could not keep even the smallest part of leaven in their house. Before the feast started, they had to throw away any leaven that they still had.</w:t>
      </w:r>
    </w:p>
    <w:p>
      <w:pPr/>
      <w:r>
        <w:rPr>
          <w:lang w:val="en_US" w:bidi="en_US"/>
        </w:rPr>
      </w:r>
      <w:r>
        <w:rPr>
          <w:lang w:val="en_US" w:bidi="en_US"/>
        </w:rPr>
        <w:t>Because the Passover and the Feast of Unleavened Bread were celebrated together, the names for the feasts are often used interchangeably.</w:t>
      </w:r>
    </w:p>
    <w:p>
      <w:pPr/>
      <w:r>
        <w:rPr>
          <w:lang w:val="en_US" w:bidi="en_US"/>
        </w:rPr>
      </w:r>
      <w:r>
        <w:rPr>
          <w:lang w:val="en_US" w:bidi="en_US"/>
        </w:rPr>
        <w:t xml:space="preserve">In the New Testament, leaven is sometimes used as a symbol for </w:t>
      </w:r>
      <w:hyperlink r:id="rId17">
        <w:r>
          <w:rPr>
            <w:lang w:val="en_US" w:bidi="en_US"/>
          </w:rPr>
          <w:rPr>
            <w:color w:val="0000EE"/>
            <w:u w:val="single"/>
          </w:rPr>
          <w:t>sin</w:t>
        </w:r>
      </w:hyperlink>
      <w:r>
        <w:rPr>
          <w:lang w:val="en_US" w:bidi="en_US"/>
        </w:rPr>
        <w:t xml:space="preserve"> that we should get rid of in our lives.</w:t>
      </w:r>
      <w:r>
        <w:rPr>
          <w:lang w:val="en_US" w:bidi="en_US"/>
        </w:rPr>
      </w:r>
      <w:r>
        <w:rPr>
          <w:lang w:val="en_US" w:bidi="en_US"/>
        </w:rPr>
      </w:r>
    </w:p>
    <w:p>
      <w:pPr/>
      <w:r>
        <w:rPr>
          <w:lang w:val="en_US" w:bidi="en_US"/>
        </w:rPr>
      </w:r>
    </w:p>
    <w:p>
      <w:pPr>
        <w:pStyle w:val="Heading2"/>
      </w:pPr>
      <w:r>
        <w:rPr>
          <w:lang w:val="en_US" w:bidi="en_US"/>
        </w:rPr>
        <w:t>Festival of Unleavened Bread</w:t>
      </w:r>
      <w:r>
        <w:rPr>
          <w:lang w:val="en_US" w:bidi="en_US"/>
        </w:rPr>
      </w:r>
    </w:p>
    <w:p>
      <w:pPr>
        <w:pStyle w:val="Heading4"/>
      </w:pPr>
      <w:r>
        <w:rPr>
          <w:lang w:val="en_US" w:bidi="en_US"/>
        </w:rPr>
        <w:t>Audio Content</w:t>
      </w:r>
      <w:r>
        <w:rPr>
          <w:lang w:val="en_US" w:bidi="en_US"/>
        </w:rPr>
      </w:r>
    </w:p>
    <w:p>
      <w:pPr/>
      <w:r>
        <w:rPr>
          <w:lang w:val="en_US" w:bidi="en_US"/>
        </w:rPr>
      </w:r>
      <w:hyperlink r:id="rId48">
        <w:r>
          <w:rPr>
            <w:lang w:val="en_US" w:bidi="en_US"/>
          </w:rPr>
          <w:rPr>
            <w:color w:val="0000EE"/>
            <w:u w:val="single"/>
          </w:rPr>
          <w:t>mp3 file</w:t>
        </w:r>
      </w:hyperlink>
      <w:r>
        <w:rPr>
          <w:lang w:val="en_US" w:bidi="en_US"/>
        </w:rPr>
        <w:t xml:space="preserve"> (3.6 MB)</w:t>
      </w:r>
      <w:r>
        <w:rPr>
          <w:lang w:val="en_US" w:bidi="en_US"/>
        </w:rPr>
      </w:r>
      <w:r>
        <w:rPr>
          <w:lang w:val="en_US" w:bidi="en_US"/>
        </w:rPr>
      </w:r>
    </w:p>
    <w:p>
      <w:pPr/>
      <w:r>
        <w:rPr>
          <w:lang w:val="en_US" w:bidi="en_US"/>
        </w:rPr>
      </w:r>
    </w:p>
    <w:p>
      <w:pPr>
        <w:pStyle w:val="Heading2"/>
      </w:pPr>
      <w:r>
        <w:rPr>
          <w:lang w:val="en_US" w:bidi="en_US"/>
        </w:rPr>
        <w:t>Festival of Weeks</w:t>
      </w:r>
      <w:r>
        <w:rPr>
          <w:lang w:val="en_US" w:bidi="en_US"/>
        </w:rPr>
      </w:r>
    </w:p>
    <w:p>
      <w:pPr/>
      <w:r>
        <w:rPr>
          <w:lang w:val="en_US" w:bidi="en_US"/>
        </w:rPr>
      </w:r>
      <w:r>
        <w:rPr>
          <w:b/>
          <w:lang w:val="en_US" w:bidi="en_US"/>
        </w:rPr>
        <w:t>t287: Festival of Weeks (Pentecost t225)</w:t>
      </w:r>
    </w:p>
    <w:p>
      <w:pPr/>
      <w:r>
        <w:rPr>
          <w:lang w:val="en_US" w:bidi="en_US"/>
        </w:rPr>
      </w:r>
      <w:r>
        <w:rPr>
          <w:lang w:val="en_US" w:bidi="en_US"/>
        </w:rPr>
        <w:t>The Festival of Weeks happens seven weeks and one day, or 50 days, after Passover. The Jewish people also called this festival the "Festival of Firstfruits' or the "Harvest Festival."</w:t>
      </w:r>
    </w:p>
    <w:p>
      <w:pPr/>
      <w:r>
        <w:rPr>
          <w:lang w:val="en_US" w:bidi="en_US"/>
        </w:rPr>
      </w:r>
      <w:r>
        <w:rPr>
          <w:lang w:val="en_US" w:bidi="en_US"/>
        </w:rPr>
        <w:t>People called this the Festival of Weeks because it began seven weeks after the Israelites started to cut the barley grain and began to harvest the wheat. During this festival, the people celebrated the end of the barley harvest and the beginning of the wheat harvest. People also called it a Festival of Firstfruits because it marked the time when people began to bring their firstfruits offerings to Yahweh. [Throughout the year, people also brought other firstfruit offerings to Yahweh, but the Festival of Weeks was a special celebration.]{.mark}</w:t>
      </w:r>
    </w:p>
    <w:p>
      <w:pPr/>
      <w:r>
        <w:rPr>
          <w:lang w:val="en_US" w:bidi="en_US"/>
        </w:rPr>
      </w:r>
      <w:r>
        <w:rPr>
          <w:lang w:val="en_US" w:bidi="en_US"/>
        </w:rPr>
        <w:t>This festival was a special day of rest, or a special Sabbath. On this day, the Israelites brought the "firstfruits," or the first and best parts of the wheat harvest to Yahweh. The people celebrated with joy and thanked the Creator God, whose name is Yahweh, for the harvest. Every Jewish male who was able to travel went to Jerusalem to bring sacrifices and offerings to Yahweh. People thanked Yahweh for the harvest and gave Yahweh part of the first of their harvest. When people did this, the people showed Yahweh that they believed the whole harvest belonged to Yahweh and that they trusted Yahweh to provide for them. The people ended the feast by eating big community meals. People invited the poor, the foreigners who lived in their communities, and the Levites to eat these meals with them.</w:t>
      </w:r>
    </w:p>
    <w:p>
      <w:pPr/>
      <w:r>
        <w:rPr>
          <w:lang w:val="en_US" w:bidi="en_US"/>
        </w:rPr>
      </w:r>
      <w:r>
        <w:rPr>
          <w:lang w:val="en_US" w:bidi="en_US"/>
        </w:rPr>
        <w:t>In the New Testament, people called this festival "Pentecost." Pentecost is a word in the Greek language that means "fifty." For information about what happened at Pentecost in the book of Acts, refer to the Master Glossary entry for Pentecost.</w:t>
      </w:r>
    </w:p>
    <w:p>
      <w:pPr/>
      <w:r>
        <w:rPr>
          <w:lang w:val="en_US" w:bidi="en_US"/>
        </w:rPr>
      </w:r>
      <w:r>
        <w:rPr>
          <w:lang w:val="en_US" w:bidi="en_US"/>
        </w:rPr>
        <w:t>For more information about firstfruits, refer to the Master Glossary entry for firstfruits.</w:t>
      </w:r>
      <w:r>
        <w:rPr>
          <w:lang w:val="en_US" w:bidi="en_US"/>
        </w:rPr>
      </w:r>
      <w:r>
        <w:rPr>
          <w:lang w:val="en_US" w:bidi="en_US"/>
        </w:rPr>
      </w:r>
    </w:p>
    <w:p>
      <w:pPr/>
      <w:r>
        <w:rPr>
          <w:lang w:val="en_US" w:bidi="en_US"/>
        </w:rPr>
      </w:r>
    </w:p>
    <w:p>
      <w:pPr>
        <w:pStyle w:val="Heading2"/>
      </w:pPr>
      <w:r>
        <w:rPr>
          <w:lang w:val="en_US" w:bidi="en_US"/>
        </w:rPr>
        <w:t>Festival of Weeks</w:t>
      </w:r>
      <w:r>
        <w:rPr>
          <w:lang w:val="en_US" w:bidi="en_US"/>
        </w:rPr>
      </w:r>
    </w:p>
    <w:p>
      <w:pPr>
        <w:pStyle w:val="Heading4"/>
      </w:pPr>
      <w:r>
        <w:rPr>
          <w:lang w:val="en_US" w:bidi="en_US"/>
        </w:rPr>
        <w:t>Audio Content</w:t>
      </w:r>
      <w:r>
        <w:rPr>
          <w:lang w:val="en_US" w:bidi="en_US"/>
        </w:rPr>
      </w:r>
    </w:p>
    <w:p>
      <w:pPr/>
      <w:r>
        <w:rPr>
          <w:lang w:val="en_US" w:bidi="en_US"/>
        </w:rPr>
      </w:r>
      <w:hyperlink r:id="rId49">
        <w:r>
          <w:rPr>
            <w:lang w:val="en_US" w:bidi="en_US"/>
          </w:rPr>
          <w:rPr>
            <w:color w:val="0000EE"/>
            <w:u w:val="single"/>
          </w:rPr>
          <w:t>mp3 file</w:t>
        </w:r>
      </w:hyperlink>
      <w:r>
        <w:rPr>
          <w:lang w:val="en_US" w:bidi="en_US"/>
        </w:rPr>
        <w:t xml:space="preserve"> (1.8 MB)</w:t>
      </w:r>
      <w:r>
        <w:rPr>
          <w:lang w:val="en_US" w:bidi="en_US"/>
        </w:rPr>
      </w:r>
      <w:r>
        <w:rPr>
          <w:lang w:val="en_US" w:bidi="en_US"/>
        </w:rPr>
      </w:r>
    </w:p>
    <w:p>
      <w:pPr/>
      <w:r>
        <w:rPr>
          <w:lang w:val="en_US" w:bidi="en_US"/>
        </w:rPr>
      </w:r>
    </w:p>
    <w:p>
      <w:pPr>
        <w:pStyle w:val="Heading2"/>
      </w:pPr>
      <w:r>
        <w:rPr>
          <w:lang w:val="en_US" w:bidi="en_US"/>
        </w:rPr>
        <w:t>fig tree</w:t>
      </w:r>
      <w:r>
        <w:rPr>
          <w:lang w:val="en_US" w:bidi="en_US"/>
        </w:rPr>
      </w:r>
    </w:p>
    <w:p>
      <w:pPr/>
      <w:r>
        <w:rPr>
          <w:lang w:val="en_US" w:bidi="en_US"/>
        </w:rPr>
      </w:r>
      <w:r>
        <w:rPr>
          <w:lang w:val="en_US" w:bidi="en_US"/>
        </w:rPr>
        <w:t xml:space="preserve">A </w:t>
      </w:r>
      <w:r>
        <w:rPr>
          <w:b/>
          <w:lang w:val="en_US" w:bidi="en_US"/>
        </w:rPr>
        <w:t>fig tree</w:t>
      </w:r>
      <w:r>
        <w:rPr>
          <w:lang w:val="en_US" w:bidi="en_US"/>
        </w:rPr>
        <w:t xml:space="preserve"> is a type of fruit tree that grows in </w:t>
      </w:r>
      <w:hyperlink r:id="rId43">
        <w:r>
          <w:rPr>
            <w:lang w:val="en_US" w:bidi="en_US"/>
          </w:rPr>
          <w:rPr>
            <w:color w:val="0000EE"/>
            <w:u w:val="single"/>
          </w:rPr>
          <w:t>Israel</w:t>
        </w:r>
      </w:hyperlink>
      <w:r>
        <w:rPr>
          <w:lang w:val="en_US" w:bidi="en_US"/>
        </w:rPr>
        <w:t>. It can grow to about 10 meters in height. When a fig tree is about 3 to 5 years old, it starts to give fruit. The fruit of the fig tree is yellow or purple, and tastes sweet. A fig tree can give fruit twice a year, and sometimes even three times a year.</w:t>
      </w:r>
    </w:p>
    <w:p>
      <w:pPr/>
      <w:r>
        <w:rPr>
          <w:lang w:val="en_US" w:bidi="en_US"/>
        </w:rPr>
      </w:r>
      <w:r>
        <w:rPr>
          <w:lang w:val="en_US" w:bidi="en_US"/>
        </w:rPr>
        <w:t>You can look up a picture of a fig tree in the visual Bible dictionary.</w:t>
      </w:r>
      <w:r>
        <w:rPr>
          <w:lang w:val="en_US" w:bidi="en_US"/>
        </w:rPr>
      </w:r>
      <w:r>
        <w:rPr>
          <w:lang w:val="en_US" w:bidi="en_US"/>
        </w:rPr>
      </w:r>
    </w:p>
    <w:p>
      <w:pPr/>
      <w:r>
        <w:rPr>
          <w:lang w:val="en_US" w:bidi="en_US"/>
        </w:rPr>
      </w:r>
    </w:p>
    <w:p>
      <w:pPr>
        <w:pStyle w:val="Heading2"/>
      </w:pPr>
      <w:r>
        <w:rPr>
          <w:lang w:val="en_US" w:bidi="en_US"/>
        </w:rPr>
        <w:t>fig tree</w:t>
      </w:r>
      <w:r>
        <w:rPr>
          <w:lang w:val="en_US" w:bidi="en_US"/>
        </w:rPr>
      </w:r>
    </w:p>
    <w:p>
      <w:pPr>
        <w:pStyle w:val="Heading4"/>
      </w:pPr>
      <w:r>
        <w:rPr>
          <w:lang w:val="en_US" w:bidi="en_US"/>
        </w:rPr>
        <w:t>Audio Content</w:t>
      </w:r>
      <w:r>
        <w:rPr>
          <w:lang w:val="en_US" w:bidi="en_US"/>
        </w:rPr>
      </w:r>
    </w:p>
    <w:p>
      <w:pPr/>
      <w:r>
        <w:rPr>
          <w:lang w:val="en_US" w:bidi="en_US"/>
        </w:rPr>
      </w:r>
      <w:hyperlink r:id="rId50">
        <w:r>
          <w:rPr>
            <w:lang w:val="en_US" w:bidi="en_US"/>
          </w:rPr>
          <w:rPr>
            <w:color w:val="0000EE"/>
            <w:u w:val="single"/>
          </w:rPr>
          <w:t>mp3 file</w:t>
        </w:r>
      </w:hyperlink>
      <w:r>
        <w:rPr>
          <w:lang w:val="en_US" w:bidi="en_US"/>
        </w:rPr>
        <w:t xml:space="preserve"> (380 KB)</w:t>
      </w:r>
      <w:r>
        <w:rPr>
          <w:lang w:val="en_US" w:bidi="en_US"/>
        </w:rPr>
      </w:r>
      <w:r>
        <w:rPr>
          <w:lang w:val="en_US" w:bidi="en_US"/>
        </w:rPr>
      </w:r>
    </w:p>
    <w:p>
      <w:pPr/>
      <w:r>
        <w:rPr>
          <w:lang w:val="en_US" w:bidi="en_US"/>
        </w:rPr>
      </w:r>
    </w:p>
    <w:p>
      <w:pPr>
        <w:pStyle w:val="Heading2"/>
      </w:pPr>
      <w:r>
        <w:rPr>
          <w:lang w:val="en_US" w:bidi="en_US"/>
        </w:rPr>
        <w:t>firstfruits</w:t>
      </w:r>
      <w:r>
        <w:rPr>
          <w:lang w:val="en_US" w:bidi="en_US"/>
        </w:rPr>
      </w:r>
    </w:p>
    <w:p>
      <w:pPr/>
      <w:r>
        <w:rPr>
          <w:lang w:val="en_US" w:bidi="en_US"/>
        </w:rPr>
      </w:r>
      <w:r>
        <w:rPr>
          <w:b/>
          <w:lang w:val="en_US" w:bidi="en_US"/>
        </w:rPr>
        <w:t>t317: firstfruits</w:t>
      </w:r>
    </w:p>
    <w:p>
      <w:pPr/>
      <w:r>
        <w:rPr>
          <w:lang w:val="en_US" w:bidi="en_US"/>
        </w:rPr>
      </w:r>
      <w:r>
        <w:rPr>
          <w:lang w:val="en_US" w:bidi="en_US"/>
        </w:rPr>
        <w:t>In the Old Testament, God commanded his people to bring the first and best parts of their harvest as a special offering for God at the tabernacle or temple. This showed that the people thanked God for the harvest and trusted God for the rest of the harvest. A person would also give their firstborn animals and their firstborn male child. But instead of giving the first male child to God as an offering, a person could give a gift of money to the priests. This offering reminded God's people that all life was a gift from God.</w:t>
      </w:r>
    </w:p>
    <w:p>
      <w:pPr/>
      <w:r>
        <w:rPr>
          <w:lang w:val="en_US" w:bidi="en_US"/>
        </w:rPr>
      </w:r>
      <w:r>
        <w:rPr>
          <w:lang w:val="en_US" w:bidi="en_US"/>
        </w:rPr>
        <w:t>The idea of firstfruits also applies to Israel, because Israel was the first people group to belong to God.</w:t>
      </w:r>
    </w:p>
    <w:p>
      <w:pPr/>
      <w:r>
        <w:rPr>
          <w:lang w:val="en_US" w:bidi="en_US"/>
        </w:rPr>
      </w:r>
      <w:r>
        <w:rPr>
          <w:lang w:val="en_US" w:bidi="en_US"/>
        </w:rPr>
        <w:t>In the New Testament, Paul calls God's work in people's lives or in the world "firstfruits." Paul does this in the following ways:</w:t>
      </w:r>
    </w:p>
    <w:p>
      <w:pPr/>
      <w:r>
        <w:rPr>
          <w:lang w:val="en_US" w:bidi="en_US"/>
        </w:rPr>
      </w:r>
      <w:r>
        <w:rPr>
          <w:lang w:val="en_US" w:bidi="en_US"/>
        </w:rPr>
        <w:t>Paul calls the first believers in Jesus in different regions or cities the firstfruits.</w:t>
      </w:r>
    </w:p>
    <w:p>
      <w:pPr/>
      <w:r>
        <w:rPr>
          <w:lang w:val="en_US" w:bidi="en_US"/>
        </w:rPr>
      </w:r>
      <w:r>
        <w:rPr>
          <w:lang w:val="en_US" w:bidi="en_US"/>
        </w:rPr>
        <w:t>Paul also calls Jesus' resurrection the firstfruits. Paul is saying that because God has raised Jesus to eternal life, this is the first "harvest of resurrection." God will also raise all people who have put their trust in Jesus. These people will also have eternal life.</w:t>
      </w:r>
    </w:p>
    <w:p>
      <w:pPr/>
      <w:r>
        <w:rPr>
          <w:lang w:val="en_US" w:bidi="en_US"/>
        </w:rPr>
      </w:r>
      <w:r>
        <w:rPr>
          <w:lang w:val="en_US" w:bidi="en_US"/>
        </w:rPr>
        <w:t>In the book of Romans, chapter 8:18–25, Paul talks about the suffering that believers in Jesus are experiencing now. But Paul says that in the future we will experience God's glory; that is, God's goodness and righteousness. In that time, the suffering will finish. In verse 23, Paul says this will happen because we have the firstfruits of the Holy Spirit. Paul teaches that the Holy Spirit forgives our sins, saves us from sin, and makes us righteous as we follow God's teaching. We have the firstfruits of the Holy Spirit's work now because we know that we are God's children, and we experience God's love. We also know that the Holy Spirit will finish God's work in us.</w:t>
      </w:r>
    </w:p>
    <w:p>
      <w:pPr/>
      <w:r>
        <w:rPr>
          <w:lang w:val="en_US" w:bidi="en_US"/>
        </w:rPr>
      </w:r>
      <w:r>
        <w:rPr>
          <w:lang w:val="en_US" w:bidi="en_US"/>
        </w:rPr>
        <w:t>Each time Paul uses the term "firstfruits," Paul is saying, "God has worked, but this is the firstfruits of God's work, which means there is more to come."</w:t>
      </w:r>
      <w:r>
        <w:rPr>
          <w:lang w:val="en_US" w:bidi="en_US"/>
        </w:rPr>
      </w:r>
      <w:r>
        <w:rPr>
          <w:lang w:val="en_US" w:bidi="en_US"/>
        </w:rPr>
      </w:r>
    </w:p>
    <w:p>
      <w:pPr/>
      <w:r>
        <w:rPr>
          <w:lang w:val="en_US" w:bidi="en_US"/>
        </w:rPr>
      </w:r>
    </w:p>
    <w:p>
      <w:pPr>
        <w:pStyle w:val="Heading2"/>
      </w:pPr>
      <w:r>
        <w:rPr>
          <w:lang w:val="en_US" w:bidi="en_US"/>
        </w:rPr>
        <w:t>firstfruits</w:t>
      </w:r>
      <w:r>
        <w:rPr>
          <w:lang w:val="en_US" w:bidi="en_US"/>
        </w:rPr>
      </w:r>
    </w:p>
    <w:p>
      <w:pPr>
        <w:pStyle w:val="Heading4"/>
      </w:pPr>
      <w:r>
        <w:rPr>
          <w:lang w:val="en_US" w:bidi="en_US"/>
        </w:rPr>
        <w:t>Audio Content</w:t>
      </w:r>
      <w:r>
        <w:rPr>
          <w:lang w:val="en_US" w:bidi="en_US"/>
        </w:rPr>
      </w:r>
    </w:p>
    <w:p>
      <w:pPr/>
      <w:r>
        <w:rPr>
          <w:lang w:val="en_US" w:bidi="en_US"/>
        </w:rPr>
      </w:r>
      <w:hyperlink r:id="rId51">
        <w:r>
          <w:rPr>
            <w:lang w:val="en_US" w:bidi="en_US"/>
          </w:rPr>
          <w:rPr>
            <w:color w:val="0000EE"/>
            <w:u w:val="single"/>
          </w:rPr>
          <w:t>mp3 file</w:t>
        </w:r>
      </w:hyperlink>
      <w:r>
        <w:rPr>
          <w:lang w:val="en_US" w:bidi="en_US"/>
        </w:rPr>
        <w:t xml:space="preserve"> (1.5 MB)</w:t>
      </w:r>
      <w:r>
        <w:rPr>
          <w:lang w:val="en_US" w:bidi="en_US"/>
        </w:rPr>
      </w:r>
      <w:r>
        <w:rPr>
          <w:lang w:val="en_US" w:bidi="en_US"/>
        </w:rPr>
      </w:r>
    </w:p>
    <w:p>
      <w:pPr/>
      <w:r>
        <w:rPr>
          <w:lang w:val="en_US" w:bidi="en_US"/>
        </w:rPr>
      </w:r>
    </w:p>
    <w:p>
      <w:pPr>
        <w:pStyle w:val="Heading2"/>
      </w:pPr>
      <w:r>
        <w:rPr>
          <w:lang w:val="en_US" w:bidi="en_US"/>
        </w:rPr>
        <w:t>fishing net</w:t>
      </w:r>
      <w:r>
        <w:rPr>
          <w:lang w:val="en_US" w:bidi="en_US"/>
        </w:rPr>
      </w:r>
    </w:p>
    <w:p>
      <w:pPr/>
      <w:r>
        <w:rPr>
          <w:lang w:val="en_US" w:bidi="en_US"/>
        </w:rPr>
      </w:r>
      <w:r>
        <w:rPr>
          <w:lang w:val="en_US" w:bidi="en_US"/>
        </w:rPr>
        <w:t xml:space="preserve">A </w:t>
      </w:r>
      <w:r>
        <w:rPr>
          <w:b/>
          <w:lang w:val="en_US" w:bidi="en_US"/>
        </w:rPr>
        <w:t>fishing net</w:t>
      </w:r>
      <w:r>
        <w:rPr>
          <w:lang w:val="en_US" w:bidi="en_US"/>
        </w:rPr>
        <w:t xml:space="preserve"> is a tool that people use to catch fish. People knot thin rope together to make a kind of cloth that is basically just lots of little holes. A fisherman will throw the net in the water and then pull it back up when fish have swam into the net. When the fisherman pulls up the net, the water will drain out of the net, but the fish will not be able to escape through the little holes and they are caught.</w:t>
      </w:r>
    </w:p>
    <w:p>
      <w:pPr/>
      <w:r>
        <w:rPr>
          <w:lang w:val="en_US" w:bidi="en_US"/>
        </w:rPr>
      </w:r>
      <w:r>
        <w:rPr>
          <w:lang w:val="en_US" w:bidi="en_US"/>
        </w:rPr>
        <w:t>You can look at a picture of a fishing net in the visual Bible dictionary.</w:t>
      </w:r>
      <w:r>
        <w:rPr>
          <w:lang w:val="en_US" w:bidi="en_US"/>
        </w:rPr>
      </w:r>
      <w:r>
        <w:rPr>
          <w:lang w:val="en_US" w:bidi="en_US"/>
        </w:rPr>
      </w:r>
    </w:p>
    <w:p>
      <w:pPr/>
      <w:r>
        <w:rPr>
          <w:lang w:val="en_US" w:bidi="en_US"/>
        </w:rPr>
      </w:r>
    </w:p>
    <w:p>
      <w:pPr>
        <w:pStyle w:val="Heading2"/>
      </w:pPr>
      <w:r>
        <w:rPr>
          <w:lang w:val="en_US" w:bidi="en_US"/>
        </w:rPr>
        <w:t>fishing net</w:t>
      </w:r>
      <w:r>
        <w:rPr>
          <w:lang w:val="en_US" w:bidi="en_US"/>
        </w:rPr>
      </w:r>
    </w:p>
    <w:p>
      <w:pPr>
        <w:pStyle w:val="Heading4"/>
      </w:pPr>
      <w:r>
        <w:rPr>
          <w:lang w:val="en_US" w:bidi="en_US"/>
        </w:rPr>
        <w:t>Audio Content</w:t>
      </w:r>
      <w:r>
        <w:rPr>
          <w:lang w:val="en_US" w:bidi="en_US"/>
        </w:rPr>
      </w:r>
    </w:p>
    <w:p>
      <w:pPr/>
      <w:r>
        <w:rPr>
          <w:lang w:val="en_US" w:bidi="en_US"/>
        </w:rPr>
      </w:r>
      <w:hyperlink r:id="rId52">
        <w:r>
          <w:rPr>
            <w:lang w:val="en_US" w:bidi="en_US"/>
          </w:rPr>
          <w:rPr>
            <w:color w:val="0000EE"/>
            <w:u w:val="single"/>
          </w:rPr>
          <w:t>mp3 file</w:t>
        </w:r>
      </w:hyperlink>
      <w:r>
        <w:rPr>
          <w:lang w:val="en_US" w:bidi="en_US"/>
        </w:rPr>
        <w:t xml:space="preserve"> (381 KB)</w:t>
      </w:r>
      <w:r>
        <w:rPr>
          <w:lang w:val="en_US" w:bidi="en_US"/>
        </w:rPr>
      </w:r>
      <w:r>
        <w:rPr>
          <w:lang w:val="en_US" w:bidi="en_US"/>
        </w:rPr>
      </w:r>
    </w:p>
    <w:p>
      <w:pPr/>
      <w:r>
        <w:rPr>
          <w:lang w:val="en_US" w:bidi="en_US"/>
        </w:rPr>
      </w:r>
    </w:p>
    <w:p>
      <w:pPr>
        <w:pStyle w:val="Heading2"/>
      </w:pPr>
      <w:r>
        <w:rPr>
          <w:lang w:val="en_US" w:bidi="en_US"/>
        </w:rPr>
        <w:t>flesh</w:t>
      </w:r>
      <w:r>
        <w:rPr>
          <w:lang w:val="en_US" w:bidi="en_US"/>
        </w:rPr>
      </w:r>
    </w:p>
    <w:p>
      <w:pPr/>
      <w:r>
        <w:rPr>
          <w:lang w:val="en_US" w:bidi="en_US"/>
        </w:rPr>
      </w:r>
      <w:r>
        <w:rPr>
          <w:b/>
          <w:lang w:val="en_US" w:bidi="en_US"/>
        </w:rPr>
        <w:t>t312: flesh</w:t>
      </w:r>
    </w:p>
    <w:p>
      <w:pPr/>
      <w:r>
        <w:rPr>
          <w:lang w:val="en_US" w:bidi="en_US"/>
        </w:rPr>
      </w:r>
      <w:r>
        <w:rPr>
          <w:lang w:val="en_US" w:bidi="en_US"/>
        </w:rPr>
        <w:t>The authors of the Bible use the word ''flesh'' when they refer to a human being or to a person's body in general. The meat we eat from an animal is also called flesh.</w:t>
      </w:r>
    </w:p>
    <w:p>
      <w:pPr/>
      <w:r>
        <w:rPr>
          <w:lang w:val="en_US" w:bidi="en_US"/>
        </w:rPr>
      </w:r>
      <w:r>
        <w:rPr>
          <w:lang w:val="en_US" w:bidi="en_US"/>
        </w:rPr>
        <w:t>Sometimes the Bible storyteller refers to "all flesh," meaning all of humanity. Also, when a man and a woman marry they are described as becoming "one flesh" because marriage joins the man and woman together.</w:t>
      </w:r>
    </w:p>
    <w:p>
      <w:pPr/>
      <w:r>
        <w:rPr>
          <w:lang w:val="en_US" w:bidi="en_US"/>
        </w:rPr>
      </w:r>
      <w:r>
        <w:rPr>
          <w:lang w:val="en_US" w:bidi="en_US"/>
        </w:rPr>
        <w:t>Sometimes in the New Testament the authors refer to peoples' bad behaviour as ''living by flesh.'' However, God teaches us to "live by the spirit," which means to rely on God's Spirit to give us strength. The spirit helps us to obey God and do righteous things.</w:t>
      </w:r>
    </w:p>
    <w:p>
      <w:pPr/>
      <w:r>
        <w:rPr>
          <w:lang w:val="en_US" w:bidi="en_US"/>
        </w:rPr>
      </w:r>
      <w:r>
        <w:rPr>
          <w:lang w:val="en_US" w:bidi="en_US"/>
        </w:rPr>
        <w:t>Paul uses the phrase "works of the flesh" to mean something different from the bad things we do. Paul uses "works of the flesh" to describe God's people obeying parts of the law of Moses but only doing it as an empty ritual rather than because of their good relationship with God. In other words, the people were not trusting God in their hearts. This does not please God. Paul says it is our trust in God that pleases God.</w:t>
      </w:r>
    </w:p>
    <w:p>
      <w:pPr/>
      <w:r>
        <w:rPr>
          <w:lang w:val="en_US" w:bidi="en_US"/>
        </w:rPr>
      </w:r>
      <w:r>
        <w:rPr>
          <w:lang w:val="en_US" w:bidi="en_US"/>
        </w:rPr>
        <w:t>In Romans chapter 4 Paul reminds us about the story of Abraham. The story of Abraham happened before God had given the law to Moses. Abraham was righteous because he had faith in God by trusting that what God told him to do was right. Abraham trusted that he should obey God completely.</w:t>
      </w:r>
    </w:p>
    <w:p>
      <w:pPr/>
      <w:r>
        <w:rPr>
          <w:lang w:val="en_US" w:bidi="en_US"/>
        </w:rPr>
      </w:r>
      <w:r>
        <w:rPr>
          <w:lang w:val="en_US" w:bidi="en_US"/>
        </w:rPr>
        <w:t>Without "faith," that is without trusting that God's way is the right way, any good things we try to do are "works of the flesh."</w:t>
      </w:r>
      <w:r>
        <w:rPr>
          <w:lang w:val="en_US" w:bidi="en_US"/>
        </w:rPr>
      </w:r>
      <w:r>
        <w:rPr>
          <w:lang w:val="en_US" w:bidi="en_US"/>
        </w:rPr>
      </w:r>
    </w:p>
    <w:p>
      <w:pPr/>
      <w:r>
        <w:rPr>
          <w:lang w:val="en_US" w:bidi="en_US"/>
        </w:rPr>
      </w:r>
    </w:p>
    <w:p>
      <w:pPr>
        <w:pStyle w:val="Heading2"/>
      </w:pPr>
      <w:r>
        <w:rPr>
          <w:lang w:val="en_US" w:bidi="en_US"/>
        </w:rPr>
        <w:t>flesh</w:t>
      </w:r>
      <w:r>
        <w:rPr>
          <w:lang w:val="en_US" w:bidi="en_US"/>
        </w:rPr>
      </w:r>
    </w:p>
    <w:p>
      <w:pPr>
        <w:pStyle w:val="Heading4"/>
      </w:pPr>
      <w:r>
        <w:rPr>
          <w:lang w:val="en_US" w:bidi="en_US"/>
        </w:rPr>
        <w:t>Audio Content</w:t>
      </w:r>
      <w:r>
        <w:rPr>
          <w:lang w:val="en_US" w:bidi="en_US"/>
        </w:rPr>
      </w:r>
    </w:p>
    <w:p>
      <w:pPr/>
      <w:r>
        <w:rPr>
          <w:lang w:val="en_US" w:bidi="en_US"/>
        </w:rPr>
      </w:r>
      <w:hyperlink r:id="rId53">
        <w:r>
          <w:rPr>
            <w:lang w:val="en_US" w:bidi="en_US"/>
          </w:rPr>
          <w:rPr>
            <w:color w:val="0000EE"/>
            <w:u w:val="single"/>
          </w:rPr>
          <w:t>mp3 file</w:t>
        </w:r>
      </w:hyperlink>
      <w:r>
        <w:rPr>
          <w:lang w:val="en_US" w:bidi="en_US"/>
        </w:rPr>
        <w:t xml:space="preserve"> (1.6 MB)</w:t>
      </w:r>
      <w:r>
        <w:rPr>
          <w:lang w:val="en_US" w:bidi="en_US"/>
        </w:rPr>
      </w:r>
      <w:r>
        <w:rPr>
          <w:lang w:val="en_US" w:bidi="en_US"/>
        </w:rPr>
      </w:r>
    </w:p>
    <w:p>
      <w:pPr/>
      <w:r>
        <w:rPr>
          <w:lang w:val="en_US" w:bidi="en_US"/>
        </w:rPr>
      </w:r>
    </w:p>
    <w:p>
      <w:pPr>
        <w:pStyle w:val="Heading2"/>
      </w:pPr>
      <w:r>
        <w:rPr>
          <w:lang w:val="en_US" w:bidi="en_US"/>
        </w:rPr>
        <w:t>fool</w:t>
      </w:r>
      <w:r>
        <w:rPr>
          <w:lang w:val="en_US" w:bidi="en_US"/>
        </w:rPr>
      </w:r>
    </w:p>
    <w:p>
      <w:pPr/>
      <w:r>
        <w:rPr>
          <w:lang w:val="en_US" w:bidi="en_US"/>
        </w:rPr>
      </w:r>
      <w:r>
        <w:rPr>
          <w:lang w:val="en_US" w:bidi="en_US"/>
        </w:rPr>
        <w:t xml:space="preserve">A </w:t>
      </w:r>
      <w:r>
        <w:rPr>
          <w:b/>
          <w:lang w:val="en_US" w:bidi="en_US"/>
        </w:rPr>
        <w:t>fool</w:t>
      </w:r>
      <w:r>
        <w:rPr>
          <w:lang w:val="en_US" w:bidi="en_US"/>
        </w:rPr>
        <w:t xml:space="preserve"> is a person who is not wise. A fool may be someone who does not know much or has not yet learned about something. But a fool may also be someone who can think well and make right decisions, but chooses not to. Usually a fool knows the right way to act, but chooses to act in a bad way, so a fool often offends another person or God.</w:t>
      </w:r>
      <w:r>
        <w:rPr>
          <w:lang w:val="en_US" w:bidi="en_US"/>
        </w:rPr>
      </w:r>
      <w:r>
        <w:rPr>
          <w:lang w:val="en_US" w:bidi="en_US"/>
        </w:rPr>
      </w:r>
    </w:p>
    <w:p>
      <w:pPr/>
      <w:r>
        <w:rPr>
          <w:lang w:val="en_US" w:bidi="en_US"/>
        </w:rPr>
      </w:r>
    </w:p>
    <w:p>
      <w:pPr>
        <w:pStyle w:val="Heading2"/>
      </w:pPr>
      <w:r>
        <w:rPr>
          <w:lang w:val="en_US" w:bidi="en_US"/>
        </w:rPr>
        <w:t>fool</w:t>
      </w:r>
      <w:r>
        <w:rPr>
          <w:lang w:val="en_US" w:bidi="en_US"/>
        </w:rPr>
      </w:r>
    </w:p>
    <w:p>
      <w:pPr>
        <w:pStyle w:val="Heading4"/>
      </w:pPr>
      <w:r>
        <w:rPr>
          <w:lang w:val="en_US" w:bidi="en_US"/>
        </w:rPr>
        <w:t>Audio Content</w:t>
      </w:r>
      <w:r>
        <w:rPr>
          <w:lang w:val="en_US" w:bidi="en_US"/>
        </w:rPr>
      </w:r>
    </w:p>
    <w:p>
      <w:pPr/>
      <w:r>
        <w:rPr>
          <w:lang w:val="en_US" w:bidi="en_US"/>
        </w:rPr>
      </w:r>
      <w:hyperlink r:id="rId54">
        <w:r>
          <w:rPr>
            <w:lang w:val="en_US" w:bidi="en_US"/>
          </w:rPr>
          <w:rPr>
            <w:color w:val="0000EE"/>
            <w:u w:val="single"/>
          </w:rPr>
          <w:t>mp3 file</w:t>
        </w:r>
      </w:hyperlink>
      <w:r>
        <w:rPr>
          <w:lang w:val="en_US" w:bidi="en_US"/>
        </w:rPr>
        <w:t xml:space="preserve"> (296 KB)</w:t>
      </w:r>
      <w:r>
        <w:rPr>
          <w:lang w:val="en_US" w:bidi="en_US"/>
        </w:rPr>
      </w:r>
      <w:r>
        <w:rPr>
          <w:lang w:val="en_US" w:bidi="en_US"/>
        </w:rPr>
      </w:r>
    </w:p>
    <w:p>
      <w:pPr/>
      <w:r>
        <w:rPr>
          <w:lang w:val="en_US" w:bidi="en_US"/>
        </w:rPr>
      </w:r>
    </w:p>
    <w:p>
      <w:pPr>
        <w:pStyle w:val="Heading2"/>
      </w:pPr>
      <w:r>
        <w:rPr>
          <w:lang w:val="en_US" w:bidi="en_US"/>
        </w:rPr>
        <w:t>foreigner</w:t>
      </w:r>
      <w:r>
        <w:rPr>
          <w:lang w:val="en_US" w:bidi="en_US"/>
        </w:rPr>
      </w:r>
    </w:p>
    <w:p>
      <w:pPr/>
      <w:r>
        <w:rPr>
          <w:lang w:val="en_US" w:bidi="en_US"/>
        </w:rPr>
      </w:r>
      <w:r>
        <w:rPr>
          <w:lang w:val="en_US" w:bidi="en_US"/>
        </w:rPr>
        <w:t xml:space="preserve">A person is a </w:t>
      </w:r>
      <w:r>
        <w:rPr>
          <w:b/>
          <w:lang w:val="en_US" w:bidi="en_US"/>
        </w:rPr>
        <w:t>foreigner</w:t>
      </w:r>
      <w:r>
        <w:rPr>
          <w:lang w:val="en_US" w:bidi="en_US"/>
        </w:rPr>
        <w:t xml:space="preserve"> or a stranger in a country when they are in a country that is not where that person was born. The original language of the Old Testament has several words for a person who lives in a country as a foreigner. These words relate to the reason the foreigner is in the country. Some foreigners are people who temporarily or permanently live in a country, even though it is not where they were born. Sometimes these kinds of foreigners move to a new land because there is a war or because there is not enough food in their own land. These people move to the new land, work there, and become part of the community, like a guest who enjoys the hospitality of their hosts. These people may even have some of the same rights as the people who were born in the country. These people often have to follow the same laws, and often the same laws protect them as the laws protect other people in the country. </w:t>
      </w:r>
      <w:hyperlink r:id="rId14">
        <w:r>
          <w:rPr>
            <w:lang w:val="en_US" w:bidi="en_US"/>
          </w:rPr>
          <w:rPr>
            <w:color w:val="0000EE"/>
            <w:u w:val="single"/>
          </w:rPr>
          <w:t>Abraham</w:t>
        </w:r>
      </w:hyperlink>
      <w:r>
        <w:rPr>
          <w:lang w:val="en_US" w:bidi="en_US"/>
        </w:rPr>
        <w:t xml:space="preserve"> was this kind of foreigner, or </w:t>
      </w:r>
      <w:r>
        <w:rPr>
          <w:b/>
          <w:lang w:val="en_US" w:bidi="en_US"/>
        </w:rPr>
        <w:t>sojourner</w:t>
      </w:r>
      <w:r>
        <w:rPr>
          <w:lang w:val="en_US" w:bidi="en_US"/>
        </w:rPr>
        <w:t xml:space="preserve">, in </w:t>
      </w:r>
      <w:hyperlink r:id="rId35">
        <w:r>
          <w:rPr>
            <w:lang w:val="en_US" w:bidi="en_US"/>
          </w:rPr>
          <w:rPr>
            <w:color w:val="0000EE"/>
            <w:u w:val="single"/>
          </w:rPr>
          <w:t>Canaan</w:t>
        </w:r>
      </w:hyperlink>
      <w:r>
        <w:rPr>
          <w:lang w:val="en_US" w:bidi="en_US"/>
        </w:rPr>
        <w:t xml:space="preserve">. Later, when Abraham's </w:t>
      </w:r>
      <w:hyperlink r:id="rId15">
        <w:r>
          <w:rPr>
            <w:lang w:val="en_US" w:bidi="en_US"/>
          </w:rPr>
          <w:rPr>
            <w:color w:val="0000EE"/>
            <w:u w:val="single"/>
          </w:rPr>
          <w:t>descendants</w:t>
        </w:r>
      </w:hyperlink>
      <w:r>
        <w:rPr>
          <w:lang w:val="en_US" w:bidi="en_US"/>
        </w:rPr>
        <w:t xml:space="preserve">, the </w:t>
      </w:r>
      <w:hyperlink r:id="rId20">
        <w:r>
          <w:rPr>
            <w:lang w:val="en_US" w:bidi="en_US"/>
          </w:rPr>
          <w:rPr>
            <w:color w:val="0000EE"/>
            <w:u w:val="single"/>
          </w:rPr>
          <w:t>Israelites</w:t>
        </w:r>
      </w:hyperlink>
      <w:r>
        <w:rPr>
          <w:lang w:val="en_US" w:bidi="en_US"/>
        </w:rPr>
        <w:t>, made Canaan their own country, God gave the Israelites guidelines about how they should treat foreigners who traveled through their country and who lived there among the Israelites.</w:t>
      </w:r>
    </w:p>
    <w:p>
      <w:pPr/>
      <w:r>
        <w:rPr>
          <w:lang w:val="en_US" w:bidi="en_US"/>
        </w:rPr>
      </w:r>
      <w:r>
        <w:rPr>
          <w:lang w:val="en_US" w:bidi="en_US"/>
        </w:rPr>
        <w:t xml:space="preserve">Some kinds of foreigners are people who are not from the Israelite people, but they live in the Israelite land and are not really a part of the community like a guest is. Although Yahweh instructed the Israelites not to oppress these foreigners, these foreigners do not enjoy the same rights as the other kinds of foreigners who live in the land. This is often because these foreigners do not worship or honor </w:t>
      </w:r>
      <w:hyperlink r:id="rId55">
        <w:r>
          <w:rPr>
            <w:lang w:val="en_US" w:bidi="en_US"/>
          </w:rPr>
          <w:rPr>
            <w:color w:val="0000EE"/>
            <w:u w:val="single"/>
          </w:rPr>
          <w:t>Yahweh</w:t>
        </w:r>
      </w:hyperlink>
      <w:r>
        <w:rPr>
          <w:lang w:val="en_US" w:bidi="en_US"/>
        </w:rPr>
        <w:t>.</w:t>
      </w:r>
    </w:p>
    <w:p>
      <w:pPr/>
      <w:r>
        <w:rPr>
          <w:lang w:val="en_US" w:bidi="en_US"/>
        </w:rPr>
      </w:r>
      <w:r>
        <w:rPr>
          <w:lang w:val="en_US" w:bidi="en_US"/>
        </w:rPr>
        <w:t>Think about the different kinds of foreigners in your country. If you have different words or descriptions for the different kinds of foreigners in your country, be sure to use the correct word for the kind of foreigner you hear about in the Bible passage.</w:t>
      </w:r>
    </w:p>
    <w:p>
      <w:pPr/>
      <w:r>
        <w:rPr>
          <w:lang w:val="en_US" w:bidi="en_US"/>
        </w:rPr>
      </w:r>
      <w:r>
        <w:rPr>
          <w:lang w:val="en_US" w:bidi="en_US"/>
        </w:rPr>
        <w:t xml:space="preserve">In the New Testament, foreigners often refer to anyone who is not a "Jew," or Israelite. However, God brings these foreigners into his kingdom and family when they accept Jesus. And because those of us who have accepted Jesus are now really a part of </w:t>
      </w:r>
      <w:hyperlink r:id="rId56">
        <w:r>
          <w:rPr>
            <w:lang w:val="en_US" w:bidi="en_US"/>
          </w:rPr>
          <w:rPr>
            <w:color w:val="0000EE"/>
            <w:u w:val="single"/>
          </w:rPr>
          <w:t>God's kingdom</w:t>
        </w:r>
      </w:hyperlink>
      <w:r>
        <w:rPr>
          <w:lang w:val="en_US" w:bidi="en_US"/>
        </w:rPr>
        <w:t>, we are foreigners here on earth!</w:t>
      </w:r>
      <w:r>
        <w:rPr>
          <w:lang w:val="en_US" w:bidi="en_US"/>
        </w:rPr>
      </w:r>
      <w:r>
        <w:rPr>
          <w:lang w:val="en_US" w:bidi="en_US"/>
        </w:rPr>
      </w:r>
    </w:p>
    <w:p>
      <w:pPr/>
      <w:r>
        <w:rPr>
          <w:lang w:val="en_US" w:bidi="en_US"/>
        </w:rPr>
      </w:r>
    </w:p>
    <w:p>
      <w:pPr>
        <w:pStyle w:val="Heading2"/>
      </w:pPr>
      <w:r>
        <w:rPr>
          <w:lang w:val="en_US" w:bidi="en_US"/>
        </w:rPr>
        <w:t>foreigner</w:t>
      </w:r>
      <w:r>
        <w:rPr>
          <w:lang w:val="en_US" w:bidi="en_US"/>
        </w:rPr>
      </w:r>
    </w:p>
    <w:p>
      <w:pPr>
        <w:pStyle w:val="Heading4"/>
      </w:pPr>
      <w:r>
        <w:rPr>
          <w:lang w:val="en_US" w:bidi="en_US"/>
        </w:rPr>
        <w:t>Audio Content</w:t>
      </w:r>
      <w:r>
        <w:rPr>
          <w:lang w:val="en_US" w:bidi="en_US"/>
        </w:rPr>
      </w:r>
    </w:p>
    <w:p>
      <w:pPr/>
      <w:r>
        <w:rPr>
          <w:lang w:val="en_US" w:bidi="en_US"/>
        </w:rPr>
      </w:r>
      <w:hyperlink r:id="rId57">
        <w:r>
          <w:rPr>
            <w:lang w:val="en_US" w:bidi="en_US"/>
          </w:rPr>
          <w:rPr>
            <w:color w:val="0000EE"/>
            <w:u w:val="single"/>
          </w:rPr>
          <w:t>mp3 file</w:t>
        </w:r>
      </w:hyperlink>
      <w:r>
        <w:rPr>
          <w:lang w:val="en_US" w:bidi="en_US"/>
        </w:rPr>
        <w:t xml:space="preserve"> (1.3 MB)</w:t>
      </w:r>
      <w:r>
        <w:rPr>
          <w:lang w:val="en_US" w:bidi="en_US"/>
        </w:rPr>
      </w:r>
      <w:r>
        <w:rPr>
          <w:lang w:val="en_US" w:bidi="en_US"/>
        </w:rPr>
      </w:r>
    </w:p>
    <w:p>
      <w:pPr/>
      <w:r>
        <w:rPr>
          <w:lang w:val="en_US" w:bidi="en_US"/>
        </w:rPr>
      </w:r>
    </w:p>
    <w:p>
      <w:pPr>
        <w:pStyle w:val="Heading2"/>
      </w:pPr>
      <w:r>
        <w:rPr>
          <w:lang w:val="en_US" w:bidi="en_US"/>
        </w:rPr>
        <w:t>forgiveness</w:t>
      </w:r>
      <w:r>
        <w:rPr>
          <w:lang w:val="en_US" w:bidi="en_US"/>
        </w:rPr>
      </w:r>
    </w:p>
    <w:p>
      <w:pPr/>
      <w:r>
        <w:rPr>
          <w:lang w:val="en_US" w:bidi="en_US"/>
        </w:rPr>
      </w:r>
      <w:r>
        <w:rPr>
          <w:lang w:val="en_US" w:bidi="en_US"/>
        </w:rPr>
        <w:t xml:space="preserve">When you </w:t>
      </w:r>
      <w:r>
        <w:rPr>
          <w:b/>
          <w:lang w:val="en_US" w:bidi="en_US"/>
        </w:rPr>
        <w:t>forgive</w:t>
      </w:r>
      <w:r>
        <w:rPr>
          <w:lang w:val="en_US" w:bidi="en_US"/>
        </w:rPr>
        <w:t xml:space="preserve"> someone who has done something bad to you, you stop being angry with that person. You no longer want to take revenge or to give punishment. The person who had done the wrong thing is then </w:t>
      </w:r>
      <w:r>
        <w:rPr>
          <w:b/>
          <w:lang w:val="en_US" w:bidi="en_US"/>
        </w:rPr>
        <w:t>forgiven</w:t>
      </w:r>
      <w:r>
        <w:rPr>
          <w:lang w:val="en_US" w:bidi="en_US"/>
        </w:rPr>
        <w:t xml:space="preserve">, or has received </w:t>
      </w:r>
      <w:r>
        <w:rPr>
          <w:b/>
          <w:lang w:val="en_US" w:bidi="en_US"/>
        </w:rPr>
        <w:t>forgiveness</w:t>
      </w:r>
      <w:r>
        <w:rPr>
          <w:lang w:val="en_US" w:bidi="en_US"/>
        </w:rPr>
        <w:t>.</w:t>
      </w:r>
    </w:p>
    <w:p>
      <w:pPr/>
      <w:r>
        <w:rPr>
          <w:lang w:val="en_US" w:bidi="en_US"/>
        </w:rPr>
      </w:r>
      <w:r>
        <w:rPr>
          <w:lang w:val="en_US" w:bidi="en_US"/>
        </w:rPr>
        <w:t>Forgiveness is costly. For example, one brother, out of carelessness, breaks an expensive item that belongs to his sister. The sister can forgive the brother and not demand that he pays back the money. This is good news for the brother. The sister, however, now has the expense of replacing the broken item herself.</w:t>
      </w:r>
    </w:p>
    <w:p>
      <w:pPr/>
      <w:r>
        <w:rPr>
          <w:lang w:val="en_US" w:bidi="en_US"/>
        </w:rPr>
      </w:r>
      <w:r>
        <w:rPr>
          <w:lang w:val="en_US" w:bidi="en_US"/>
        </w:rPr>
        <w:t xml:space="preserve">This is also how forgiveness works with God. People have </w:t>
      </w:r>
      <w:hyperlink r:id="rId17">
        <w:r>
          <w:rPr>
            <w:lang w:val="en_US" w:bidi="en_US"/>
          </w:rPr>
          <w:rPr>
            <w:color w:val="0000EE"/>
            <w:u w:val="single"/>
          </w:rPr>
          <w:t>sinned</w:t>
        </w:r>
      </w:hyperlink>
      <w:r>
        <w:rPr>
          <w:lang w:val="en_US" w:bidi="en_US"/>
        </w:rPr>
        <w:t xml:space="preserve"> against God and deserve to be punished. People have to pay God back for the damage they have done. However, God wants to forgive people by saying that they do not have to pay him back-because he knows that they cannot! God forgives people because he has </w:t>
      </w:r>
      <w:hyperlink r:id="rId58">
        <w:r>
          <w:rPr>
            <w:lang w:val="en_US" w:bidi="en_US"/>
          </w:rPr>
          <w:rPr>
            <w:color w:val="0000EE"/>
            <w:u w:val="single"/>
          </w:rPr>
          <w:t>mercy</w:t>
        </w:r>
      </w:hyperlink>
      <w:r>
        <w:rPr>
          <w:lang w:val="en_US" w:bidi="en_US"/>
        </w:rPr>
        <w:t xml:space="preserve"> on them. This is good news for people. For God himself, this meant that God paid the price of the damage himself. God did this through the death of his son Jesus. When people trust in Jesus and </w:t>
      </w:r>
      <w:hyperlink r:id="rId13">
        <w:r>
          <w:rPr>
            <w:lang w:val="en_US" w:bidi="en_US"/>
          </w:rPr>
          <w:rPr>
            <w:color w:val="0000EE"/>
            <w:u w:val="single"/>
          </w:rPr>
          <w:t>believe</w:t>
        </w:r>
      </w:hyperlink>
      <w:r>
        <w:rPr>
          <w:lang w:val="en_US" w:bidi="en_US"/>
        </w:rPr>
        <w:t xml:space="preserve"> that Jesus's death has paid God back for their own sins, then God forgives them. God is no longer angry with them.</w:t>
      </w:r>
    </w:p>
    <w:p>
      <w:pPr/>
      <w:r>
        <w:rPr>
          <w:lang w:val="en_US" w:bidi="en_US"/>
        </w:rPr>
      </w:r>
      <w:r>
        <w:rPr>
          <w:lang w:val="en_US" w:bidi="en_US"/>
        </w:rPr>
        <w:t>The Bible often uses picture language to describe forgiveness. For instance, if you forgive someone you:</w:t>
      </w:r>
    </w:p>
    <w:p>
      <w:pPr>
        <w:pStyle w:val="ListBullet"/>
        <w:spacing w:line="240" w:lineRule="auto"/>
        <w:ind w:left="720"/>
      </w:pPr>
      <w:r>
        <w:rPr>
          <w:lang w:val="en_US" w:bidi="en_US"/>
        </w:rPr>
      </w:r>
      <w:r>
        <w:rPr>
          <w:lang w:val="en_US" w:bidi="en_US"/>
        </w:rPr>
        <w:t>wipe away their sins</w:t>
      </w:r>
    </w:p>
    <w:p>
      <w:pPr>
        <w:pStyle w:val="ListBullet"/>
        <w:spacing w:line="240" w:lineRule="auto"/>
        <w:ind w:left="720"/>
      </w:pPr>
      <w:r>
        <w:rPr>
          <w:lang w:val="en_US" w:bidi="en_US"/>
        </w:rPr>
      </w:r>
      <w:r>
        <w:rPr>
          <w:lang w:val="en_US" w:bidi="en_US"/>
        </w:rPr>
        <w:t>cut away their sins</w:t>
      </w:r>
    </w:p>
    <w:p>
      <w:pPr>
        <w:pStyle w:val="ListBullet"/>
        <w:spacing w:line="240" w:lineRule="auto"/>
        <w:ind w:left="720"/>
      </w:pPr>
      <w:r>
        <w:rPr>
          <w:lang w:val="en_US" w:bidi="en_US"/>
        </w:rPr>
      </w:r>
      <w:r>
        <w:rPr>
          <w:lang w:val="en_US" w:bidi="en_US"/>
        </w:rPr>
        <w:t>lift up their sins</w:t>
      </w:r>
    </w:p>
    <w:p>
      <w:pPr>
        <w:pStyle w:val="ListBullet"/>
        <w:spacing w:line="240" w:lineRule="auto"/>
        <w:ind w:left="720"/>
      </w:pPr>
      <w:r>
        <w:rPr>
          <w:lang w:val="en_US" w:bidi="en_US"/>
        </w:rPr>
      </w:r>
      <w:r>
        <w:rPr>
          <w:lang w:val="en_US" w:bidi="en_US"/>
        </w:rPr>
        <w:t>loose them, release them</w:t>
      </w:r>
    </w:p>
    <w:p>
      <w:pPr>
        <w:pStyle w:val="ListBullet"/>
        <w:spacing w:line="240" w:lineRule="auto"/>
        <w:ind w:left="720"/>
      </w:pPr>
      <w:r>
        <w:rPr>
          <w:lang w:val="en_US" w:bidi="en_US"/>
        </w:rPr>
      </w:r>
      <w:r>
        <w:rPr>
          <w:lang w:val="en_US" w:bidi="en_US"/>
        </w:rPr>
        <w:t>throw away their sins</w:t>
      </w:r>
    </w:p>
    <w:p>
      <w:pPr>
        <w:pStyle w:val="ListBullet"/>
        <w:spacing w:line="240" w:lineRule="auto"/>
        <w:ind w:left="720"/>
      </w:pPr>
      <w:r>
        <w:rPr>
          <w:lang w:val="en_US" w:bidi="en_US"/>
        </w:rPr>
      </w:r>
      <w:r>
        <w:rPr>
          <w:lang w:val="en_US" w:bidi="en_US"/>
        </w:rPr>
        <w:t>cover their sins</w:t>
      </w:r>
    </w:p>
    <w:p>
      <w:pPr>
        <w:pStyle w:val="ListBullet"/>
        <w:spacing w:line="240" w:lineRule="auto"/>
        <w:ind w:left="720"/>
      </w:pPr>
      <w:r>
        <w:rPr>
          <w:lang w:val="en_US" w:bidi="en_US"/>
        </w:rPr>
      </w:r>
      <w:r>
        <w:rPr>
          <w:lang w:val="en_US" w:bidi="en_US"/>
        </w:rPr>
        <w:t>pass by their sins</w:t>
      </w:r>
    </w:p>
    <w:p>
      <w:pPr>
        <w:pStyle w:val="ListBullet"/>
        <w:spacing w:line="240" w:lineRule="auto"/>
        <w:ind w:left="720"/>
      </w:pPr>
      <w:r>
        <w:rPr>
          <w:lang w:val="en_US" w:bidi="en_US"/>
        </w:rPr>
      </w:r>
      <w:r>
        <w:rPr>
          <w:lang w:val="en_US" w:bidi="en_US"/>
        </w:rPr>
        <w:t>take away their sins</w:t>
      </w:r>
    </w:p>
    <w:p>
      <w:pPr>
        <w:pStyle w:val="ListBullet"/>
        <w:spacing w:line="240" w:lineRule="auto"/>
        <w:ind w:left="720"/>
      </w:pPr>
      <w:r>
        <w:rPr>
          <w:lang w:val="en_US" w:bidi="en_US"/>
        </w:rPr>
      </w:r>
      <w:r>
        <w:rPr>
          <w:lang w:val="en_US" w:bidi="en_US"/>
        </w:rPr>
        <w:t>turn your back on their sins</w:t>
      </w:r>
    </w:p>
    <w:p>
      <w:pPr/>
      <w:r>
        <w:rPr>
          <w:lang w:val="en_US" w:bidi="en_US"/>
        </w:rPr>
      </w:r>
      <w:r>
        <w:rPr>
          <w:b/>
          <w:lang w:val="en_US" w:bidi="en_US"/>
        </w:rPr>
        <w:t>When you are translating "forgiveness," or "to forgive," be careful about the following things:</w:t>
      </w:r>
    </w:p>
    <w:p>
      <w:pPr/>
      <w:r>
        <w:rPr>
          <w:lang w:val="en_US" w:bidi="en_US"/>
        </w:rPr>
      </w:r>
      <w:r>
        <w:rPr>
          <w:lang w:val="en_US" w:bidi="en_US"/>
        </w:rPr>
        <w:t>You may have picture language in your own language for forgiving. Carefully think whether the meaning of the phrase in your language means the same as the meaning of "to forgive" in the Bible.</w:t>
      </w:r>
    </w:p>
    <w:p>
      <w:pPr/>
      <w:r>
        <w:rPr>
          <w:lang w:val="en_US" w:bidi="en_US"/>
        </w:rPr>
      </w:r>
      <w:r>
        <w:rPr>
          <w:lang w:val="en_US" w:bidi="en_US"/>
        </w:rPr>
        <w:t>Try having the translation team mime or act out a scene where someone forgives someone else. Watch what actions they do to show that they forgive. Ask them to explain the emotions of each of the characters in the scene.</w:t>
      </w:r>
      <w:r>
        <w:rPr>
          <w:lang w:val="en_US" w:bidi="en_US"/>
        </w:rPr>
      </w:r>
      <w:r>
        <w:rPr>
          <w:lang w:val="en_US" w:bidi="en_US"/>
        </w:rPr>
      </w:r>
    </w:p>
    <w:p>
      <w:pPr/>
      <w:r>
        <w:rPr>
          <w:lang w:val="en_US" w:bidi="en_US"/>
        </w:rPr>
      </w:r>
    </w:p>
    <w:p>
      <w:pPr>
        <w:pStyle w:val="Heading2"/>
      </w:pPr>
      <w:r>
        <w:rPr>
          <w:lang w:val="en_US" w:bidi="en_US"/>
        </w:rPr>
        <w:t>forgiveness</w:t>
      </w:r>
      <w:r>
        <w:rPr>
          <w:lang w:val="en_US" w:bidi="en_US"/>
        </w:rPr>
      </w:r>
    </w:p>
    <w:p>
      <w:pPr>
        <w:pStyle w:val="Heading4"/>
      </w:pPr>
      <w:r>
        <w:rPr>
          <w:lang w:val="en_US" w:bidi="en_US"/>
        </w:rPr>
        <w:t>Audio Content</w:t>
      </w:r>
      <w:r>
        <w:rPr>
          <w:lang w:val="en_US" w:bidi="en_US"/>
        </w:rPr>
      </w:r>
    </w:p>
    <w:p>
      <w:pPr/>
      <w:r>
        <w:rPr>
          <w:lang w:val="en_US" w:bidi="en_US"/>
        </w:rPr>
      </w:r>
      <w:hyperlink r:id="rId59">
        <w:r>
          <w:rPr>
            <w:lang w:val="en_US" w:bidi="en_US"/>
          </w:rPr>
          <w:rPr>
            <w:color w:val="0000EE"/>
            <w:u w:val="single"/>
          </w:rPr>
          <w:t>mp3 file</w:t>
        </w:r>
      </w:hyperlink>
      <w:r>
        <w:rPr>
          <w:lang w:val="en_US" w:bidi="en_US"/>
        </w:rPr>
        <w:t xml:space="preserve"> (1.8 MB)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1" TargetMode="External"/><Relationship Id="rId14" Type="http://schemas.openxmlformats.org/officeDocument/2006/relationships/hyperlink" Target="#t1" TargetMode="External"/><Relationship Id="rId15" Type="http://schemas.openxmlformats.org/officeDocument/2006/relationships/hyperlink" Target="#t234" TargetMode="External"/><Relationship Id="rId16" Type="http://schemas.openxmlformats.org/officeDocument/2006/relationships/hyperlink" Target="#t129" TargetMode="External"/><Relationship Id="rId17" Type="http://schemas.openxmlformats.org/officeDocument/2006/relationships/hyperlink" Target="#t125" TargetMode="External"/><Relationship Id="rId18" Type="http://schemas.openxmlformats.org/officeDocument/2006/relationships/hyperlink" Target="#t53" TargetMode="External"/><Relationship Id="rId19" Type="http://schemas.openxmlformats.org/officeDocument/2006/relationships/hyperlink" Target="https://s3.amazonaws.com/cbbt-er.public/terms/audio/eng/t48/v1/vbr4.mp3" TargetMode="External"/><Relationship Id="rId20" Type="http://schemas.openxmlformats.org/officeDocument/2006/relationships/hyperlink" Target="#t259" TargetMode="External"/><Relationship Id="rId21" Type="http://schemas.openxmlformats.org/officeDocument/2006/relationships/hyperlink" Target="#t109" TargetMode="External"/><Relationship Id="rId22" Type="http://schemas.openxmlformats.org/officeDocument/2006/relationships/hyperlink" Target="#t104" TargetMode="External"/><Relationship Id="rId23" Type="http://schemas.openxmlformats.org/officeDocument/2006/relationships/hyperlink" Target="https://s3.amazonaws.com/cbbt-er.public/terms/audio/eng/t49/v1/vbr4.mp3" TargetMode="External"/><Relationship Id="rId24" Type="http://schemas.openxmlformats.org/officeDocument/2006/relationships/hyperlink" Target="#t67" TargetMode="External"/><Relationship Id="rId25" Type="http://schemas.openxmlformats.org/officeDocument/2006/relationships/hyperlink" Target="https://s3.amazonaws.com/cbbt-er.public/terms/audio/eng/t185/v1/vbr4.mp3" TargetMode="External"/><Relationship Id="rId26" Type="http://schemas.openxmlformats.org/officeDocument/2006/relationships/hyperlink" Target="#t189" TargetMode="External"/><Relationship Id="rId27" Type="http://schemas.openxmlformats.org/officeDocument/2006/relationships/hyperlink" Target="#t68" TargetMode="External"/><Relationship Id="rId28" Type="http://schemas.openxmlformats.org/officeDocument/2006/relationships/hyperlink" Target="https://s3.amazonaws.com/cbbt-er.public/terms/audio/eng/t50/v1/vbr4.mp3" TargetMode="External"/><Relationship Id="rId29" Type="http://schemas.openxmlformats.org/officeDocument/2006/relationships/hyperlink" Target="#t76" TargetMode="External"/><Relationship Id="rId30" Type="http://schemas.openxmlformats.org/officeDocument/2006/relationships/hyperlink" Target="#t149" TargetMode="External"/><Relationship Id="rId31" Type="http://schemas.openxmlformats.org/officeDocument/2006/relationships/hyperlink" Target="#t235" TargetMode="External"/><Relationship Id="rId32" Type="http://schemas.openxmlformats.org/officeDocument/2006/relationships/hyperlink" Target="#t138" TargetMode="External"/><Relationship Id="rId33" Type="http://schemas.openxmlformats.org/officeDocument/2006/relationships/hyperlink" Target="https://s3.amazonaws.com/cbbt-er.public/terms/audio/eng/t239/v1/vbr4.mp3" TargetMode="External"/><Relationship Id="rId34" Type="http://schemas.openxmlformats.org/officeDocument/2006/relationships/hyperlink" Target="#t145" TargetMode="External"/><Relationship Id="rId35" Type="http://schemas.openxmlformats.org/officeDocument/2006/relationships/hyperlink" Target="#t178" TargetMode="External"/><Relationship Id="rId36" Type="http://schemas.openxmlformats.org/officeDocument/2006/relationships/hyperlink" Target="#t114" TargetMode="External"/><Relationship Id="rId37" Type="http://schemas.openxmlformats.org/officeDocument/2006/relationships/hyperlink" Target="#t194" TargetMode="External"/><Relationship Id="rId38" Type="http://schemas.openxmlformats.org/officeDocument/2006/relationships/hyperlink" Target="https://s3.amazonaws.com/cbbt-er.public/terms/audio/eng/t233/v1/vbr4.mp3" TargetMode="External"/><Relationship Id="rId39" Type="http://schemas.openxmlformats.org/officeDocument/2006/relationships/hyperlink" Target="https://s3.amazonaws.com/cbbt-er.public/terms/audio/eng/t304/v1/vbr4.mp3" TargetMode="External"/><Relationship Id="rId40" Type="http://schemas.openxmlformats.org/officeDocument/2006/relationships/hyperlink" Target="https://s3.amazonaws.com/cbbt-er.public/terms/audio/eng/t268/v1/vbr4.mp3" TargetMode="External"/><Relationship Id="rId41" Type="http://schemas.openxmlformats.org/officeDocument/2006/relationships/hyperlink" Target="#t162" TargetMode="External"/><Relationship Id="rId42" Type="http://schemas.openxmlformats.org/officeDocument/2006/relationships/hyperlink" Target="#t77" TargetMode="External"/><Relationship Id="rId43" Type="http://schemas.openxmlformats.org/officeDocument/2006/relationships/hyperlink" Target="#t74" TargetMode="External"/><Relationship Id="rId44" Type="http://schemas.openxmlformats.org/officeDocument/2006/relationships/hyperlink" Target="#t126" TargetMode="External"/><Relationship Id="rId45" Type="http://schemas.openxmlformats.org/officeDocument/2006/relationships/hyperlink" Target="#t226" TargetMode="External"/><Relationship Id="rId46" Type="http://schemas.openxmlformats.org/officeDocument/2006/relationships/hyperlink" Target="#t4" TargetMode="External"/><Relationship Id="rId47" Type="http://schemas.openxmlformats.org/officeDocument/2006/relationships/hyperlink" Target="#t218" TargetMode="External"/><Relationship Id="rId48" Type="http://schemas.openxmlformats.org/officeDocument/2006/relationships/hyperlink" Target="https://s3.amazonaws.com/cbbt-er.public/terms/audio/eng/t164/v1/vbr4.mp3" TargetMode="External"/><Relationship Id="rId49" Type="http://schemas.openxmlformats.org/officeDocument/2006/relationships/hyperlink" Target="https://s3.amazonaws.com/cbbt-er.public/terms/audio/eng/t287/v1/vbr4.mp3" TargetMode="External"/><Relationship Id="rId50" Type="http://schemas.openxmlformats.org/officeDocument/2006/relationships/hyperlink" Target="https://s3.amazonaws.com/cbbt-er.public/terms/audio/eng/t51/v1/vbr4.mp3" TargetMode="External"/><Relationship Id="rId51" Type="http://schemas.openxmlformats.org/officeDocument/2006/relationships/hyperlink" Target="https://s3.amazonaws.com/cbbt-er.public/terms/audio/eng/t317/v1/vbr4.mp3" TargetMode="External"/><Relationship Id="rId52" Type="http://schemas.openxmlformats.org/officeDocument/2006/relationships/hyperlink" Target="https://s3.amazonaws.com/cbbt-er.public/terms/audio/eng/t52/v1/vbr4.mp3" TargetMode="External"/><Relationship Id="rId53" Type="http://schemas.openxmlformats.org/officeDocument/2006/relationships/hyperlink" Target="https://s3.amazonaws.com/cbbt-er.public/terms/audio/eng/t312/v1/vbr4.mp3" TargetMode="External"/><Relationship Id="rId54" Type="http://schemas.openxmlformats.org/officeDocument/2006/relationships/hyperlink" Target="https://s3.amazonaws.com/cbbt-er.public/terms/audio/eng/t301/v1/vbr4.mp3" TargetMode="External"/><Relationship Id="rId55" Type="http://schemas.openxmlformats.org/officeDocument/2006/relationships/hyperlink" Target="#t174" TargetMode="External"/><Relationship Id="rId56" Type="http://schemas.openxmlformats.org/officeDocument/2006/relationships/hyperlink" Target="#t82" TargetMode="External"/><Relationship Id="rId57" Type="http://schemas.openxmlformats.org/officeDocument/2006/relationships/hyperlink" Target="https://s3.amazonaws.com/cbbt-er.public/terms/audio/eng/t192/v2/vbr4.mp3" TargetMode="External"/><Relationship Id="rId58" Type="http://schemas.openxmlformats.org/officeDocument/2006/relationships/hyperlink" Target="#t91" TargetMode="External"/><Relationship Id="rId59" Type="http://schemas.openxmlformats.org/officeDocument/2006/relationships/hyperlink" Target="https://s3.amazonaws.com/cbbt-er.public/terms/audio/eng/t53/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