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Familiarization, Internalization, Articulation (Fia) Terms</w:t>
      </w:r>
      <w:r>
        <w:rPr>
          <w:lang w:val="en_US" w:bidi="en_US"/>
        </w:rPr>
      </w:r>
    </w:p>
    <w:p>
      <w:pPr/>
      <w:r>
        <w:rPr>
          <w:lang w:val="en_US" w:bidi="en_US"/>
        </w:rPr>
      </w:r>
      <w:r>
        <w:rPr>
          <w:b/>
          <w:lang w:val="en_US" w:bidi="en_US"/>
        </w:rPr>
        <w:t>Familiarization, Internalization, Articulation (FIA) Key Terms</w:t>
      </w:r>
      <w:r>
        <w:rPr>
          <w:lang w:val="en_US" w:bidi="en_US"/>
        </w:rPr>
        <w:t xml:space="preserve"> © 2025 Word Collective Released under CC BY-SA 4.0 license. </w:t>
      </w:r>
      <w:r>
        <w:rPr>
          <w:lang w:val="en_US" w:bidi="en_US"/>
        </w:rPr>
        <w:t>Familiarization, Internalization, Articulation (FIA) Key Terms</w:t>
      </w:r>
      <w:r>
        <w:rPr>
          <w:lang w:val="en_US" w:bidi="en_US"/>
        </w:rPr>
        <w:t xml:space="preserve"> has been adapted in the following languages Tok Pisin, عربي, Français, हिंदी, Bahasa Indonesia, Português, Русский, Español, Kiswahili, 简体中文 from </w:t>
      </w:r>
      <w:r>
        <w:rPr>
          <w:lang w:val="en_US" w:bidi="en_US"/>
        </w:rPr>
        <w:t>Familiarization, Internalization, Articulation (FIA)</w:t>
      </w:r>
      <w:r>
        <w:rPr>
          <w:lang w:val="en_US" w:bidi="en_US"/>
        </w:rPr>
        <w:t xml:space="preserve"> © 2025 Word Collective. Released under CC BY-SA 4.0 license by Mission Mutual</w:t>
      </w:r>
      <w:r>
        <w:rPr>
          <w:lang w:val="en_US" w:bidi="en_US"/>
        </w:rPr>
      </w:r>
      <w:r>
        <w:rPr>
          <w:lang w:val="en_US" w:bidi="en_US"/>
        </w:rPr>
      </w:r>
    </w:p>
    <w:p>
      <w:pPr>
        <w:pStyle w:val="Heading1"/>
      </w:pPr>
      <w:r>
        <w:rPr>
          <w:lang w:val="en_US" w:bidi="en_US"/>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G</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Gabriel</w:t>
      </w:r>
      <w:r>
        <w:rPr>
          <w:lang w:val="en_US" w:bidi="en_US"/>
        </w:rPr>
      </w:r>
    </w:p>
    <w:p>
      <w:pPr/>
      <w:r>
        <w:rPr>
          <w:lang w:val="en_US" w:bidi="en_US"/>
        </w:rPr>
      </w:r>
      <w:r>
        <w:rPr>
          <w:b/>
          <w:lang w:val="en_US" w:bidi="en_US"/>
        </w:rPr>
        <w:t>Gabriel</w:t>
      </w:r>
      <w:r>
        <w:rPr>
          <w:lang w:val="en_US" w:bidi="en_US"/>
        </w:rPr>
        <w:t xml:space="preserve"> is the name of an archangel. An archangel is an </w:t>
      </w:r>
      <w:hyperlink r:id="rId13">
        <w:r>
          <w:rPr>
            <w:lang w:val="en_US" w:bidi="en_US"/>
          </w:rPr>
          <w:rPr>
            <w:color w:val="0000EE"/>
            <w:u w:val="single"/>
          </w:rPr>
          <w:t>angel</w:t>
        </w:r>
      </w:hyperlink>
      <w:r>
        <w:rPr>
          <w:lang w:val="en_US" w:bidi="en_US"/>
        </w:rPr>
        <w:t xml:space="preserve"> with special </w:t>
      </w:r>
      <w:hyperlink r:id="rId14">
        <w:r>
          <w:rPr>
            <w:lang w:val="en_US" w:bidi="en_US"/>
          </w:rPr>
          <w:rPr>
            <w:color w:val="0000EE"/>
            <w:u w:val="single"/>
          </w:rPr>
          <w:t>authority</w:t>
        </w:r>
      </w:hyperlink>
      <w:r>
        <w:rPr>
          <w:lang w:val="en_US" w:bidi="en_US"/>
        </w:rPr>
        <w:t xml:space="preserve">. The Bible mentions two archangels by name: Gabriel and Michael. In the Old Testament, Gabriel explains to Daniel the meaning of Daniel's </w:t>
      </w:r>
      <w:hyperlink r:id="rId15">
        <w:r>
          <w:rPr>
            <w:lang w:val="en_US" w:bidi="en_US"/>
          </w:rPr>
          <w:rPr>
            <w:color w:val="0000EE"/>
            <w:u w:val="single"/>
          </w:rPr>
          <w:t>visions</w:t>
        </w:r>
      </w:hyperlink>
      <w:r>
        <w:rPr>
          <w:lang w:val="en_US" w:bidi="en_US"/>
        </w:rPr>
        <w:t xml:space="preserve">. In the New Testament, Gabriel appears to Zechariah to tell him that his wife will give birth to a son, even though she is already old. This child would become </w:t>
      </w:r>
      <w:hyperlink r:id="rId16">
        <w:r>
          <w:rPr>
            <w:lang w:val="en_US" w:bidi="en_US"/>
          </w:rPr>
          <w:rPr>
            <w:color w:val="0000EE"/>
            <w:u w:val="single"/>
          </w:rPr>
          <w:t>John the baptizer</w:t>
        </w:r>
      </w:hyperlink>
      <w:r>
        <w:rPr>
          <w:lang w:val="en_US" w:bidi="en_US"/>
        </w:rPr>
        <w:t xml:space="preserve">. Shortly after this, Gabriel appears to the virgin </w:t>
      </w:r>
      <w:hyperlink r:id="rId17">
        <w:r>
          <w:rPr>
            <w:lang w:val="en_US" w:bidi="en_US"/>
          </w:rPr>
          <w:rPr>
            <w:color w:val="0000EE"/>
            <w:u w:val="single"/>
          </w:rPr>
          <w:t>Mary</w:t>
        </w:r>
      </w:hyperlink>
      <w:r>
        <w:rPr>
          <w:lang w:val="en_US" w:bidi="en_US"/>
        </w:rPr>
        <w:t xml:space="preserve"> and tells her that she will become pregnant by the power of God. The son that she will bear will be king forever, and he will be the </w:t>
      </w:r>
      <w:hyperlink r:id="rId18">
        <w:r>
          <w:rPr>
            <w:lang w:val="en_US" w:bidi="en_US"/>
          </w:rPr>
          <w:rPr>
            <w:color w:val="0000EE"/>
            <w:u w:val="single"/>
          </w:rPr>
          <w:t>son of God</w:t>
        </w:r>
      </w:hyperlink>
      <w:r>
        <w:rPr>
          <w:lang w:val="en_US" w:bidi="en_US"/>
        </w:rPr>
        <w:t>.</w:t>
      </w:r>
      <w:r>
        <w:rPr>
          <w:lang w:val="en_US" w:bidi="en_US"/>
        </w:rPr>
      </w:r>
      <w:r>
        <w:rPr>
          <w:lang w:val="en_US" w:bidi="en_US"/>
        </w:rPr>
      </w:r>
    </w:p>
    <w:p>
      <w:pPr/>
      <w:r>
        <w:rPr>
          <w:lang w:val="en_US" w:bidi="en_US"/>
        </w:rPr>
      </w:r>
    </w:p>
    <w:p>
      <w:pPr>
        <w:pStyle w:val="Heading2"/>
      </w:pPr>
      <w:r>
        <w:rPr>
          <w:lang w:val="en_US" w:bidi="en_US"/>
        </w:rPr>
        <w:t>Gabriel</w:t>
      </w:r>
      <w:r>
        <w:rPr>
          <w:lang w:val="en_US" w:bidi="en_US"/>
        </w:rPr>
      </w:r>
    </w:p>
    <w:p>
      <w:pPr>
        <w:pStyle w:val="Heading4"/>
      </w:pPr>
      <w:r>
        <w:rPr>
          <w:lang w:val="en_US" w:bidi="en_US"/>
        </w:rPr>
        <w:t>Audio Content</w:t>
      </w:r>
      <w:r>
        <w:rPr>
          <w:lang w:val="en_US" w:bidi="en_US"/>
        </w:rPr>
      </w:r>
    </w:p>
    <w:p>
      <w:pPr/>
      <w:r>
        <w:rPr>
          <w:lang w:val="en_US" w:bidi="en_US"/>
        </w:rPr>
      </w:r>
      <w:hyperlink r:id="rId19">
        <w:r>
          <w:rPr>
            <w:lang w:val="en_US" w:bidi="en_US"/>
          </w:rPr>
          <w:rPr>
            <w:color w:val="0000EE"/>
            <w:u w:val="single"/>
          </w:rPr>
          <w:t>mp3 file</w:t>
        </w:r>
      </w:hyperlink>
      <w:r>
        <w:rPr>
          <w:lang w:val="en_US" w:bidi="en_US"/>
        </w:rPr>
        <w:t xml:space="preserve"> (546 KB)</w:t>
      </w:r>
      <w:r>
        <w:rPr>
          <w:lang w:val="en_US" w:bidi="en_US"/>
        </w:rPr>
      </w:r>
      <w:r>
        <w:rPr>
          <w:lang w:val="en_US" w:bidi="en_US"/>
        </w:rPr>
      </w:r>
    </w:p>
    <w:p>
      <w:pPr/>
      <w:r>
        <w:rPr>
          <w:lang w:val="en_US" w:bidi="en_US"/>
        </w:rPr>
      </w:r>
    </w:p>
    <w:p>
      <w:pPr>
        <w:pStyle w:val="Heading2"/>
      </w:pPr>
      <w:r>
        <w:rPr>
          <w:lang w:val="en_US" w:bidi="en_US"/>
        </w:rPr>
        <w:t>Galilee</w:t>
      </w:r>
      <w:r>
        <w:rPr>
          <w:lang w:val="en_US" w:bidi="en_US"/>
        </w:rPr>
      </w:r>
    </w:p>
    <w:p>
      <w:pPr/>
      <w:r>
        <w:rPr>
          <w:lang w:val="en_US" w:bidi="en_US"/>
        </w:rPr>
      </w:r>
      <w:r>
        <w:rPr>
          <w:b/>
          <w:lang w:val="en_US" w:bidi="en_US"/>
        </w:rPr>
        <w:t>Galilee</w:t>
      </w:r>
      <w:r>
        <w:rPr>
          <w:lang w:val="en_US" w:bidi="en_US"/>
        </w:rPr>
        <w:t xml:space="preserve"> is the name of a region in northern </w:t>
      </w:r>
      <w:hyperlink r:id="rId20">
        <w:r>
          <w:rPr>
            <w:lang w:val="en_US" w:bidi="en_US"/>
          </w:rPr>
          <w:rPr>
            <w:color w:val="0000EE"/>
            <w:u w:val="single"/>
          </w:rPr>
          <w:t>Israel</w:t>
        </w:r>
      </w:hyperlink>
      <w:r>
        <w:rPr>
          <w:lang w:val="en_US" w:bidi="en_US"/>
        </w:rPr>
        <w:t xml:space="preserve">. Jesus grew up in Galilee and did much of his work of preaching in Galilee. Most of Jesus's </w:t>
      </w:r>
      <w:hyperlink r:id="rId21">
        <w:r>
          <w:rPr>
            <w:lang w:val="en_US" w:bidi="en_US"/>
          </w:rPr>
          <w:rPr>
            <w:color w:val="0000EE"/>
            <w:u w:val="single"/>
          </w:rPr>
          <w:t>disciples</w:t>
        </w:r>
      </w:hyperlink>
      <w:r>
        <w:rPr>
          <w:lang w:val="en_US" w:bidi="en_US"/>
        </w:rPr>
        <w:t xml:space="preserve"> came from Galilee. Most parts of Galilee are hilly, with low mountains. To the east, or right, of Galilee is a large lake that is called the </w:t>
      </w:r>
      <w:hyperlink r:id="rId22">
        <w:r>
          <w:rPr>
            <w:lang w:val="en_US" w:bidi="en_US"/>
          </w:rPr>
          <w:rPr>
            <w:color w:val="0000EE"/>
            <w:u w:val="single"/>
          </w:rPr>
          <w:t>Sea of Galilee</w:t>
        </w:r>
      </w:hyperlink>
      <w:r>
        <w:rPr>
          <w:lang w:val="en_US" w:bidi="en_US"/>
        </w:rPr>
        <w:t xml:space="preserve">. Many people in Galilee made their living from fishing or selling fish. Some of Jesus's disciples were fishermen who lived in villages surrounding the Sea of Galilee. Other names for the Sea of Galilee are the </w:t>
      </w:r>
      <w:r>
        <w:rPr>
          <w:b/>
          <w:lang w:val="en_US" w:bidi="en_US"/>
        </w:rPr>
        <w:t>Sea of Gennesareth</w:t>
      </w:r>
      <w:r>
        <w:rPr>
          <w:lang w:val="en_US" w:bidi="en_US"/>
        </w:rPr>
        <w:t xml:space="preserve">, or the </w:t>
      </w:r>
      <w:r>
        <w:rPr>
          <w:b/>
          <w:lang w:val="en_US" w:bidi="en_US"/>
        </w:rPr>
        <w:t>Lake of Tiberius</w:t>
      </w:r>
      <w:r>
        <w:rPr>
          <w:lang w:val="en_US" w:bidi="en_US"/>
        </w:rPr>
        <w:t>.</w:t>
      </w:r>
    </w:p>
    <w:p>
      <w:pPr/>
      <w:r>
        <w:rPr>
          <w:lang w:val="en_US" w:bidi="en_US"/>
        </w:rPr>
      </w:r>
      <w:r>
        <w:rPr>
          <w:lang w:val="en_US" w:bidi="en_US"/>
        </w:rPr>
        <w:t xml:space="preserve">In the time of Jesus, Israel was not an independent </w:t>
      </w:r>
      <w:hyperlink r:id="rId23">
        <w:r>
          <w:rPr>
            <w:lang w:val="en_US" w:bidi="en_US"/>
          </w:rPr>
          <w:rPr>
            <w:color w:val="0000EE"/>
            <w:u w:val="single"/>
          </w:rPr>
          <w:t>nation</w:t>
        </w:r>
      </w:hyperlink>
      <w:r>
        <w:rPr>
          <w:lang w:val="en_US" w:bidi="en_US"/>
        </w:rPr>
        <w:t xml:space="preserve">. The </w:t>
      </w:r>
      <w:hyperlink r:id="rId24">
        <w:r>
          <w:rPr>
            <w:lang w:val="en_US" w:bidi="en_US"/>
          </w:rPr>
          <w:rPr>
            <w:color w:val="0000EE"/>
            <w:u w:val="single"/>
          </w:rPr>
          <w:t>Israelites</w:t>
        </w:r>
      </w:hyperlink>
      <w:r>
        <w:rPr>
          <w:lang w:val="en_US" w:bidi="en_US"/>
        </w:rPr>
        <w:t xml:space="preserve"> were ruled by the Roman people. The Romans had divided Israel into several regions, or provinces. During Jesus's life, Galilee was governed by a ruler named Antipas, who was appointed by the Roman government. Antipas was the son of king Herod, who tried to kill Jesus when he was a baby. Antipas was the brother of the Herod who ordered Jesus to be crucified.</w:t>
      </w:r>
    </w:p>
    <w:p>
      <w:pPr/>
      <w:r>
        <w:rPr>
          <w:lang w:val="en_US" w:bidi="en_US"/>
        </w:rPr>
      </w:r>
      <w:r>
        <w:rPr>
          <w:lang w:val="en_US" w:bidi="en_US"/>
        </w:rPr>
        <w:t xml:space="preserve">Other provinces in Israel were </w:t>
      </w:r>
      <w:hyperlink r:id="rId25">
        <w:r>
          <w:rPr>
            <w:lang w:val="en_US" w:bidi="en_US"/>
          </w:rPr>
          <w:rPr>
            <w:color w:val="0000EE"/>
            <w:u w:val="single"/>
          </w:rPr>
          <w:t>Judea</w:t>
        </w:r>
      </w:hyperlink>
      <w:r>
        <w:rPr>
          <w:lang w:val="en_US" w:bidi="en_US"/>
        </w:rPr>
        <w:t xml:space="preserve"> and </w:t>
      </w:r>
      <w:hyperlink r:id="rId26">
        <w:r>
          <w:rPr>
            <w:lang w:val="en_US" w:bidi="en_US"/>
          </w:rPr>
          <w:rPr>
            <w:color w:val="0000EE"/>
            <w:u w:val="single"/>
          </w:rPr>
          <w:t>Samaria</w:t>
        </w:r>
      </w:hyperlink>
      <w:r>
        <w:rPr>
          <w:lang w:val="en_US" w:bidi="en_US"/>
        </w:rPr>
        <w:t xml:space="preserve">. Galilee was in the north, Judea was in the south, and Samaria was in the middle. Judea was the place where the most important city, </w:t>
      </w:r>
      <w:hyperlink r:id="rId27">
        <w:r>
          <w:rPr>
            <w:lang w:val="en_US" w:bidi="en_US"/>
          </w:rPr>
          <w:rPr>
            <w:color w:val="0000EE"/>
            <w:u w:val="single"/>
          </w:rPr>
          <w:t>Jerusalem</w:t>
        </w:r>
      </w:hyperlink>
      <w:r>
        <w:rPr>
          <w:lang w:val="en_US" w:bidi="en_US"/>
        </w:rPr>
        <w:t xml:space="preserve">, was, and therefore the </w:t>
      </w:r>
      <w:hyperlink r:id="rId28">
        <w:r>
          <w:rPr>
            <w:lang w:val="en_US" w:bidi="en_US"/>
          </w:rPr>
          <w:rPr>
            <w:color w:val="0000EE"/>
            <w:u w:val="single"/>
          </w:rPr>
          <w:t>temple</w:t>
        </w:r>
      </w:hyperlink>
      <w:r>
        <w:rPr>
          <w:lang w:val="en_US" w:bidi="en_US"/>
        </w:rPr>
        <w:t xml:space="preserve"> of God. The people in Judea often thought that they were better </w:t>
      </w:r>
      <w:hyperlink r:id="rId29">
        <w:r>
          <w:rPr>
            <w:lang w:val="en_US" w:bidi="en_US"/>
          </w:rPr>
          <w:rPr>
            <w:color w:val="0000EE"/>
            <w:u w:val="single"/>
          </w:rPr>
          <w:t>Jews</w:t>
        </w:r>
      </w:hyperlink>
      <w:r>
        <w:rPr>
          <w:lang w:val="en_US" w:bidi="en_US"/>
        </w:rPr>
        <w:t xml:space="preserve"> than the people in Galilee. They looked down on the people in Galilee, and thought that people in Galilee were uneducated and rough. The people in Judea and as well, the people in Galilee, looked down on people in Samaria, whom they considered not to be Jews at all.</w:t>
      </w:r>
      <w:r>
        <w:rPr>
          <w:lang w:val="en_US" w:bidi="en_US"/>
        </w:rPr>
      </w:r>
      <w:r>
        <w:rPr>
          <w:lang w:val="en_US" w:bidi="en_US"/>
        </w:rPr>
      </w:r>
    </w:p>
    <w:p>
      <w:pPr/>
      <w:r>
        <w:rPr>
          <w:lang w:val="en_US" w:bidi="en_US"/>
        </w:rPr>
      </w:r>
    </w:p>
    <w:p>
      <w:pPr>
        <w:pStyle w:val="Heading2"/>
      </w:pPr>
      <w:r>
        <w:rPr>
          <w:lang w:val="en_US" w:bidi="en_US"/>
        </w:rPr>
        <w:t>Galilee</w:t>
      </w:r>
      <w:r>
        <w:rPr>
          <w:lang w:val="en_US" w:bidi="en_US"/>
        </w:rPr>
      </w:r>
    </w:p>
    <w:p>
      <w:pPr>
        <w:pStyle w:val="Heading4"/>
      </w:pPr>
      <w:r>
        <w:rPr>
          <w:lang w:val="en_US" w:bidi="en_US"/>
        </w:rPr>
        <w:t>Audio Content</w:t>
      </w:r>
      <w:r>
        <w:rPr>
          <w:lang w:val="en_US" w:bidi="en_US"/>
        </w:rPr>
      </w:r>
    </w:p>
    <w:p>
      <w:pPr/>
      <w:r>
        <w:rPr>
          <w:lang w:val="en_US" w:bidi="en_US"/>
        </w:rPr>
      </w:r>
      <w:hyperlink r:id="rId30">
        <w:r>
          <w:rPr>
            <w:lang w:val="en_US" w:bidi="en_US"/>
          </w:rPr>
          <w:rPr>
            <w:color w:val="0000EE"/>
            <w:u w:val="single"/>
          </w:rPr>
          <w:t>mp3 file</w:t>
        </w:r>
      </w:hyperlink>
      <w:r>
        <w:rPr>
          <w:lang w:val="en_US" w:bidi="en_US"/>
        </w:rPr>
        <w:t xml:space="preserve"> (1.4 MB)</w:t>
      </w:r>
      <w:r>
        <w:rPr>
          <w:lang w:val="en_US" w:bidi="en_US"/>
        </w:rPr>
      </w:r>
      <w:r>
        <w:rPr>
          <w:lang w:val="en_US" w:bidi="en_US"/>
        </w:rPr>
      </w:r>
    </w:p>
    <w:p>
      <w:pPr/>
      <w:r>
        <w:rPr>
          <w:lang w:val="en_US" w:bidi="en_US"/>
        </w:rPr>
      </w:r>
    </w:p>
    <w:p>
      <w:pPr>
        <w:pStyle w:val="Heading2"/>
      </w:pPr>
      <w:r>
        <w:rPr>
          <w:lang w:val="en_US" w:bidi="en_US"/>
        </w:rPr>
        <w:t>genealogy</w:t>
      </w:r>
      <w:r>
        <w:rPr>
          <w:lang w:val="en_US" w:bidi="en_US"/>
        </w:rPr>
      </w:r>
    </w:p>
    <w:p>
      <w:pPr/>
      <w:r>
        <w:rPr>
          <w:lang w:val="en_US" w:bidi="en_US"/>
        </w:rPr>
      </w:r>
      <w:r>
        <w:rPr>
          <w:lang w:val="en_US" w:bidi="en_US"/>
        </w:rPr>
        <w:t xml:space="preserve">A </w:t>
      </w:r>
      <w:r>
        <w:rPr>
          <w:b/>
          <w:lang w:val="en_US" w:bidi="en_US"/>
        </w:rPr>
        <w:t>genealogy</w:t>
      </w:r>
      <w:r>
        <w:rPr>
          <w:lang w:val="en_US" w:bidi="en_US"/>
        </w:rPr>
        <w:t xml:space="preserve"> is a list of names of people who belong to the same ancestor. A genealogy can begin with one person and then give a list of this person's </w:t>
      </w:r>
      <w:r>
        <w:rPr>
          <w:i/>
          <w:lang w:val="en_US" w:bidi="en_US"/>
        </w:rPr>
        <w:t>descendants</w:t>
      </w:r>
      <w:r>
        <w:rPr>
          <w:lang w:val="en_US" w:bidi="en_US"/>
        </w:rPr>
        <w:t xml:space="preserve">-the people who came after him-or it can begin with one person and give a list of this person's </w:t>
      </w:r>
      <w:r>
        <w:rPr>
          <w:i/>
          <w:lang w:val="en_US" w:bidi="en_US"/>
        </w:rPr>
        <w:t>ancestors</w:t>
      </w:r>
      <w:r>
        <w:rPr>
          <w:lang w:val="en_US" w:bidi="en_US"/>
        </w:rPr>
        <w:t>-the people who lived before him.</w:t>
      </w:r>
    </w:p>
    <w:p>
      <w:pPr/>
      <w:r>
        <w:rPr>
          <w:lang w:val="en_US" w:bidi="en_US"/>
        </w:rPr>
      </w:r>
      <w:r>
        <w:rPr>
          <w:lang w:val="en_US" w:bidi="en_US"/>
        </w:rPr>
        <w:t xml:space="preserve">A genealogy can cover many </w:t>
      </w:r>
      <w:hyperlink r:id="rId31">
        <w:r>
          <w:rPr>
            <w:lang w:val="en_US" w:bidi="en_US"/>
          </w:rPr>
          <w:rPr>
            <w:color w:val="0000EE"/>
            <w:u w:val="single"/>
          </w:rPr>
          <w:t>generations</w:t>
        </w:r>
      </w:hyperlink>
      <w:r>
        <w:rPr>
          <w:lang w:val="en_US" w:bidi="en_US"/>
        </w:rPr>
        <w:t xml:space="preserve"> across a long period of time. Sometimes the list skips some of the people who have lived in that family, in order to give only the most important names of people. Usually we only hear men's names, but in the Bible there are several genealogies where we hear women's names as well. Sometimes the story of a specific person starts with a genealogy.</w:t>
      </w:r>
      <w:r>
        <w:rPr>
          <w:lang w:val="en_US" w:bidi="en_US"/>
        </w:rPr>
      </w:r>
      <w:r>
        <w:rPr>
          <w:lang w:val="en_US" w:bidi="en_US"/>
        </w:rPr>
      </w:r>
    </w:p>
    <w:p>
      <w:pPr/>
      <w:r>
        <w:rPr>
          <w:lang w:val="en_US" w:bidi="en_US"/>
        </w:rPr>
      </w:r>
    </w:p>
    <w:p>
      <w:pPr>
        <w:pStyle w:val="Heading2"/>
      </w:pPr>
      <w:r>
        <w:rPr>
          <w:lang w:val="en_US" w:bidi="en_US"/>
        </w:rPr>
        <w:t>genealogy</w:t>
      </w:r>
      <w:r>
        <w:rPr>
          <w:lang w:val="en_US" w:bidi="en_US"/>
        </w:rPr>
      </w:r>
    </w:p>
    <w:p>
      <w:pPr>
        <w:pStyle w:val="Heading4"/>
      </w:pPr>
      <w:r>
        <w:rPr>
          <w:lang w:val="en_US" w:bidi="en_US"/>
        </w:rPr>
        <w:t>Audio Content</w:t>
      </w:r>
      <w:r>
        <w:rPr>
          <w:lang w:val="en_US" w:bidi="en_US"/>
        </w:rPr>
      </w:r>
    </w:p>
    <w:p>
      <w:pPr/>
      <w:r>
        <w:rPr>
          <w:lang w:val="en_US" w:bidi="en_US"/>
        </w:rPr>
      </w:r>
      <w:hyperlink r:id="rId32">
        <w:r>
          <w:rPr>
            <w:lang w:val="en_US" w:bidi="en_US"/>
          </w:rPr>
          <w:rPr>
            <w:color w:val="0000EE"/>
            <w:u w:val="single"/>
          </w:rPr>
          <w:t>mp3 file</w:t>
        </w:r>
      </w:hyperlink>
      <w:r>
        <w:rPr>
          <w:lang w:val="en_US" w:bidi="en_US"/>
        </w:rPr>
        <w:t xml:space="preserve"> (607 KB)</w:t>
      </w:r>
      <w:r>
        <w:rPr>
          <w:lang w:val="en_US" w:bidi="en_US"/>
        </w:rPr>
      </w:r>
      <w:r>
        <w:rPr>
          <w:lang w:val="en_US" w:bidi="en_US"/>
        </w:rPr>
      </w:r>
    </w:p>
    <w:p>
      <w:pPr/>
      <w:r>
        <w:rPr>
          <w:lang w:val="en_US" w:bidi="en_US"/>
        </w:rPr>
      </w:r>
    </w:p>
    <w:p>
      <w:pPr>
        <w:pStyle w:val="Heading2"/>
      </w:pPr>
      <w:r>
        <w:rPr>
          <w:lang w:val="en_US" w:bidi="en_US"/>
        </w:rPr>
        <w:t>generations</w:t>
      </w:r>
      <w:r>
        <w:rPr>
          <w:lang w:val="en_US" w:bidi="en_US"/>
        </w:rPr>
      </w:r>
    </w:p>
    <w:p>
      <w:pPr/>
      <w:r>
        <w:rPr>
          <w:lang w:val="en_US" w:bidi="en_US"/>
        </w:rPr>
      </w:r>
      <w:r>
        <w:rPr>
          <w:lang w:val="en_US" w:bidi="en_US"/>
        </w:rPr>
        <w:t xml:space="preserve">A </w:t>
      </w:r>
      <w:r>
        <w:rPr>
          <w:b/>
          <w:lang w:val="en_US" w:bidi="en_US"/>
        </w:rPr>
        <w:t>generation</w:t>
      </w:r>
      <w:r>
        <w:rPr>
          <w:lang w:val="en_US" w:bidi="en_US"/>
        </w:rPr>
        <w:t xml:space="preserve"> refers to a group of people who are living at the same time and belong to about the same age group. In a community, three generations of people can be living at the same time: grandparents, parents, and children. Each of these people belong to a different generation.</w:t>
      </w:r>
    </w:p>
    <w:p>
      <w:pPr/>
      <w:r>
        <w:rPr>
          <w:lang w:val="en_US" w:bidi="en_US"/>
        </w:rPr>
      </w:r>
      <w:r>
        <w:rPr>
          <w:lang w:val="en_US" w:bidi="en_US"/>
        </w:rPr>
        <w:t>Sometimes God, or Jesus, talks about "the people of this generation." This means all the people who are alive at that particular time.</w:t>
      </w:r>
    </w:p>
    <w:p>
      <w:pPr/>
      <w:r>
        <w:rPr>
          <w:lang w:val="en_US" w:bidi="en_US"/>
        </w:rPr>
      </w:r>
      <w:r>
        <w:rPr>
          <w:lang w:val="en_US" w:bidi="en_US"/>
        </w:rPr>
        <w:t>In the Old Testament, the phrase "these are the generations of this person..." is used to introduce a series of stories about this person. In this case, it means something like "this is the history of this person."</w:t>
      </w:r>
      <w:r>
        <w:rPr>
          <w:lang w:val="en_US" w:bidi="en_US"/>
        </w:rPr>
      </w:r>
      <w:r>
        <w:rPr>
          <w:lang w:val="en_US" w:bidi="en_US"/>
        </w:rPr>
      </w:r>
    </w:p>
    <w:p>
      <w:pPr/>
      <w:r>
        <w:rPr>
          <w:lang w:val="en_US" w:bidi="en_US"/>
        </w:rPr>
      </w:r>
    </w:p>
    <w:p>
      <w:pPr>
        <w:pStyle w:val="Heading2"/>
      </w:pPr>
      <w:r>
        <w:rPr>
          <w:lang w:val="en_US" w:bidi="en_US"/>
        </w:rPr>
        <w:t>generations</w:t>
      </w:r>
      <w:r>
        <w:rPr>
          <w:lang w:val="en_US" w:bidi="en_US"/>
        </w:rPr>
      </w:r>
    </w:p>
    <w:p>
      <w:pPr>
        <w:pStyle w:val="Heading4"/>
      </w:pPr>
      <w:r>
        <w:rPr>
          <w:lang w:val="en_US" w:bidi="en_US"/>
        </w:rPr>
        <w:t>Audio Content</w:t>
      </w:r>
      <w:r>
        <w:rPr>
          <w:lang w:val="en_US" w:bidi="en_US"/>
        </w:rPr>
      </w:r>
    </w:p>
    <w:p>
      <w:pPr/>
      <w:r>
        <w:rPr>
          <w:lang w:val="en_US" w:bidi="en_US"/>
        </w:rPr>
      </w:r>
      <w:hyperlink r:id="rId33">
        <w:r>
          <w:rPr>
            <w:lang w:val="en_US" w:bidi="en_US"/>
          </w:rPr>
          <w:rPr>
            <w:color w:val="0000EE"/>
            <w:u w:val="single"/>
          </w:rPr>
          <w:t>mp3 file</w:t>
        </w:r>
      </w:hyperlink>
      <w:r>
        <w:rPr>
          <w:lang w:val="en_US" w:bidi="en_US"/>
        </w:rPr>
        <w:t xml:space="preserve"> (541 KB)</w:t>
      </w:r>
      <w:r>
        <w:rPr>
          <w:lang w:val="en_US" w:bidi="en_US"/>
        </w:rPr>
      </w:r>
      <w:r>
        <w:rPr>
          <w:lang w:val="en_US" w:bidi="en_US"/>
        </w:rPr>
      </w:r>
    </w:p>
    <w:p>
      <w:pPr/>
      <w:r>
        <w:rPr>
          <w:lang w:val="en_US" w:bidi="en_US"/>
        </w:rPr>
      </w:r>
    </w:p>
    <w:p>
      <w:pPr>
        <w:pStyle w:val="Heading2"/>
      </w:pPr>
      <w:r>
        <w:rPr>
          <w:lang w:val="en_US" w:bidi="en_US"/>
        </w:rPr>
        <w:t>Gentile</w:t>
      </w:r>
      <w:r>
        <w:rPr>
          <w:lang w:val="en_US" w:bidi="en_US"/>
        </w:rPr>
      </w:r>
    </w:p>
    <w:p>
      <w:pPr/>
      <w:r>
        <w:rPr>
          <w:lang w:val="en_US" w:bidi="en_US"/>
        </w:rPr>
      </w:r>
      <w:r>
        <w:rPr>
          <w:lang w:val="en_US" w:bidi="en_US"/>
        </w:rPr>
        <w:t xml:space="preserve">The word </w:t>
      </w:r>
      <w:r>
        <w:rPr>
          <w:b/>
          <w:lang w:val="en_US" w:bidi="en_US"/>
        </w:rPr>
        <w:t>Gentile</w:t>
      </w:r>
      <w:r>
        <w:rPr>
          <w:lang w:val="en_US" w:bidi="en_US"/>
        </w:rPr>
        <w:t xml:space="preserve"> comes from a word that means "people" or "</w:t>
      </w:r>
      <w:hyperlink r:id="rId23">
        <w:r>
          <w:rPr>
            <w:lang w:val="en_US" w:bidi="en_US"/>
          </w:rPr>
          <w:rPr>
            <w:color w:val="0000EE"/>
            <w:u w:val="single"/>
          </w:rPr>
          <w:t>nations</w:t>
        </w:r>
      </w:hyperlink>
      <w:r>
        <w:rPr>
          <w:lang w:val="en_US" w:bidi="en_US"/>
        </w:rPr>
        <w:t>."</w:t>
      </w:r>
    </w:p>
    <w:p>
      <w:pPr/>
      <w:r>
        <w:rPr>
          <w:lang w:val="en_US" w:bidi="en_US"/>
        </w:rPr>
      </w:r>
      <w:r>
        <w:rPr>
          <w:lang w:val="en_US" w:bidi="en_US"/>
        </w:rPr>
        <w:t xml:space="preserve">In the Old Testament, God had chosen the </w:t>
      </w:r>
      <w:hyperlink r:id="rId24">
        <w:r>
          <w:rPr>
            <w:lang w:val="en_US" w:bidi="en_US"/>
          </w:rPr>
          <w:rPr>
            <w:color w:val="0000EE"/>
            <w:u w:val="single"/>
          </w:rPr>
          <w:t>Israelites</w:t>
        </w:r>
      </w:hyperlink>
      <w:r>
        <w:rPr>
          <w:lang w:val="en_US" w:bidi="en_US"/>
        </w:rPr>
        <w:t xml:space="preserve"> to be his special people. The Israelites had to remain separate from people from other nations in order for the Israelites to remain devoted to God. They should not start to </w:t>
      </w:r>
      <w:hyperlink r:id="rId34">
        <w:r>
          <w:rPr>
            <w:lang w:val="en_US" w:bidi="en_US"/>
          </w:rPr>
          <w:rPr>
            <w:color w:val="0000EE"/>
            <w:u w:val="single"/>
          </w:rPr>
          <w:t>worship</w:t>
        </w:r>
      </w:hyperlink>
      <w:r>
        <w:rPr>
          <w:lang w:val="en_US" w:bidi="en_US"/>
        </w:rPr>
        <w:t xml:space="preserve"> the </w:t>
      </w:r>
      <w:hyperlink r:id="rId35">
        <w:r>
          <w:rPr>
            <w:lang w:val="en_US" w:bidi="en_US"/>
          </w:rPr>
          <w:rPr>
            <w:color w:val="0000EE"/>
            <w:u w:val="single"/>
          </w:rPr>
          <w:t>idols</w:t>
        </w:r>
      </w:hyperlink>
      <w:r>
        <w:rPr>
          <w:lang w:val="en_US" w:bidi="en_US"/>
        </w:rPr>
        <w:t xml:space="preserve"> from the other nations and follow their bad habits. However, when God had made his </w:t>
      </w:r>
      <w:hyperlink r:id="rId36">
        <w:r>
          <w:rPr>
            <w:lang w:val="en_US" w:bidi="en_US"/>
          </w:rPr>
          <w:rPr>
            <w:color w:val="0000EE"/>
            <w:u w:val="single"/>
          </w:rPr>
          <w:t>covenant</w:t>
        </w:r>
      </w:hyperlink>
      <w:r>
        <w:rPr>
          <w:lang w:val="en_US" w:bidi="en_US"/>
        </w:rPr>
        <w:t xml:space="preserve"> with </w:t>
      </w:r>
      <w:hyperlink r:id="rId37">
        <w:r>
          <w:rPr>
            <w:lang w:val="en_US" w:bidi="en_US"/>
          </w:rPr>
          <w:rPr>
            <w:color w:val="0000EE"/>
            <w:u w:val="single"/>
          </w:rPr>
          <w:t>Abraham</w:t>
        </w:r>
      </w:hyperlink>
      <w:r>
        <w:rPr>
          <w:lang w:val="en_US" w:bidi="en_US"/>
        </w:rPr>
        <w:t xml:space="preserve">, the first ancestor of the Israelites, God had also said that through Abraham's descendants </w:t>
      </w:r>
      <w:r>
        <w:rPr>
          <w:i/>
          <w:lang w:val="en_US" w:bidi="en_US"/>
        </w:rPr>
        <w:t>all</w:t>
      </w:r>
      <w:r>
        <w:rPr>
          <w:lang w:val="en_US" w:bidi="en_US"/>
        </w:rPr>
        <w:t xml:space="preserve"> the people of the world would be </w:t>
      </w:r>
      <w:hyperlink r:id="rId38">
        <w:r>
          <w:rPr>
            <w:lang w:val="en_US" w:bidi="en_US"/>
          </w:rPr>
          <w:rPr>
            <w:color w:val="0000EE"/>
            <w:u w:val="single"/>
          </w:rPr>
          <w:t>blessed</w:t>
        </w:r>
      </w:hyperlink>
      <w:r>
        <w:rPr>
          <w:lang w:val="en_US" w:bidi="en_US"/>
        </w:rPr>
        <w:t xml:space="preserve">. So, God cared about all people, not only about the Israelites, who were also called </w:t>
      </w:r>
      <w:hyperlink r:id="rId29">
        <w:r>
          <w:rPr>
            <w:lang w:val="en_US" w:bidi="en_US"/>
          </w:rPr>
          <w:rPr>
            <w:color w:val="0000EE"/>
            <w:u w:val="single"/>
          </w:rPr>
          <w:t>Jews</w:t>
        </w:r>
      </w:hyperlink>
      <w:r>
        <w:rPr>
          <w:lang w:val="en_US" w:bidi="en_US"/>
        </w:rPr>
        <w:t>.</w:t>
      </w:r>
    </w:p>
    <w:p>
      <w:pPr/>
      <w:r>
        <w:rPr>
          <w:lang w:val="en_US" w:bidi="en_US"/>
        </w:rPr>
      </w:r>
      <w:r>
        <w:rPr>
          <w:lang w:val="en_US" w:bidi="en_US"/>
        </w:rPr>
        <w:t xml:space="preserve">Over time, the Israelites became proud of their special position and looked down on people who were not Jews. The word Gentile began to mean something negative-a bad person, someone that you should stay away from. In the time of Jesus, the Romans were ruling the country of Israel. Therefore, many people who were not Jews were also living in Israel. All these people were called Gentiles. The Jews had to cooperate somewhat with the Gentiles, but they were not friendly with them. The Jews strictly forbade Gentiles to enter the </w:t>
      </w:r>
      <w:hyperlink r:id="rId28">
        <w:r>
          <w:rPr>
            <w:lang w:val="en_US" w:bidi="en_US"/>
          </w:rPr>
          <w:rPr>
            <w:color w:val="0000EE"/>
            <w:u w:val="single"/>
          </w:rPr>
          <w:t>temple</w:t>
        </w:r>
      </w:hyperlink>
      <w:r>
        <w:rPr>
          <w:lang w:val="en_US" w:bidi="en_US"/>
        </w:rPr>
        <w:t xml:space="preserve"> area, and Jews would never eat together with Gentiles or go inside the home of a Gentile. The Jews </w:t>
      </w:r>
      <w:hyperlink r:id="rId39">
        <w:r>
          <w:rPr>
            <w:lang w:val="en_US" w:bidi="en_US"/>
          </w:rPr>
          <w:rPr>
            <w:color w:val="0000EE"/>
            <w:u w:val="single"/>
          </w:rPr>
          <w:t>believed</w:t>
        </w:r>
      </w:hyperlink>
      <w:r>
        <w:rPr>
          <w:lang w:val="en_US" w:bidi="en_US"/>
        </w:rPr>
        <w:t xml:space="preserve"> that interacting with Gentiles would make them "</w:t>
      </w:r>
      <w:hyperlink r:id="rId40">
        <w:r>
          <w:rPr>
            <w:lang w:val="en_US" w:bidi="en_US"/>
          </w:rPr>
          <w:rPr>
            <w:color w:val="0000EE"/>
            <w:u w:val="single"/>
          </w:rPr>
          <w:t>unclean</w:t>
        </w:r>
      </w:hyperlink>
      <w:r>
        <w:rPr>
          <w:lang w:val="en_US" w:bidi="en_US"/>
        </w:rPr>
        <w:t>"-or unfit for worship to God.</w:t>
      </w:r>
    </w:p>
    <w:p>
      <w:pPr/>
      <w:r>
        <w:rPr>
          <w:lang w:val="en_US" w:bidi="en_US"/>
        </w:rPr>
      </w:r>
      <w:r>
        <w:rPr>
          <w:lang w:val="en_US" w:bidi="en_US"/>
        </w:rPr>
        <w:t>Sometimes instead of the word Gentile, we find the word "</w:t>
      </w:r>
      <w:hyperlink r:id="rId41">
        <w:r>
          <w:rPr>
            <w:lang w:val="en_US" w:bidi="en_US"/>
          </w:rPr>
          <w:rPr>
            <w:color w:val="0000EE"/>
            <w:u w:val="single"/>
          </w:rPr>
          <w:t>Greek</w:t>
        </w:r>
      </w:hyperlink>
      <w:r>
        <w:rPr>
          <w:lang w:val="en_US" w:bidi="en_US"/>
        </w:rPr>
        <w:t>." A Greek is a person who belongs to the country of Greece, but over time this word began to mean any person who adopted Greek culture. A good Jew would not adopt Greek culture, which involved idol worship. The word Greek therefore also began to be used for any person who was not a Jew, even if the person did not come from Greece. And so, the word "Greek" and "Gentile" can sometimes mean the same thing.</w:t>
      </w:r>
      <w:r>
        <w:rPr>
          <w:lang w:val="en_US" w:bidi="en_US"/>
        </w:rPr>
      </w:r>
      <w:r>
        <w:rPr>
          <w:lang w:val="en_US" w:bidi="en_US"/>
        </w:rPr>
      </w:r>
    </w:p>
    <w:p>
      <w:pPr/>
      <w:r>
        <w:rPr>
          <w:lang w:val="en_US" w:bidi="en_US"/>
        </w:rPr>
      </w:r>
    </w:p>
    <w:p>
      <w:pPr>
        <w:pStyle w:val="Heading2"/>
      </w:pPr>
      <w:r>
        <w:rPr>
          <w:lang w:val="en_US" w:bidi="en_US"/>
        </w:rPr>
        <w:t>Gentile</w:t>
      </w:r>
      <w:r>
        <w:rPr>
          <w:lang w:val="en_US" w:bidi="en_US"/>
        </w:rPr>
      </w:r>
    </w:p>
    <w:p>
      <w:pPr>
        <w:pStyle w:val="Heading4"/>
      </w:pPr>
      <w:r>
        <w:rPr>
          <w:lang w:val="en_US" w:bidi="en_US"/>
        </w:rPr>
        <w:t>Audio Content</w:t>
      </w:r>
      <w:r>
        <w:rPr>
          <w:lang w:val="en_US" w:bidi="en_US"/>
        </w:rPr>
      </w:r>
    </w:p>
    <w:p>
      <w:pPr/>
      <w:r>
        <w:rPr>
          <w:lang w:val="en_US" w:bidi="en_US"/>
        </w:rPr>
      </w:r>
      <w:hyperlink r:id="rId42">
        <w:r>
          <w:rPr>
            <w:lang w:val="en_US" w:bidi="en_US"/>
          </w:rPr>
          <w:rPr>
            <w:color w:val="0000EE"/>
            <w:u w:val="single"/>
          </w:rPr>
          <w:t>mp3 file</w:t>
        </w:r>
      </w:hyperlink>
      <w:r>
        <w:rPr>
          <w:lang w:val="en_US" w:bidi="en_US"/>
        </w:rPr>
        <w:t xml:space="preserve"> (1.5 MB)</w:t>
      </w:r>
      <w:r>
        <w:rPr>
          <w:lang w:val="en_US" w:bidi="en_US"/>
        </w:rPr>
      </w:r>
      <w:r>
        <w:rPr>
          <w:lang w:val="en_US" w:bidi="en_US"/>
        </w:rPr>
      </w:r>
    </w:p>
    <w:p>
      <w:pPr/>
      <w:r>
        <w:rPr>
          <w:lang w:val="en_US" w:bidi="en_US"/>
        </w:rPr>
      </w:r>
    </w:p>
    <w:p>
      <w:pPr>
        <w:pStyle w:val="Heading2"/>
      </w:pPr>
      <w:r>
        <w:rPr>
          <w:lang w:val="en_US" w:bidi="en_US"/>
        </w:rPr>
        <w:t>Gerasenes</w:t>
      </w:r>
      <w:r>
        <w:rPr>
          <w:lang w:val="en_US" w:bidi="en_US"/>
        </w:rPr>
      </w:r>
    </w:p>
    <w:p>
      <w:pPr/>
      <w:r>
        <w:rPr>
          <w:lang w:val="en_US" w:bidi="en_US"/>
        </w:rPr>
      </w:r>
      <w:r>
        <w:rPr>
          <w:lang w:val="en_US" w:bidi="en_US"/>
        </w:rPr>
        <w:t>Gerasenes, Geresa, Gadara, Gadarenes</w:t>
      </w:r>
    </w:p>
    <w:p>
      <w:pPr/>
      <w:r>
        <w:rPr>
          <w:lang w:val="en_US" w:bidi="en_US"/>
        </w:rPr>
      </w:r>
      <w:r>
        <w:rPr>
          <w:lang w:val="en_US" w:bidi="en_US"/>
        </w:rPr>
        <w:t>The Gerasenes, Geresa, Gadara, and Gadarenes are all different names for an area and cities within that area that is located along the southeast coast of the Sea of Galilee. Most people who lived here were not Jews. The area was part of the Decapolis.</w:t>
      </w:r>
      <w:r>
        <w:rPr>
          <w:lang w:val="en_US" w:bidi="en_US"/>
        </w:rPr>
      </w:r>
      <w:r>
        <w:rPr>
          <w:lang w:val="en_US" w:bidi="en_US"/>
        </w:rPr>
      </w:r>
    </w:p>
    <w:p>
      <w:pPr/>
      <w:r>
        <w:rPr>
          <w:lang w:val="en_US" w:bidi="en_US"/>
        </w:rPr>
      </w:r>
    </w:p>
    <w:p>
      <w:pPr>
        <w:pStyle w:val="Heading2"/>
      </w:pPr>
      <w:r>
        <w:rPr>
          <w:lang w:val="en_US" w:bidi="en_US"/>
        </w:rPr>
        <w:t>Gerasenes</w:t>
      </w:r>
      <w:r>
        <w:rPr>
          <w:lang w:val="en_US" w:bidi="en_US"/>
        </w:rPr>
      </w:r>
    </w:p>
    <w:p>
      <w:pPr>
        <w:pStyle w:val="Heading4"/>
      </w:pPr>
      <w:r>
        <w:rPr>
          <w:lang w:val="en_US" w:bidi="en_US"/>
        </w:rPr>
        <w:t>Audio Content</w:t>
      </w:r>
      <w:r>
        <w:rPr>
          <w:lang w:val="en_US" w:bidi="en_US"/>
        </w:rPr>
      </w:r>
    </w:p>
    <w:p>
      <w:pPr/>
      <w:r>
        <w:rPr>
          <w:lang w:val="en_US" w:bidi="en_US"/>
        </w:rPr>
      </w:r>
      <w:hyperlink r:id="rId43">
        <w:r>
          <w:rPr>
            <w:lang w:val="en_US" w:bidi="en_US"/>
          </w:rPr>
          <w:rPr>
            <w:color w:val="0000EE"/>
            <w:u w:val="single"/>
          </w:rPr>
          <w:t>mp3 file</w:t>
        </w:r>
      </w:hyperlink>
      <w:r>
        <w:rPr>
          <w:lang w:val="en_US" w:bidi="en_US"/>
        </w:rPr>
        <w:t xml:space="preserve"> (269 KB)</w:t>
      </w:r>
      <w:r>
        <w:rPr>
          <w:lang w:val="en_US" w:bidi="en_US"/>
        </w:rPr>
      </w:r>
      <w:r>
        <w:rPr>
          <w:lang w:val="en_US" w:bidi="en_US"/>
        </w:rPr>
      </w:r>
    </w:p>
    <w:p>
      <w:pPr/>
      <w:r>
        <w:rPr>
          <w:lang w:val="en_US" w:bidi="en_US"/>
        </w:rPr>
      </w:r>
    </w:p>
    <w:p>
      <w:pPr>
        <w:pStyle w:val="Heading2"/>
      </w:pPr>
      <w:r>
        <w:rPr>
          <w:lang w:val="en_US" w:bidi="en_US"/>
        </w:rPr>
        <w:t>gift</w:t>
      </w:r>
      <w:r>
        <w:rPr>
          <w:lang w:val="en_US" w:bidi="en_US"/>
        </w:rPr>
      </w:r>
    </w:p>
    <w:p>
      <w:pPr/>
      <w:r>
        <w:rPr>
          <w:lang w:val="en_US" w:bidi="en_US"/>
        </w:rPr>
      </w:r>
      <w:r>
        <w:rPr>
          <w:lang w:val="en_US" w:bidi="en_US"/>
        </w:rPr>
        <w:t xml:space="preserve">Paul often talks about spiritual gifts or special abilities that God gives to believers through </w:t>
      </w:r>
      <w:hyperlink r:id="rId44">
        <w:r>
          <w:rPr>
            <w:lang w:val="en_US" w:bidi="en_US"/>
          </w:rPr>
          <w:rPr>
            <w:color w:val="0000EE"/>
            <w:u w:val="single"/>
          </w:rPr>
          <w:t>God's Spirit</w:t>
        </w:r>
      </w:hyperlink>
      <w:r>
        <w:rPr>
          <w:lang w:val="en_US" w:bidi="en_US"/>
        </w:rPr>
        <w:t>. The word in the original language means "spiritual things," but most translations choose to say "spiritual gifts." Sometimes Paul uses a different word to refer to these special abilities that means "grace gifts," or gifts that people do not deserve. Paul uses the word "grace" to remind us that God gives these gifts not because believers do anything to earn the gifts, but because God is kind.</w:t>
      </w:r>
    </w:p>
    <w:p>
      <w:pPr/>
      <w:r>
        <w:rPr>
          <w:lang w:val="en_US" w:bidi="en_US"/>
        </w:rPr>
      </w:r>
      <w:r>
        <w:rPr>
          <w:lang w:val="en_US" w:bidi="en_US"/>
        </w:rPr>
        <w:t>God gives these gifts or abilities so that believers can use them to encourage and strengthen one another. When believers have certain gifts, they use words to teach, guide, or encourage others, while believers with other gifts serve people through actions. God's Spirit does not give every believer the same gift, but all believers benefit from each gift.</w:t>
      </w:r>
      <w:r>
        <w:rPr>
          <w:lang w:val="en_US" w:bidi="en_US"/>
        </w:rPr>
      </w:r>
      <w:r>
        <w:rPr>
          <w:lang w:val="en_US" w:bidi="en_US"/>
        </w:rPr>
      </w:r>
    </w:p>
    <w:p>
      <w:pPr/>
      <w:r>
        <w:rPr>
          <w:lang w:val="en_US" w:bidi="en_US"/>
        </w:rPr>
      </w:r>
    </w:p>
    <w:p>
      <w:pPr>
        <w:pStyle w:val="Heading2"/>
      </w:pPr>
      <w:r>
        <w:rPr>
          <w:lang w:val="en_US" w:bidi="en_US"/>
        </w:rPr>
        <w:t>gift</w:t>
      </w:r>
      <w:r>
        <w:rPr>
          <w:lang w:val="en_US" w:bidi="en_US"/>
        </w:rPr>
      </w:r>
    </w:p>
    <w:p>
      <w:pPr>
        <w:pStyle w:val="Heading4"/>
      </w:pPr>
      <w:r>
        <w:rPr>
          <w:lang w:val="en_US" w:bidi="en_US"/>
        </w:rPr>
        <w:t>Audio Content</w:t>
      </w:r>
      <w:r>
        <w:rPr>
          <w:lang w:val="en_US" w:bidi="en_US"/>
        </w:rPr>
      </w:r>
    </w:p>
    <w:p>
      <w:pPr/>
      <w:r>
        <w:rPr>
          <w:lang w:val="en_US" w:bidi="en_US"/>
        </w:rPr>
      </w:r>
      <w:hyperlink r:id="rId45">
        <w:r>
          <w:rPr>
            <w:lang w:val="en_US" w:bidi="en_US"/>
          </w:rPr>
          <w:rPr>
            <w:color w:val="0000EE"/>
            <w:u w:val="single"/>
          </w:rPr>
          <w:t>mp3 file</w:t>
        </w:r>
      </w:hyperlink>
      <w:r>
        <w:rPr>
          <w:lang w:val="en_US" w:bidi="en_US"/>
        </w:rPr>
        <w:t xml:space="preserve"> (619 KB)</w:t>
      </w:r>
      <w:r>
        <w:rPr>
          <w:lang w:val="en_US" w:bidi="en_US"/>
        </w:rPr>
      </w:r>
      <w:r>
        <w:rPr>
          <w:lang w:val="en_US" w:bidi="en_US"/>
        </w:rPr>
      </w:r>
    </w:p>
    <w:p>
      <w:pPr/>
      <w:r>
        <w:rPr>
          <w:lang w:val="en_US" w:bidi="en_US"/>
        </w:rPr>
      </w:r>
    </w:p>
    <w:p>
      <w:pPr>
        <w:pStyle w:val="Heading2"/>
      </w:pPr>
      <w:r>
        <w:rPr>
          <w:lang w:val="en_US" w:bidi="en_US"/>
        </w:rPr>
        <w:t>glorify</w:t>
      </w:r>
      <w:r>
        <w:rPr>
          <w:lang w:val="en_US" w:bidi="en_US"/>
        </w:rPr>
      </w:r>
    </w:p>
    <w:p>
      <w:pPr/>
      <w:r>
        <w:rPr>
          <w:lang w:val="en_US" w:bidi="en_US"/>
        </w:rPr>
      </w:r>
      <w:hyperlink r:id="rId46">
        <w:r>
          <w:rPr>
            <w:lang w:val="en_US" w:bidi="en_US"/>
          </w:rPr>
          <w:rPr>
            <w:color w:val="0000EE"/>
            <w:u w:val="single"/>
          </w:rPr>
          <w:t>Glory</w:t>
        </w:r>
      </w:hyperlink>
      <w:r>
        <w:rPr>
          <w:lang w:val="en_US" w:bidi="en_US"/>
        </w:rPr>
        <w:t xml:space="preserve"> is the fame and admiration that you gain by doing something impressive.</w:t>
      </w:r>
    </w:p>
    <w:p>
      <w:pPr/>
      <w:r>
        <w:rPr>
          <w:lang w:val="en_US" w:bidi="en_US"/>
        </w:rPr>
      </w:r>
      <w:r>
        <w:rPr>
          <w:lang w:val="en_US" w:bidi="en_US"/>
        </w:rPr>
        <w:t xml:space="preserve">When people </w:t>
      </w:r>
      <w:r>
        <w:rPr>
          <w:i/>
          <w:lang w:val="en_US" w:bidi="en_US"/>
        </w:rPr>
        <w:t>give</w:t>
      </w:r>
      <w:r>
        <w:rPr>
          <w:lang w:val="en_US" w:bidi="en_US"/>
        </w:rPr>
        <w:t xml:space="preserve"> glory to God they </w:t>
      </w:r>
      <w:hyperlink r:id="rId47">
        <w:r>
          <w:rPr>
            <w:lang w:val="en_US" w:bidi="en_US"/>
          </w:rPr>
          <w:rPr>
            <w:color w:val="0000EE"/>
            <w:u w:val="single"/>
          </w:rPr>
          <w:t>praise</w:t>
        </w:r>
      </w:hyperlink>
      <w:r>
        <w:rPr>
          <w:lang w:val="en_US" w:bidi="en_US"/>
        </w:rPr>
        <w:t xml:space="preserve"> God, admire him, and say good things about God.</w:t>
      </w:r>
    </w:p>
    <w:p>
      <w:pPr/>
      <w:r>
        <w:rPr>
          <w:lang w:val="en_US" w:bidi="en_US"/>
        </w:rPr>
      </w:r>
      <w:r>
        <w:rPr>
          <w:lang w:val="en_US" w:bidi="en_US"/>
        </w:rPr>
        <w:t xml:space="preserve">When God </w:t>
      </w:r>
      <w:r>
        <w:rPr>
          <w:i/>
          <w:lang w:val="en_US" w:bidi="en_US"/>
        </w:rPr>
        <w:t>shows</w:t>
      </w:r>
      <w:r>
        <w:rPr>
          <w:lang w:val="en_US" w:bidi="en_US"/>
        </w:rPr>
        <w:t xml:space="preserve"> his glory, people can see how beautiful, powerful, and majestic God is. Not many people in the Bible have a chance to see the glory of God, so when it happens, this is a very special and impressive moment. It is so impressive that people usually become very afraid when they see the glory of God. Sometimes people see a very bright light at the same time, but not always.</w:t>
      </w:r>
    </w:p>
    <w:p>
      <w:pPr/>
      <w:r>
        <w:rPr>
          <w:lang w:val="en_US" w:bidi="en_US"/>
        </w:rPr>
      </w:r>
      <w:r>
        <w:rPr>
          <w:lang w:val="en_US" w:bidi="en_US"/>
        </w:rPr>
        <w:t>It can be difficult to translate the word glory. In some cases, you can say "God's power and splendor." When you glorify God, you show God's power and splendor.</w:t>
      </w:r>
      <w:r>
        <w:rPr>
          <w:lang w:val="en_US" w:bidi="en_US"/>
        </w:rPr>
      </w:r>
      <w:r>
        <w:rPr>
          <w:lang w:val="en_US" w:bidi="en_US"/>
        </w:rPr>
      </w:r>
    </w:p>
    <w:p>
      <w:pPr/>
      <w:r>
        <w:rPr>
          <w:lang w:val="en_US" w:bidi="en_US"/>
        </w:rPr>
      </w:r>
    </w:p>
    <w:p>
      <w:pPr>
        <w:pStyle w:val="Heading2"/>
      </w:pPr>
      <w:r>
        <w:rPr>
          <w:lang w:val="en_US" w:bidi="en_US"/>
        </w:rPr>
        <w:t>glorify</w:t>
      </w:r>
      <w:r>
        <w:rPr>
          <w:lang w:val="en_US" w:bidi="en_US"/>
        </w:rPr>
      </w:r>
    </w:p>
    <w:p>
      <w:pPr>
        <w:pStyle w:val="Heading4"/>
      </w:pPr>
      <w:r>
        <w:rPr>
          <w:lang w:val="en_US" w:bidi="en_US"/>
        </w:rPr>
        <w:t>Audio Content</w:t>
      </w:r>
      <w:r>
        <w:rPr>
          <w:lang w:val="en_US" w:bidi="en_US"/>
        </w:rPr>
      </w:r>
    </w:p>
    <w:p>
      <w:pPr/>
      <w:r>
        <w:rPr>
          <w:lang w:val="en_US" w:bidi="en_US"/>
        </w:rPr>
      </w:r>
      <w:hyperlink r:id="rId48">
        <w:r>
          <w:rPr>
            <w:lang w:val="en_US" w:bidi="en_US"/>
          </w:rPr>
          <w:rPr>
            <w:color w:val="0000EE"/>
            <w:u w:val="single"/>
          </w:rPr>
          <w:t>mp3 file</w:t>
        </w:r>
      </w:hyperlink>
      <w:r>
        <w:rPr>
          <w:lang w:val="en_US" w:bidi="en_US"/>
        </w:rPr>
        <w:t xml:space="preserve"> (670 KB)</w:t>
      </w:r>
      <w:r>
        <w:rPr>
          <w:lang w:val="en_US" w:bidi="en_US"/>
        </w:rPr>
      </w:r>
      <w:r>
        <w:rPr>
          <w:lang w:val="en_US" w:bidi="en_US"/>
        </w:rPr>
      </w:r>
    </w:p>
    <w:p>
      <w:pPr/>
      <w:r>
        <w:rPr>
          <w:lang w:val="en_US" w:bidi="en_US"/>
        </w:rPr>
      </w:r>
    </w:p>
    <w:p>
      <w:pPr>
        <w:pStyle w:val="Heading2"/>
      </w:pPr>
      <w:r>
        <w:rPr>
          <w:lang w:val="en_US" w:bidi="en_US"/>
        </w:rPr>
        <w:t>glory</w:t>
      </w:r>
      <w:r>
        <w:rPr>
          <w:lang w:val="en_US" w:bidi="en_US"/>
        </w:rPr>
      </w:r>
    </w:p>
    <w:p>
      <w:pPr/>
      <w:r>
        <w:rPr>
          <w:lang w:val="en_US" w:bidi="en_US"/>
        </w:rPr>
      </w:r>
      <w:r>
        <w:rPr>
          <w:b/>
          <w:lang w:val="en_US" w:bidi="en_US"/>
        </w:rPr>
        <w:t>Glory</w:t>
      </w:r>
      <w:r>
        <w:rPr>
          <w:lang w:val="en_US" w:bidi="en_US"/>
        </w:rPr>
        <w:t xml:space="preserve"> is the fame and admiration that you gain by doing something impressive.</w:t>
      </w:r>
    </w:p>
    <w:p>
      <w:pPr/>
      <w:r>
        <w:rPr>
          <w:lang w:val="en_US" w:bidi="en_US"/>
        </w:rPr>
      </w:r>
      <w:r>
        <w:rPr>
          <w:lang w:val="en_US" w:bidi="en_US"/>
        </w:rPr>
        <w:t xml:space="preserve">When people </w:t>
      </w:r>
      <w:r>
        <w:rPr>
          <w:i/>
          <w:lang w:val="en_US" w:bidi="en_US"/>
        </w:rPr>
        <w:t>give</w:t>
      </w:r>
      <w:r>
        <w:rPr>
          <w:lang w:val="en_US" w:bidi="en_US"/>
        </w:rPr>
        <w:t xml:space="preserve"> glory to God, they praise God, admire him, and say good things about God.</w:t>
      </w:r>
    </w:p>
    <w:p>
      <w:pPr/>
      <w:r>
        <w:rPr>
          <w:lang w:val="en_US" w:bidi="en_US"/>
        </w:rPr>
      </w:r>
      <w:r>
        <w:rPr>
          <w:lang w:val="en_US" w:bidi="en_US"/>
        </w:rPr>
        <w:t xml:space="preserve">When God </w:t>
      </w:r>
      <w:r>
        <w:rPr>
          <w:i/>
          <w:lang w:val="en_US" w:bidi="en_US"/>
        </w:rPr>
        <w:t>shows</w:t>
      </w:r>
      <w:r>
        <w:rPr>
          <w:lang w:val="en_US" w:bidi="en_US"/>
        </w:rPr>
        <w:t xml:space="preserve"> his glory, people can see how beautiful, powerful, and majestic God is. Not many people in the Bible have a chance to see the glory of God, so when it happens, this is a very special and impressive moment. It is so impressive that people usually become very afraid when they see the glory of God. Sometimes people see a very bright light at the same time, but not always.</w:t>
      </w:r>
    </w:p>
    <w:p>
      <w:pPr/>
      <w:r>
        <w:rPr>
          <w:lang w:val="en_US" w:bidi="en_US"/>
        </w:rPr>
      </w:r>
      <w:r>
        <w:rPr>
          <w:lang w:val="en_US" w:bidi="en_US"/>
        </w:rPr>
        <w:t>It can be difficult to translate the word glory. In some cases, you can say "God's power and splendor." When you glorify God, you show God's power and splendor.</w:t>
      </w:r>
      <w:r>
        <w:rPr>
          <w:lang w:val="en_US" w:bidi="en_US"/>
        </w:rPr>
      </w:r>
      <w:r>
        <w:rPr>
          <w:lang w:val="en_US" w:bidi="en_US"/>
        </w:rPr>
      </w:r>
    </w:p>
    <w:p>
      <w:pPr/>
      <w:r>
        <w:rPr>
          <w:lang w:val="en_US" w:bidi="en_US"/>
        </w:rPr>
      </w:r>
    </w:p>
    <w:p>
      <w:pPr>
        <w:pStyle w:val="Heading2"/>
      </w:pPr>
      <w:r>
        <w:rPr>
          <w:lang w:val="en_US" w:bidi="en_US"/>
        </w:rPr>
        <w:t>glory</w:t>
      </w:r>
      <w:r>
        <w:rPr>
          <w:lang w:val="en_US" w:bidi="en_US"/>
        </w:rPr>
      </w:r>
    </w:p>
    <w:p>
      <w:pPr>
        <w:pStyle w:val="Heading4"/>
      </w:pPr>
      <w:r>
        <w:rPr>
          <w:lang w:val="en_US" w:bidi="en_US"/>
        </w:rPr>
        <w:t>Audio Content</w:t>
      </w:r>
      <w:r>
        <w:rPr>
          <w:lang w:val="en_US" w:bidi="en_US"/>
        </w:rPr>
      </w:r>
    </w:p>
    <w:p>
      <w:pPr/>
      <w:r>
        <w:rPr>
          <w:lang w:val="en_US" w:bidi="en_US"/>
        </w:rPr>
      </w:r>
      <w:hyperlink r:id="rId49">
        <w:r>
          <w:rPr>
            <w:lang w:val="en_US" w:bidi="en_US"/>
          </w:rPr>
          <w:rPr>
            <w:color w:val="0000EE"/>
            <w:u w:val="single"/>
          </w:rPr>
          <w:t>mp3 file</w:t>
        </w:r>
      </w:hyperlink>
      <w:r>
        <w:rPr>
          <w:lang w:val="en_US" w:bidi="en_US"/>
        </w:rPr>
        <w:t xml:space="preserve"> (670 KB)</w:t>
      </w:r>
      <w:r>
        <w:rPr>
          <w:lang w:val="en_US" w:bidi="en_US"/>
        </w:rPr>
      </w:r>
      <w:r>
        <w:rPr>
          <w:lang w:val="en_US" w:bidi="en_US"/>
        </w:rPr>
      </w:r>
    </w:p>
    <w:p>
      <w:pPr/>
      <w:r>
        <w:rPr>
          <w:lang w:val="en_US" w:bidi="en_US"/>
        </w:rPr>
      </w:r>
    </w:p>
    <w:p>
      <w:pPr>
        <w:pStyle w:val="Heading2"/>
      </w:pPr>
      <w:r>
        <w:rPr>
          <w:lang w:val="en_US" w:bidi="en_US"/>
        </w:rPr>
        <w:t>God</w:t>
      </w:r>
      <w:r>
        <w:rPr>
          <w:lang w:val="en_US" w:bidi="en_US"/>
        </w:rPr>
      </w:r>
    </w:p>
    <w:p>
      <w:pPr/>
      <w:r>
        <w:rPr>
          <w:lang w:val="en_US" w:bidi="en_US"/>
        </w:rPr>
      </w:r>
      <w:r>
        <w:rPr>
          <w:lang w:val="en_US" w:bidi="en_US"/>
        </w:rPr>
        <w:t xml:space="preserve">In the Bible, </w:t>
      </w:r>
      <w:r>
        <w:rPr>
          <w:b/>
          <w:lang w:val="en_US" w:bidi="en_US"/>
        </w:rPr>
        <w:t>God</w:t>
      </w:r>
      <w:r>
        <w:rPr>
          <w:lang w:val="en_US" w:bidi="en_US"/>
        </w:rPr>
        <w:t xml:space="preserve"> refers to God who created everything. God is the most powerful spiritual being. This is the God who made a </w:t>
      </w:r>
      <w:hyperlink r:id="rId36">
        <w:r>
          <w:rPr>
            <w:lang w:val="en_US" w:bidi="en_US"/>
          </w:rPr>
          <w:rPr>
            <w:color w:val="0000EE"/>
            <w:u w:val="single"/>
          </w:rPr>
          <w:t>covenant</w:t>
        </w:r>
      </w:hyperlink>
      <w:r>
        <w:rPr>
          <w:lang w:val="en_US" w:bidi="en_US"/>
        </w:rPr>
        <w:t xml:space="preserve">, a special promise, to </w:t>
      </w:r>
      <w:hyperlink r:id="rId37">
        <w:r>
          <w:rPr>
            <w:lang w:val="en_US" w:bidi="en_US"/>
          </w:rPr>
          <w:rPr>
            <w:color w:val="0000EE"/>
            <w:u w:val="single"/>
          </w:rPr>
          <w:t>Abraham</w:t>
        </w:r>
      </w:hyperlink>
      <w:r>
        <w:rPr>
          <w:lang w:val="en_US" w:bidi="en_US"/>
        </w:rPr>
        <w:t xml:space="preserve"> and his descendants, the </w:t>
      </w:r>
      <w:hyperlink r:id="rId24">
        <w:r>
          <w:rPr>
            <w:lang w:val="en_US" w:bidi="en_US"/>
          </w:rPr>
          <w:rPr>
            <w:color w:val="0000EE"/>
            <w:u w:val="single"/>
          </w:rPr>
          <w:t>Israelites</w:t>
        </w:r>
      </w:hyperlink>
      <w:r>
        <w:rPr>
          <w:lang w:val="en_US" w:bidi="en_US"/>
        </w:rPr>
        <w:t xml:space="preserve">. This is the God who sent his son Jesus to earth in order to save people through his death and </w:t>
      </w:r>
      <w:hyperlink r:id="rId50">
        <w:r>
          <w:rPr>
            <w:lang w:val="en_US" w:bidi="en_US"/>
          </w:rPr>
          <w:rPr>
            <w:color w:val="0000EE"/>
            <w:u w:val="single"/>
          </w:rPr>
          <w:t>resurrection</w:t>
        </w:r>
      </w:hyperlink>
      <w:r>
        <w:rPr>
          <w:lang w:val="en_US" w:bidi="en_US"/>
        </w:rPr>
        <w:t>.</w:t>
      </w:r>
    </w:p>
    <w:p>
      <w:pPr/>
      <w:r>
        <w:rPr>
          <w:lang w:val="en_US" w:bidi="en_US"/>
        </w:rPr>
      </w:r>
      <w:r>
        <w:rPr>
          <w:lang w:val="en_US" w:bidi="en_US"/>
        </w:rPr>
        <w:t>God has always existed, and he will always exist. Because God created everything, he has power over everything. God is good and loving, powerful, and just.</w:t>
      </w:r>
    </w:p>
    <w:p>
      <w:pPr/>
      <w:r>
        <w:rPr>
          <w:lang w:val="en_US" w:bidi="en_US"/>
        </w:rPr>
      </w:r>
      <w:r>
        <w:rPr>
          <w:lang w:val="en_US" w:bidi="en_US"/>
        </w:rPr>
        <w:t xml:space="preserve">When you are translating God, be careful about the following things: Some communities </w:t>
      </w:r>
      <w:hyperlink r:id="rId34">
        <w:r>
          <w:rPr>
            <w:lang w:val="en_US" w:bidi="en_US"/>
          </w:rPr>
          <w:rPr>
            <w:color w:val="0000EE"/>
            <w:u w:val="single"/>
          </w:rPr>
          <w:t>worship</w:t>
        </w:r>
      </w:hyperlink>
      <w:r>
        <w:rPr>
          <w:lang w:val="en_US" w:bidi="en_US"/>
        </w:rPr>
        <w:t xml:space="preserve"> many different spiritual beings. In some cases, the name that people use for the most powerful spiritual being could be used for God. However, you need to check that this spiritual being does not have any characteristics that are contrary to the God of the Bible.</w:t>
      </w:r>
      <w:r>
        <w:rPr>
          <w:lang w:val="en_US" w:bidi="en_US"/>
        </w:rPr>
      </w:r>
      <w:r>
        <w:rPr>
          <w:lang w:val="en_US" w:bidi="en_US"/>
        </w:rPr>
      </w:r>
    </w:p>
    <w:p>
      <w:pPr/>
      <w:r>
        <w:rPr>
          <w:lang w:val="en_US" w:bidi="en_US"/>
        </w:rPr>
      </w:r>
    </w:p>
    <w:p>
      <w:pPr>
        <w:pStyle w:val="Heading2"/>
      </w:pPr>
      <w:r>
        <w:rPr>
          <w:lang w:val="en_US" w:bidi="en_US"/>
        </w:rPr>
        <w:t>God</w:t>
      </w:r>
      <w:r>
        <w:rPr>
          <w:lang w:val="en_US" w:bidi="en_US"/>
        </w:rPr>
      </w:r>
    </w:p>
    <w:p>
      <w:pPr>
        <w:pStyle w:val="Heading4"/>
      </w:pPr>
      <w:r>
        <w:rPr>
          <w:lang w:val="en_US" w:bidi="en_US"/>
        </w:rPr>
        <w:t>Audio Content</w:t>
      </w:r>
      <w:r>
        <w:rPr>
          <w:lang w:val="en_US" w:bidi="en_US"/>
        </w:rPr>
      </w:r>
    </w:p>
    <w:p>
      <w:pPr/>
      <w:r>
        <w:rPr>
          <w:lang w:val="en_US" w:bidi="en_US"/>
        </w:rPr>
      </w:r>
      <w:hyperlink r:id="rId51">
        <w:r>
          <w:rPr>
            <w:lang w:val="en_US" w:bidi="en_US"/>
          </w:rPr>
          <w:rPr>
            <w:color w:val="0000EE"/>
            <w:u w:val="single"/>
          </w:rPr>
          <w:t>mp3 file</w:t>
        </w:r>
      </w:hyperlink>
      <w:r>
        <w:rPr>
          <w:lang w:val="en_US" w:bidi="en_US"/>
        </w:rPr>
        <w:t xml:space="preserve"> (707 KB)</w:t>
      </w:r>
      <w:r>
        <w:rPr>
          <w:lang w:val="en_US" w:bidi="en_US"/>
        </w:rPr>
      </w:r>
      <w:r>
        <w:rPr>
          <w:lang w:val="en_US" w:bidi="en_US"/>
        </w:rPr>
      </w:r>
    </w:p>
    <w:p>
      <w:pPr/>
      <w:r>
        <w:rPr>
          <w:lang w:val="en_US" w:bidi="en_US"/>
        </w:rPr>
      </w:r>
    </w:p>
    <w:p>
      <w:pPr>
        <w:pStyle w:val="Heading2"/>
      </w:pPr>
      <w:r>
        <w:rPr>
          <w:lang w:val="en_US" w:bidi="en_US"/>
        </w:rPr>
        <w:t>godly/ungodly</w:t>
      </w:r>
      <w:r>
        <w:rPr>
          <w:lang w:val="en_US" w:bidi="en_US"/>
        </w:rPr>
      </w:r>
    </w:p>
    <w:p>
      <w:pPr/>
      <w:r>
        <w:rPr>
          <w:lang w:val="en_US" w:bidi="en_US"/>
        </w:rPr>
      </w:r>
      <w:r>
        <w:rPr>
          <w:lang w:val="en_US" w:bidi="en_US"/>
        </w:rPr>
        <w:t xml:space="preserve">A </w:t>
      </w:r>
      <w:r>
        <w:rPr>
          <w:b/>
          <w:lang w:val="en_US" w:bidi="en_US"/>
        </w:rPr>
        <w:t>godly</w:t>
      </w:r>
      <w:r>
        <w:rPr>
          <w:lang w:val="en_US" w:bidi="en_US"/>
        </w:rPr>
        <w:t xml:space="preserve"> person is someone who has deep respect for the Creator God and so wants to please God. This person learns about God, who God is, and what God wants. Then this person tries to act in a way that pleases God. A godly person wants to be patient like God is. A godly person wants to be kind like God is kind. A godly person wants to act in the good ways God acts, like a child wants to act as their parents act! When a person acts in a way that pleases God, people call this "godly behavior," or just "godliness." God helps cause godly attitudes and actions in believers.</w:t>
      </w:r>
    </w:p>
    <w:p>
      <w:pPr/>
      <w:r>
        <w:rPr>
          <w:lang w:val="en_US" w:bidi="en_US"/>
        </w:rPr>
      </w:r>
      <w:r>
        <w:rPr>
          <w:lang w:val="en_US" w:bidi="en_US"/>
        </w:rPr>
        <w:t>An ungodly person is someone who does not respect the Creator God. Someone who is ungodly does not care about what God says and does not live according to God's good rules. People sometimes call this way of living "ungodliness."</w:t>
      </w:r>
    </w:p>
    <w:p>
      <w:pPr/>
      <w:r>
        <w:rPr>
          <w:lang w:val="en_US" w:bidi="en_US"/>
        </w:rPr>
      </w:r>
      <w:r>
        <w:rPr>
          <w:lang w:val="en_US" w:bidi="en_US"/>
        </w:rPr>
        <w:t>Sometimes, people in the Bible may call a person ungodly, but this does not mean that the ungodly person does not worship any god. An ungodly person may worship a false god, who is not the Creator God, and obey that other god's rules.</w:t>
      </w:r>
      <w:r>
        <w:rPr>
          <w:lang w:val="en_US" w:bidi="en_US"/>
        </w:rPr>
      </w:r>
      <w:r>
        <w:rPr>
          <w:lang w:val="en_US" w:bidi="en_US"/>
        </w:rPr>
      </w:r>
    </w:p>
    <w:p>
      <w:pPr/>
      <w:r>
        <w:rPr>
          <w:lang w:val="en_US" w:bidi="en_US"/>
        </w:rPr>
      </w:r>
    </w:p>
    <w:p>
      <w:pPr>
        <w:pStyle w:val="Heading2"/>
      </w:pPr>
      <w:r>
        <w:rPr>
          <w:lang w:val="en_US" w:bidi="en_US"/>
        </w:rPr>
        <w:t>godly/ungodly</w:t>
      </w:r>
      <w:r>
        <w:rPr>
          <w:lang w:val="en_US" w:bidi="en_US"/>
        </w:rPr>
      </w:r>
    </w:p>
    <w:p>
      <w:pPr>
        <w:pStyle w:val="Heading4"/>
      </w:pPr>
      <w:r>
        <w:rPr>
          <w:lang w:val="en_US" w:bidi="en_US"/>
        </w:rPr>
        <w:t>Audio Content</w:t>
      </w:r>
      <w:r>
        <w:rPr>
          <w:lang w:val="en_US" w:bidi="en_US"/>
        </w:rPr>
      </w:r>
    </w:p>
    <w:p>
      <w:pPr/>
      <w:r>
        <w:rPr>
          <w:lang w:val="en_US" w:bidi="en_US"/>
        </w:rPr>
      </w:r>
      <w:hyperlink r:id="rId52">
        <w:r>
          <w:rPr>
            <w:lang w:val="en_US" w:bidi="en_US"/>
          </w:rPr>
          <w:rPr>
            <w:color w:val="0000EE"/>
            <w:u w:val="single"/>
          </w:rPr>
          <w:t>mp3 file</w:t>
        </w:r>
      </w:hyperlink>
      <w:r>
        <w:rPr>
          <w:lang w:val="en_US" w:bidi="en_US"/>
        </w:rPr>
        <w:t xml:space="preserve"> (910 KB)</w:t>
      </w:r>
      <w:r>
        <w:rPr>
          <w:lang w:val="en_US" w:bidi="en_US"/>
        </w:rPr>
      </w:r>
      <w:r>
        <w:rPr>
          <w:lang w:val="en_US" w:bidi="en_US"/>
        </w:rPr>
      </w:r>
    </w:p>
    <w:p>
      <w:pPr/>
      <w:r>
        <w:rPr>
          <w:lang w:val="en_US" w:bidi="en_US"/>
        </w:rPr>
      </w:r>
    </w:p>
    <w:p>
      <w:pPr>
        <w:pStyle w:val="Heading2"/>
      </w:pPr>
      <w:r>
        <w:rPr>
          <w:lang w:val="en_US" w:bidi="en_US"/>
        </w:rPr>
        <w:t>gods</w:t>
      </w:r>
      <w:r>
        <w:rPr>
          <w:lang w:val="en_US" w:bidi="en_US"/>
        </w:rPr>
      </w:r>
    </w:p>
    <w:p>
      <w:pPr/>
      <w:r>
        <w:rPr>
          <w:lang w:val="en_US" w:bidi="en_US"/>
        </w:rPr>
      </w:r>
      <w:r>
        <w:rPr>
          <w:lang w:val="en_US" w:bidi="en_US"/>
        </w:rPr>
        <w:t xml:space="preserve">In the Bible, </w:t>
      </w:r>
      <w:hyperlink r:id="rId53">
        <w:r>
          <w:rPr>
            <w:lang w:val="en_US" w:bidi="en_US"/>
          </w:rPr>
          <w:rPr>
            <w:color w:val="0000EE"/>
            <w:u w:val="single"/>
          </w:rPr>
          <w:t>God</w:t>
        </w:r>
      </w:hyperlink>
      <w:r>
        <w:rPr>
          <w:lang w:val="en_US" w:bidi="en_US"/>
        </w:rPr>
        <w:t xml:space="preserve"> refers to the most powerful spiritual being, the Creator God, whose name is </w:t>
      </w:r>
      <w:hyperlink r:id="rId54">
        <w:r>
          <w:rPr>
            <w:lang w:val="en_US" w:bidi="en_US"/>
          </w:rPr>
          <w:rPr>
            <w:color w:val="0000EE"/>
            <w:u w:val="single"/>
          </w:rPr>
          <w:t>Yahweh</w:t>
        </w:r>
      </w:hyperlink>
      <w:r>
        <w:rPr>
          <w:lang w:val="en_US" w:bidi="en_US"/>
        </w:rPr>
        <w:t xml:space="preserve">. This is the God who made a </w:t>
      </w:r>
      <w:hyperlink r:id="rId36">
        <w:r>
          <w:rPr>
            <w:lang w:val="en_US" w:bidi="en_US"/>
          </w:rPr>
          <w:rPr>
            <w:color w:val="0000EE"/>
            <w:u w:val="single"/>
          </w:rPr>
          <w:t>covenant</w:t>
        </w:r>
      </w:hyperlink>
      <w:r>
        <w:rPr>
          <w:lang w:val="en_US" w:bidi="en_US"/>
        </w:rPr>
        <w:t xml:space="preserve">, a special promise, to </w:t>
      </w:r>
      <w:hyperlink r:id="rId37">
        <w:r>
          <w:rPr>
            <w:lang w:val="en_US" w:bidi="en_US"/>
          </w:rPr>
          <w:rPr>
            <w:color w:val="0000EE"/>
            <w:u w:val="single"/>
          </w:rPr>
          <w:t>Abraham</w:t>
        </w:r>
      </w:hyperlink>
      <w:r>
        <w:rPr>
          <w:lang w:val="en_US" w:bidi="en_US"/>
        </w:rPr>
        <w:t xml:space="preserve"> and Abraham's grandson Jacob, and their </w:t>
      </w:r>
      <w:hyperlink r:id="rId55">
        <w:r>
          <w:rPr>
            <w:lang w:val="en_US" w:bidi="en_US"/>
          </w:rPr>
          <w:rPr>
            <w:color w:val="0000EE"/>
            <w:u w:val="single"/>
          </w:rPr>
          <w:t>descendants</w:t>
        </w:r>
      </w:hyperlink>
      <w:r>
        <w:rPr>
          <w:lang w:val="en_US" w:bidi="en_US"/>
        </w:rPr>
        <w:t xml:space="preserve">, the </w:t>
      </w:r>
      <w:hyperlink r:id="rId24">
        <w:r>
          <w:rPr>
            <w:lang w:val="en_US" w:bidi="en_US"/>
          </w:rPr>
          <w:rPr>
            <w:color w:val="0000EE"/>
            <w:u w:val="single"/>
          </w:rPr>
          <w:t>Israelites</w:t>
        </w:r>
      </w:hyperlink>
      <w:r>
        <w:rPr>
          <w:lang w:val="en_US" w:bidi="en_US"/>
        </w:rPr>
        <w:t>. This is the God who sent his Son, Jesus, to earth in order to save people from the punishment for their disobedience.</w:t>
      </w:r>
    </w:p>
    <w:p>
      <w:pPr/>
      <w:r>
        <w:rPr>
          <w:lang w:val="en_US" w:bidi="en_US"/>
        </w:rPr>
      </w:r>
      <w:r>
        <w:rPr>
          <w:lang w:val="en_US" w:bidi="en_US"/>
        </w:rPr>
        <w:t xml:space="preserve">Yahweh, the Creator God, told the people of </w:t>
      </w:r>
      <w:hyperlink r:id="rId20">
        <w:r>
          <w:rPr>
            <w:lang w:val="en_US" w:bidi="en_US"/>
          </w:rPr>
          <w:rPr>
            <w:color w:val="0000EE"/>
            <w:u w:val="single"/>
          </w:rPr>
          <w:t>Israel</w:t>
        </w:r>
      </w:hyperlink>
      <w:r>
        <w:rPr>
          <w:lang w:val="en_US" w:bidi="en_US"/>
        </w:rPr>
        <w:t xml:space="preserve"> not to </w:t>
      </w:r>
      <w:hyperlink r:id="rId34">
        <w:r>
          <w:rPr>
            <w:lang w:val="en_US" w:bidi="en_US"/>
          </w:rPr>
          <w:rPr>
            <w:color w:val="0000EE"/>
            <w:u w:val="single"/>
          </w:rPr>
          <w:t>worship</w:t>
        </w:r>
      </w:hyperlink>
      <w:r>
        <w:rPr>
          <w:lang w:val="en_US" w:bidi="en_US"/>
        </w:rPr>
        <w:t xml:space="preserve"> or follow any other god but Yahweh. However, sometimes people worship other supernatural spiritual beings, or "gods," as if those beings have the same power as Yahweh. Sometimes people use wood or metal to make statues or pillars to represent these gods. People call these statues "</w:t>
      </w:r>
      <w:hyperlink r:id="rId35">
        <w:r>
          <w:rPr>
            <w:lang w:val="en_US" w:bidi="en_US"/>
          </w:rPr>
          <w:rPr>
            <w:color w:val="0000EE"/>
            <w:u w:val="single"/>
          </w:rPr>
          <w:t>idols</w:t>
        </w:r>
      </w:hyperlink>
      <w:r>
        <w:rPr>
          <w:lang w:val="en_US" w:bidi="en_US"/>
        </w:rPr>
        <w:t>."</w:t>
      </w:r>
    </w:p>
    <w:p>
      <w:pPr/>
      <w:r>
        <w:rPr>
          <w:lang w:val="en_US" w:bidi="en_US"/>
        </w:rPr>
      </w:r>
      <w:r>
        <w:rPr>
          <w:lang w:val="en_US" w:bidi="en_US"/>
        </w:rPr>
        <w:t xml:space="preserve">Examples of other gods in the Old Testament include the </w:t>
      </w:r>
      <w:hyperlink r:id="rId56">
        <w:r>
          <w:rPr>
            <w:lang w:val="en_US" w:bidi="en_US"/>
          </w:rPr>
          <w:rPr>
            <w:color w:val="0000EE"/>
            <w:u w:val="single"/>
          </w:rPr>
          <w:t>Baals</w:t>
        </w:r>
      </w:hyperlink>
      <w:r>
        <w:rPr>
          <w:lang w:val="en_US" w:bidi="en_US"/>
        </w:rPr>
        <w:t xml:space="preserve"> and Ashtaroths of the Canaanites, and Dagon, the god of the Philistines. In the New Testament, some of the people in the places Paul went served other gods. These people even built temples and idols to these other gods, just like the people in the Old Testament times did.</w:t>
      </w:r>
    </w:p>
    <w:p>
      <w:pPr/>
      <w:r>
        <w:rPr>
          <w:lang w:val="en_US" w:bidi="en_US"/>
        </w:rPr>
      </w:r>
      <w:r>
        <w:rPr>
          <w:lang w:val="en_US" w:bidi="en_US"/>
        </w:rPr>
        <w:t xml:space="preserve">These supernatural spiritual beings, or "gods," are not the true God, Yahweh. Yahweh created everything that exists, and Yahweh also created these supernatural spiritual beings. Yahweh created these beings good, as </w:t>
      </w:r>
      <w:hyperlink r:id="rId13">
        <w:r>
          <w:rPr>
            <w:lang w:val="en_US" w:bidi="en_US"/>
          </w:rPr>
          <w:rPr>
            <w:color w:val="0000EE"/>
            <w:u w:val="single"/>
          </w:rPr>
          <w:t>angels</w:t>
        </w:r>
      </w:hyperlink>
      <w:r>
        <w:rPr>
          <w:lang w:val="en_US" w:bidi="en_US"/>
        </w:rPr>
        <w:t xml:space="preserve">, to do his work. But some angels rebelled against God, and these became </w:t>
      </w:r>
      <w:hyperlink r:id="rId57">
        <w:r>
          <w:rPr>
            <w:lang w:val="en_US" w:bidi="en_US"/>
          </w:rPr>
          <w:rPr>
            <w:color w:val="0000EE"/>
            <w:u w:val="single"/>
          </w:rPr>
          <w:t>evil spirits</w:t>
        </w:r>
      </w:hyperlink>
      <w:r>
        <w:rPr>
          <w:lang w:val="en_US" w:bidi="en_US"/>
        </w:rPr>
        <w:t>. People also call these spirits "demons" or "unclean spirits." These evil spirits try to deceive people and make people think that Yahweh is not the true Creator God.</w:t>
      </w:r>
      <w:r>
        <w:rPr>
          <w:lang w:val="en_US" w:bidi="en_US"/>
        </w:rPr>
      </w:r>
      <w:r>
        <w:rPr>
          <w:lang w:val="en_US" w:bidi="en_US"/>
        </w:rPr>
      </w:r>
    </w:p>
    <w:p>
      <w:pPr/>
      <w:r>
        <w:rPr>
          <w:lang w:val="en_US" w:bidi="en_US"/>
        </w:rPr>
      </w:r>
    </w:p>
    <w:p>
      <w:pPr>
        <w:pStyle w:val="Heading2"/>
      </w:pPr>
      <w:r>
        <w:rPr>
          <w:lang w:val="en_US" w:bidi="en_US"/>
        </w:rPr>
        <w:t>gods</w:t>
      </w:r>
      <w:r>
        <w:rPr>
          <w:lang w:val="en_US" w:bidi="en_US"/>
        </w:rPr>
      </w:r>
    </w:p>
    <w:p>
      <w:pPr>
        <w:pStyle w:val="Heading4"/>
      </w:pPr>
      <w:r>
        <w:rPr>
          <w:lang w:val="en_US" w:bidi="en_US"/>
        </w:rPr>
        <w:t>Audio Content</w:t>
      </w:r>
      <w:r>
        <w:rPr>
          <w:lang w:val="en_US" w:bidi="en_US"/>
        </w:rPr>
      </w:r>
    </w:p>
    <w:p>
      <w:pPr/>
      <w:r>
        <w:rPr>
          <w:lang w:val="en_US" w:bidi="en_US"/>
        </w:rPr>
      </w:r>
      <w:hyperlink r:id="rId58">
        <w:r>
          <w:rPr>
            <w:lang w:val="en_US" w:bidi="en_US"/>
          </w:rPr>
          <w:rPr>
            <w:color w:val="0000EE"/>
            <w:u w:val="single"/>
          </w:rPr>
          <w:t>mp3 file</w:t>
        </w:r>
      </w:hyperlink>
      <w:r>
        <w:rPr>
          <w:lang w:val="en_US" w:bidi="en_US"/>
        </w:rPr>
        <w:t xml:space="preserve"> (967 KB)</w:t>
      </w:r>
      <w:r>
        <w:rPr>
          <w:lang w:val="en_US" w:bidi="en_US"/>
        </w:rPr>
      </w:r>
      <w:r>
        <w:rPr>
          <w:lang w:val="en_US" w:bidi="en_US"/>
        </w:rPr>
      </w:r>
    </w:p>
    <w:p>
      <w:pPr/>
      <w:r>
        <w:rPr>
          <w:lang w:val="en_US" w:bidi="en_US"/>
        </w:rPr>
      </w:r>
    </w:p>
    <w:p>
      <w:pPr>
        <w:pStyle w:val="Heading2"/>
      </w:pPr>
      <w:r>
        <w:rPr>
          <w:lang w:val="en_US" w:bidi="en_US"/>
        </w:rPr>
        <w:t>good news</w:t>
      </w:r>
      <w:r>
        <w:rPr>
          <w:lang w:val="en_US" w:bidi="en_US"/>
        </w:rPr>
      </w:r>
    </w:p>
    <w:p>
      <w:pPr/>
      <w:r>
        <w:rPr>
          <w:lang w:val="en_US" w:bidi="en_US"/>
        </w:rPr>
      </w:r>
      <w:r>
        <w:rPr>
          <w:lang w:val="en_US" w:bidi="en_US"/>
        </w:rPr>
        <w:t xml:space="preserve">The word </w:t>
      </w:r>
      <w:r>
        <w:rPr>
          <w:b/>
          <w:lang w:val="en_US" w:bidi="en_US"/>
        </w:rPr>
        <w:t>gospel</w:t>
      </w:r>
      <w:r>
        <w:rPr>
          <w:lang w:val="en_US" w:bidi="en_US"/>
        </w:rPr>
        <w:t xml:space="preserve"> is a translation of a </w:t>
      </w:r>
      <w:hyperlink r:id="rId41">
        <w:r>
          <w:rPr>
            <w:lang w:val="en_US" w:bidi="en_US"/>
          </w:rPr>
          <w:rPr>
            <w:color w:val="0000EE"/>
            <w:u w:val="single"/>
          </w:rPr>
          <w:t>Greek</w:t>
        </w:r>
      </w:hyperlink>
      <w:r>
        <w:rPr>
          <w:lang w:val="en_US" w:bidi="en_US"/>
        </w:rPr>
        <w:t xml:space="preserve"> word that literally means "good news." The </w:t>
      </w:r>
      <w:r>
        <w:rPr>
          <w:b/>
          <w:lang w:val="en_US" w:bidi="en_US"/>
        </w:rPr>
        <w:t>good news</w:t>
      </w:r>
      <w:r>
        <w:rPr>
          <w:lang w:val="en_US" w:bidi="en_US"/>
        </w:rPr>
        <w:t xml:space="preserve"> in the Bible is that God has made a way to save people. In the New Testament, it becomes clear that the way that God saves his people is through Jesus's death and </w:t>
      </w:r>
      <w:hyperlink r:id="rId50">
        <w:r>
          <w:rPr>
            <w:lang w:val="en_US" w:bidi="en_US"/>
          </w:rPr>
          <w:rPr>
            <w:color w:val="0000EE"/>
            <w:u w:val="single"/>
          </w:rPr>
          <w:t>resurrection</w:t>
        </w:r>
      </w:hyperlink>
      <w:r>
        <w:rPr>
          <w:lang w:val="en_US" w:bidi="en_US"/>
        </w:rPr>
        <w:t>. In Acts and in the epistles, when people are "preaching the gospel," they are telling the people the good news that they can be saved if they trust in Jesus.</w:t>
      </w:r>
    </w:p>
    <w:p>
      <w:pPr/>
      <w:r>
        <w:rPr>
          <w:lang w:val="en_US" w:bidi="en_US"/>
        </w:rPr>
      </w:r>
      <w:r>
        <w:rPr>
          <w:lang w:val="en_US" w:bidi="en_US"/>
        </w:rPr>
        <w:t xml:space="preserve">In the part of the Bible that talks about Jesus's life-the books of Matthew, Mark, Luke, and John-we also sometimes hear about the gospel, or about the "good news of the kingdom." At that time, Jesus had not yet died to save the people. The good news here means that the </w:t>
      </w:r>
      <w:hyperlink r:id="rId59">
        <w:r>
          <w:rPr>
            <w:lang w:val="en_US" w:bidi="en_US"/>
          </w:rPr>
          <w:rPr>
            <w:color w:val="0000EE"/>
            <w:u w:val="single"/>
          </w:rPr>
          <w:t>kingdom of God</w:t>
        </w:r>
      </w:hyperlink>
      <w:r>
        <w:rPr>
          <w:lang w:val="en_US" w:bidi="en_US"/>
        </w:rPr>
        <w:t xml:space="preserve"> is about to begin, or has already begun. Jesus told the people that God was ruling over all the earth, and that soon God would establish his kingdom forever. Until that time, people should already behave as citizens of this kingdom, and prepare themselves to receive God. The good news is that God is ruling, and that even now we can already be members of his kingdom! After Jesus died to save us, people who trust in Jesus can be part of God's kingdom.</w:t>
      </w:r>
    </w:p>
    <w:p>
      <w:pPr/>
      <w:r>
        <w:rPr>
          <w:lang w:val="en_US" w:bidi="en_US"/>
        </w:rPr>
      </w:r>
      <w:r>
        <w:rPr>
          <w:lang w:val="en_US" w:bidi="en_US"/>
        </w:rPr>
        <w:t xml:space="preserve">In the </w:t>
      </w:r>
      <w:hyperlink r:id="rId60">
        <w:r>
          <w:rPr>
            <w:lang w:val="en_US" w:bidi="en_US"/>
          </w:rPr>
          <w:rPr>
            <w:color w:val="0000EE"/>
            <w:u w:val="single"/>
          </w:rPr>
          <w:t>church</w:t>
        </w:r>
      </w:hyperlink>
      <w:r>
        <w:rPr>
          <w:lang w:val="en_US" w:bidi="en_US"/>
        </w:rPr>
        <w:t>, we often use the term "the Gospels" to talk about the four books of the New Testament that tell us about the life of Jesus: the books Matthew, Mark, Luke, and John. When talking about just one of these books, we often say "the Gospel of Matthew," or "the Gospel of Mark." This means that when we say for example "the Gospel of Matthew," we mean the whole book of Matthew.</w:t>
      </w:r>
      <w:r>
        <w:rPr>
          <w:lang w:val="en_US" w:bidi="en_US"/>
        </w:rPr>
      </w:r>
      <w:r>
        <w:rPr>
          <w:lang w:val="en_US" w:bidi="en_US"/>
        </w:rPr>
      </w:r>
    </w:p>
    <w:p>
      <w:pPr/>
      <w:r>
        <w:rPr>
          <w:lang w:val="en_US" w:bidi="en_US"/>
        </w:rPr>
      </w:r>
    </w:p>
    <w:p>
      <w:pPr>
        <w:pStyle w:val="Heading2"/>
      </w:pPr>
      <w:r>
        <w:rPr>
          <w:lang w:val="en_US" w:bidi="en_US"/>
        </w:rPr>
        <w:t>good news</w:t>
      </w:r>
      <w:r>
        <w:rPr>
          <w:lang w:val="en_US" w:bidi="en_US"/>
        </w:rPr>
      </w:r>
    </w:p>
    <w:p>
      <w:pPr>
        <w:pStyle w:val="Heading4"/>
      </w:pPr>
      <w:r>
        <w:rPr>
          <w:lang w:val="en_US" w:bidi="en_US"/>
        </w:rPr>
        <w:t>Audio Content</w:t>
      </w:r>
      <w:r>
        <w:rPr>
          <w:lang w:val="en_US" w:bidi="en_US"/>
        </w:rPr>
      </w:r>
    </w:p>
    <w:p>
      <w:pPr/>
      <w:r>
        <w:rPr>
          <w:lang w:val="en_US" w:bidi="en_US"/>
        </w:rPr>
      </w:r>
      <w:hyperlink r:id="rId61">
        <w:r>
          <w:rPr>
            <w:lang w:val="en_US" w:bidi="en_US"/>
          </w:rPr>
          <w:rPr>
            <w:color w:val="0000EE"/>
            <w:u w:val="single"/>
          </w:rPr>
          <w:t>mp3 file</w:t>
        </w:r>
      </w:hyperlink>
      <w:r>
        <w:rPr>
          <w:lang w:val="en_US" w:bidi="en_US"/>
        </w:rPr>
        <w:t xml:space="preserve"> (1.2 MB)</w:t>
      </w:r>
      <w:r>
        <w:rPr>
          <w:lang w:val="en_US" w:bidi="en_US"/>
        </w:rPr>
      </w:r>
      <w:r>
        <w:rPr>
          <w:lang w:val="en_US" w:bidi="en_US"/>
        </w:rPr>
      </w:r>
    </w:p>
    <w:p>
      <w:pPr/>
      <w:r>
        <w:rPr>
          <w:lang w:val="en_US" w:bidi="en_US"/>
        </w:rPr>
      </w:r>
    </w:p>
    <w:p>
      <w:pPr>
        <w:pStyle w:val="Heading2"/>
      </w:pPr>
      <w:r>
        <w:rPr>
          <w:lang w:val="en_US" w:bidi="en_US"/>
        </w:rPr>
        <w:t>gospel</w:t>
      </w:r>
      <w:r>
        <w:rPr>
          <w:lang w:val="en_US" w:bidi="en_US"/>
        </w:rPr>
      </w:r>
    </w:p>
    <w:p>
      <w:pPr/>
      <w:r>
        <w:rPr>
          <w:lang w:val="en_US" w:bidi="en_US"/>
        </w:rPr>
      </w:r>
      <w:r>
        <w:rPr>
          <w:lang w:val="en_US" w:bidi="en_US"/>
        </w:rPr>
        <w:t xml:space="preserve">The word </w:t>
      </w:r>
      <w:r>
        <w:rPr>
          <w:b/>
          <w:lang w:val="en_US" w:bidi="en_US"/>
        </w:rPr>
        <w:t>gospel</w:t>
      </w:r>
      <w:r>
        <w:rPr>
          <w:lang w:val="en_US" w:bidi="en_US"/>
        </w:rPr>
        <w:t xml:space="preserve"> is a translation of a </w:t>
      </w:r>
      <w:hyperlink r:id="rId41">
        <w:r>
          <w:rPr>
            <w:lang w:val="en_US" w:bidi="en_US"/>
          </w:rPr>
          <w:rPr>
            <w:color w:val="0000EE"/>
            <w:u w:val="single"/>
          </w:rPr>
          <w:t>Greek</w:t>
        </w:r>
      </w:hyperlink>
      <w:r>
        <w:rPr>
          <w:lang w:val="en_US" w:bidi="en_US"/>
        </w:rPr>
        <w:t xml:space="preserve"> word that literally means "good news." The </w:t>
      </w:r>
      <w:hyperlink r:id="rId62">
        <w:r>
          <w:rPr>
            <w:lang w:val="en_US" w:bidi="en_US"/>
          </w:rPr>
          <w:rPr>
            <w:color w:val="0000EE"/>
            <w:u w:val="single"/>
          </w:rPr>
          <w:t>good news</w:t>
        </w:r>
      </w:hyperlink>
      <w:r>
        <w:rPr>
          <w:lang w:val="en_US" w:bidi="en_US"/>
        </w:rPr>
        <w:t xml:space="preserve"> in the Bible is that God has made a way to save people. In the New Testament, it becomes clear that the way that God saves his people is through Jesus's death and </w:t>
      </w:r>
      <w:hyperlink r:id="rId50">
        <w:r>
          <w:rPr>
            <w:lang w:val="en_US" w:bidi="en_US"/>
          </w:rPr>
          <w:rPr>
            <w:color w:val="0000EE"/>
            <w:u w:val="single"/>
          </w:rPr>
          <w:t>resurrection</w:t>
        </w:r>
      </w:hyperlink>
      <w:r>
        <w:rPr>
          <w:lang w:val="en_US" w:bidi="en_US"/>
        </w:rPr>
        <w:t>. In Acts and in the epistles, when people are "preaching the gospel," they are telling the people the good news that they can be saved if they trust in Jesus.</w:t>
      </w:r>
    </w:p>
    <w:p>
      <w:pPr/>
      <w:r>
        <w:rPr>
          <w:lang w:val="en_US" w:bidi="en_US"/>
        </w:rPr>
      </w:r>
      <w:r>
        <w:rPr>
          <w:lang w:val="en_US" w:bidi="en_US"/>
        </w:rPr>
        <w:t xml:space="preserve">In the part of the Bible that talks about Jesus's life-the books of Matthew, Mark, Luke, and John-we also sometimes hear about the gospel, or about the "good news of the kingdom." At that time, Jesus had not yet died to save the people. The good news here means that the </w:t>
      </w:r>
      <w:hyperlink r:id="rId59">
        <w:r>
          <w:rPr>
            <w:lang w:val="en_US" w:bidi="en_US"/>
          </w:rPr>
          <w:rPr>
            <w:color w:val="0000EE"/>
            <w:u w:val="single"/>
          </w:rPr>
          <w:t>kingdom of God</w:t>
        </w:r>
      </w:hyperlink>
      <w:r>
        <w:rPr>
          <w:lang w:val="en_US" w:bidi="en_US"/>
        </w:rPr>
        <w:t xml:space="preserve"> is about to begin, or has already begun. Jesus told the people that God was ruling over all the earth, and that soon God would establish his kingdom forever. Until that time, people should already behave as citizens of this kingdom, and prepare themselves to receive God. The good news is that God is ruling, and that even now we can already be members of his kingdom! After Jesus died to save us, people who trust in Jesus can be part of God's kingdom.</w:t>
      </w:r>
    </w:p>
    <w:p>
      <w:pPr/>
      <w:r>
        <w:rPr>
          <w:lang w:val="en_US" w:bidi="en_US"/>
        </w:rPr>
      </w:r>
      <w:r>
        <w:rPr>
          <w:lang w:val="en_US" w:bidi="en_US"/>
        </w:rPr>
        <w:t xml:space="preserve">In the </w:t>
      </w:r>
      <w:hyperlink r:id="rId60">
        <w:r>
          <w:rPr>
            <w:lang w:val="en_US" w:bidi="en_US"/>
          </w:rPr>
          <w:rPr>
            <w:color w:val="0000EE"/>
            <w:u w:val="single"/>
          </w:rPr>
          <w:t>church</w:t>
        </w:r>
      </w:hyperlink>
      <w:r>
        <w:rPr>
          <w:lang w:val="en_US" w:bidi="en_US"/>
        </w:rPr>
        <w:t>, we often use the term "the Gospels" to talk about the four books of the New Testament that tell us about the life of Jesus: the books Matthew, Mark, Luke, and John. When talking about just one of these books, we often say "the Gospel of Matthew," or "the Gospel of Mark." This means that when we say for example "the Gospel of Matthew," we mean the whole book of Matthew.</w:t>
      </w:r>
      <w:r>
        <w:rPr>
          <w:lang w:val="en_US" w:bidi="en_US"/>
        </w:rPr>
      </w:r>
      <w:r>
        <w:rPr>
          <w:lang w:val="en_US" w:bidi="en_US"/>
        </w:rPr>
      </w:r>
    </w:p>
    <w:p>
      <w:pPr/>
      <w:r>
        <w:rPr>
          <w:lang w:val="en_US" w:bidi="en_US"/>
        </w:rPr>
      </w:r>
    </w:p>
    <w:p>
      <w:pPr>
        <w:pStyle w:val="Heading2"/>
      </w:pPr>
      <w:r>
        <w:rPr>
          <w:lang w:val="en_US" w:bidi="en_US"/>
        </w:rPr>
        <w:t>gospel</w:t>
      </w:r>
      <w:r>
        <w:rPr>
          <w:lang w:val="en_US" w:bidi="en_US"/>
        </w:rPr>
      </w:r>
    </w:p>
    <w:p>
      <w:pPr>
        <w:pStyle w:val="Heading4"/>
      </w:pPr>
      <w:r>
        <w:rPr>
          <w:lang w:val="en_US" w:bidi="en_US"/>
        </w:rPr>
        <w:t>Audio Content</w:t>
      </w:r>
      <w:r>
        <w:rPr>
          <w:lang w:val="en_US" w:bidi="en_US"/>
        </w:rPr>
      </w:r>
    </w:p>
    <w:p>
      <w:pPr/>
      <w:r>
        <w:rPr>
          <w:lang w:val="en_US" w:bidi="en_US"/>
        </w:rPr>
      </w:r>
      <w:hyperlink r:id="rId63">
        <w:r>
          <w:rPr>
            <w:lang w:val="en_US" w:bidi="en_US"/>
          </w:rPr>
          <w:rPr>
            <w:color w:val="0000EE"/>
            <w:u w:val="single"/>
          </w:rPr>
          <w:t>mp3 file</w:t>
        </w:r>
      </w:hyperlink>
      <w:r>
        <w:rPr>
          <w:lang w:val="en_US" w:bidi="en_US"/>
        </w:rPr>
        <w:t xml:space="preserve"> (1.3 MB)</w:t>
      </w:r>
      <w:r>
        <w:rPr>
          <w:lang w:val="en_US" w:bidi="en_US"/>
        </w:rPr>
      </w:r>
      <w:r>
        <w:rPr>
          <w:lang w:val="en_US" w:bidi="en_US"/>
        </w:rPr>
      </w:r>
    </w:p>
    <w:p>
      <w:pPr/>
      <w:r>
        <w:rPr>
          <w:lang w:val="en_US" w:bidi="en_US"/>
        </w:rPr>
      </w:r>
    </w:p>
    <w:p>
      <w:pPr>
        <w:pStyle w:val="Heading2"/>
      </w:pPr>
      <w:r>
        <w:rPr>
          <w:lang w:val="en_US" w:bidi="en_US"/>
        </w:rPr>
        <w:t>grace</w:t>
      </w:r>
      <w:r>
        <w:rPr>
          <w:lang w:val="en_US" w:bidi="en_US"/>
        </w:rPr>
      </w:r>
    </w:p>
    <w:p>
      <w:pPr/>
      <w:r>
        <w:rPr>
          <w:lang w:val="en_US" w:bidi="en_US"/>
        </w:rPr>
      </w:r>
      <w:r>
        <w:rPr>
          <w:lang w:val="en_US" w:bidi="en_US"/>
        </w:rPr>
        <w:t>When someone shows us grace, they do something good for us, or give us something good that we do not deserve.</w:t>
      </w:r>
    </w:p>
    <w:p>
      <w:pPr/>
      <w:r>
        <w:rPr>
          <w:lang w:val="en_US" w:bidi="en_US"/>
        </w:rPr>
      </w:r>
      <w:r>
        <w:rPr>
          <w:lang w:val="en_US" w:bidi="en_US"/>
        </w:rPr>
        <w:t xml:space="preserve">God shows grace to people when he </w:t>
      </w:r>
      <w:hyperlink r:id="rId64">
        <w:r>
          <w:rPr>
            <w:lang w:val="en_US" w:bidi="en_US"/>
          </w:rPr>
          <w:rPr>
            <w:color w:val="0000EE"/>
            <w:u w:val="single"/>
          </w:rPr>
          <w:t>forgives</w:t>
        </w:r>
      </w:hyperlink>
      <w:r>
        <w:rPr>
          <w:lang w:val="en_US" w:bidi="en_US"/>
        </w:rPr>
        <w:t xml:space="preserve"> them for their </w:t>
      </w:r>
      <w:hyperlink r:id="rId65">
        <w:r>
          <w:rPr>
            <w:lang w:val="en_US" w:bidi="en_US"/>
          </w:rPr>
          <w:rPr>
            <w:color w:val="0000EE"/>
            <w:u w:val="single"/>
          </w:rPr>
          <w:t>sins</w:t>
        </w:r>
      </w:hyperlink>
      <w:r>
        <w:rPr>
          <w:lang w:val="en_US" w:bidi="en_US"/>
        </w:rPr>
        <w:t>, and makes them his children. People deserve to be separated from God because of their disobedience, but God loves people so much that he wants to forgive them. Therefore, God does something good to the people that they do not deserve: He forgives them. This is grace.</w:t>
      </w:r>
    </w:p>
    <w:p>
      <w:pPr/>
      <w:r>
        <w:rPr>
          <w:lang w:val="en_US" w:bidi="en_US"/>
        </w:rPr>
      </w:r>
      <w:r>
        <w:rPr>
          <w:lang w:val="en_US" w:bidi="en_US"/>
        </w:rPr>
        <w:t xml:space="preserve">Sometimes grace means something good that God has done for a particular person or something good that he has given to them. For instance, Paul says that God gave Paul </w:t>
      </w:r>
      <w:r>
        <w:rPr>
          <w:i/>
          <w:lang w:val="en_US" w:bidi="en_US"/>
        </w:rPr>
        <w:t>grace</w:t>
      </w:r>
      <w:r>
        <w:rPr>
          <w:lang w:val="en_US" w:bidi="en_US"/>
        </w:rPr>
        <w:t xml:space="preserve"> to become an </w:t>
      </w:r>
      <w:hyperlink r:id="rId66">
        <w:r>
          <w:rPr>
            <w:lang w:val="en_US" w:bidi="en_US"/>
          </w:rPr>
          <w:rPr>
            <w:color w:val="0000EE"/>
            <w:u w:val="single"/>
          </w:rPr>
          <w:t>apostle</w:t>
        </w:r>
      </w:hyperlink>
      <w:r>
        <w:rPr>
          <w:lang w:val="en_US" w:bidi="en_US"/>
        </w:rPr>
        <w:t>. Paul did not deserve to become an apostle, but still God made him an apostle. God showed him grace.</w:t>
      </w:r>
      <w:r>
        <w:rPr>
          <w:lang w:val="en_US" w:bidi="en_US"/>
        </w:rPr>
      </w:r>
      <w:r>
        <w:rPr>
          <w:lang w:val="en_US" w:bidi="en_US"/>
        </w:rPr>
      </w:r>
    </w:p>
    <w:p>
      <w:pPr/>
      <w:r>
        <w:rPr>
          <w:lang w:val="en_US" w:bidi="en_US"/>
        </w:rPr>
      </w:r>
    </w:p>
    <w:p>
      <w:pPr>
        <w:pStyle w:val="Heading2"/>
      </w:pPr>
      <w:r>
        <w:rPr>
          <w:lang w:val="en_US" w:bidi="en_US"/>
        </w:rPr>
        <w:t>grace</w:t>
      </w:r>
      <w:r>
        <w:rPr>
          <w:lang w:val="en_US" w:bidi="en_US"/>
        </w:rPr>
      </w:r>
    </w:p>
    <w:p>
      <w:pPr>
        <w:pStyle w:val="Heading4"/>
      </w:pPr>
      <w:r>
        <w:rPr>
          <w:lang w:val="en_US" w:bidi="en_US"/>
        </w:rPr>
        <w:t>Audio Content</w:t>
      </w:r>
      <w:r>
        <w:rPr>
          <w:lang w:val="en_US" w:bidi="en_US"/>
        </w:rPr>
      </w:r>
    </w:p>
    <w:p>
      <w:pPr/>
      <w:r>
        <w:rPr>
          <w:lang w:val="en_US" w:bidi="en_US"/>
        </w:rPr>
      </w:r>
      <w:hyperlink r:id="rId67">
        <w:r>
          <w:rPr>
            <w:lang w:val="en_US" w:bidi="en_US"/>
          </w:rPr>
          <w:rPr>
            <w:color w:val="0000EE"/>
            <w:u w:val="single"/>
          </w:rPr>
          <w:t>mp3 file</w:t>
        </w:r>
      </w:hyperlink>
      <w:r>
        <w:rPr>
          <w:lang w:val="en_US" w:bidi="en_US"/>
        </w:rPr>
        <w:t xml:space="preserve"> (627 KB)</w:t>
      </w:r>
      <w:r>
        <w:rPr>
          <w:lang w:val="en_US" w:bidi="en_US"/>
        </w:rPr>
      </w:r>
      <w:r>
        <w:rPr>
          <w:lang w:val="en_US" w:bidi="en_US"/>
        </w:rPr>
      </w:r>
    </w:p>
    <w:p>
      <w:pPr/>
      <w:r>
        <w:rPr>
          <w:lang w:val="en_US" w:bidi="en_US"/>
        </w:rPr>
      </w:r>
    </w:p>
    <w:p>
      <w:pPr>
        <w:pStyle w:val="Heading2"/>
      </w:pPr>
      <w:r>
        <w:rPr>
          <w:lang w:val="en_US" w:bidi="en_US"/>
        </w:rPr>
        <w:t>grave</w:t>
      </w:r>
      <w:r>
        <w:rPr>
          <w:lang w:val="en_US" w:bidi="en_US"/>
        </w:rPr>
      </w:r>
    </w:p>
    <w:p>
      <w:pPr/>
      <w:r>
        <w:rPr>
          <w:lang w:val="en_US" w:bidi="en_US"/>
        </w:rPr>
      </w:r>
      <w:r>
        <w:rPr>
          <w:lang w:val="en_US" w:bidi="en_US"/>
        </w:rPr>
        <w:t xml:space="preserve">People buried the body or bones of a dead person in a </w:t>
      </w:r>
      <w:r>
        <w:rPr>
          <w:b/>
          <w:lang w:val="en_US" w:bidi="en_US"/>
        </w:rPr>
        <w:t>grave</w:t>
      </w:r>
      <w:r>
        <w:rPr>
          <w:lang w:val="en_US" w:bidi="en_US"/>
        </w:rPr>
        <w:t>. Translate grave with a general word that can refer to different types of burial places.</w:t>
      </w:r>
    </w:p>
    <w:p>
      <w:pPr/>
      <w:r>
        <w:rPr>
          <w:lang w:val="en_US" w:bidi="en_US"/>
        </w:rPr>
      </w:r>
      <w:r>
        <w:rPr>
          <w:lang w:val="en_US" w:bidi="en_US"/>
        </w:rPr>
        <w:t>The most common graves for poorer people were holes in the ground and caves. But some people built structures from stone or earth. Other people cut holes into stone. For example, Joseph of Arimathea buried Jesus in a grave that Joseph had cut into stone.</w:t>
      </w:r>
    </w:p>
    <w:p>
      <w:pPr/>
      <w:r>
        <w:rPr>
          <w:lang w:val="en_US" w:bidi="en_US"/>
        </w:rPr>
      </w:r>
      <w:r>
        <w:rPr>
          <w:lang w:val="en_US" w:bidi="en_US"/>
        </w:rPr>
        <w:t xml:space="preserve">People did not mark most graves. However, sometimes people marked graves with trees, stones, or pillars. When Jesus was on Earth, the </w:t>
      </w:r>
      <w:hyperlink r:id="rId29">
        <w:r>
          <w:rPr>
            <w:lang w:val="en_US" w:bidi="en_US"/>
          </w:rPr>
          <w:rPr>
            <w:color w:val="0000EE"/>
            <w:u w:val="single"/>
          </w:rPr>
          <w:t>Jews</w:t>
        </w:r>
      </w:hyperlink>
      <w:r>
        <w:rPr>
          <w:lang w:val="en_US" w:bidi="en_US"/>
        </w:rPr>
        <w:t xml:space="preserve"> painted graves white. This helped the Jews not have to touch graves, so that the graves would not make the Jews </w:t>
      </w:r>
      <w:hyperlink r:id="rId40">
        <w:r>
          <w:rPr>
            <w:lang w:val="en_US" w:bidi="en_US"/>
          </w:rPr>
          <w:rPr>
            <w:color w:val="0000EE"/>
            <w:u w:val="single"/>
          </w:rPr>
          <w:t>unclean</w:t>
        </w:r>
      </w:hyperlink>
      <w:r>
        <w:rPr>
          <w:lang w:val="en_US" w:bidi="en_US"/>
        </w:rPr>
        <w:t>, or unfit for service to God.</w:t>
      </w:r>
    </w:p>
    <w:p>
      <w:pPr/>
      <w:r>
        <w:rPr>
          <w:lang w:val="en_US" w:bidi="en_US"/>
        </w:rPr>
      </w:r>
      <w:r>
        <w:rPr>
          <w:lang w:val="en_US" w:bidi="en_US"/>
        </w:rPr>
        <w:t xml:space="preserve">Sometimes people only buried one body in a grave. Other times, people buried many bodies in a grave. </w:t>
      </w:r>
      <w:hyperlink r:id="rId24">
        <w:r>
          <w:rPr>
            <w:lang w:val="en_US" w:bidi="en_US"/>
          </w:rPr>
          <w:rPr>
            <w:color w:val="0000EE"/>
            <w:u w:val="single"/>
          </w:rPr>
          <w:t>Israelites</w:t>
        </w:r>
      </w:hyperlink>
      <w:r>
        <w:rPr>
          <w:lang w:val="en_US" w:bidi="en_US"/>
        </w:rPr>
        <w:t xml:space="preserve"> often valued family graves. For example, Jacob requested that Joseph bury Jacob with Jacob's ancestors when Jacob died.</w:t>
      </w:r>
    </w:p>
    <w:p>
      <w:pPr/>
      <w:r>
        <w:rPr>
          <w:lang w:val="en_US" w:bidi="en_US"/>
        </w:rPr>
      </w:r>
      <w:r>
        <w:rPr>
          <w:lang w:val="en_US" w:bidi="en_US"/>
        </w:rPr>
        <w:t xml:space="preserve">Usually, people put graves outside of cities. In </w:t>
      </w:r>
      <w:hyperlink r:id="rId27">
        <w:r>
          <w:rPr>
            <w:lang w:val="en_US" w:bidi="en_US"/>
          </w:rPr>
          <w:rPr>
            <w:color w:val="0000EE"/>
            <w:u w:val="single"/>
          </w:rPr>
          <w:t>Jerusalem</w:t>
        </w:r>
      </w:hyperlink>
      <w:r>
        <w:rPr>
          <w:lang w:val="en_US" w:bidi="en_US"/>
        </w:rPr>
        <w:t>, people buried the dead in the Kidron Valley. People buried foreigners in the "potter's field," or Akeldama.</w:t>
      </w:r>
    </w:p>
    <w:p>
      <w:pPr/>
      <w:r>
        <w:rPr>
          <w:lang w:val="en_US" w:bidi="en_US"/>
        </w:rPr>
      </w:r>
      <w:r>
        <w:rPr>
          <w:lang w:val="en_US" w:bidi="en_US"/>
        </w:rPr>
        <w:t xml:space="preserve">For information about the more specific type of grave that was a cave, a structure, or a hole that people cut into stone, see </w:t>
      </w:r>
      <w:hyperlink r:id="rId68">
        <w:r>
          <w:rPr>
            <w:lang w:val="en_US" w:bidi="en_US"/>
          </w:rPr>
          <w:rPr>
            <w:color w:val="0000EE"/>
            <w:u w:val="single"/>
          </w:rPr>
          <w:t>tomb</w:t>
        </w:r>
      </w:hyperlink>
      <w:r>
        <w:rPr>
          <w:lang w:val="en_US" w:bidi="en_US"/>
        </w:rPr>
        <w:t xml:space="preserve"> in the Master Glossary.</w:t>
      </w:r>
      <w:r>
        <w:rPr>
          <w:lang w:val="en_US" w:bidi="en_US"/>
        </w:rPr>
      </w:r>
      <w:r>
        <w:rPr>
          <w:lang w:val="en_US" w:bidi="en_US"/>
        </w:rPr>
      </w:r>
    </w:p>
    <w:p>
      <w:pPr/>
      <w:r>
        <w:rPr>
          <w:lang w:val="en_US" w:bidi="en_US"/>
        </w:rPr>
      </w:r>
    </w:p>
    <w:p>
      <w:pPr>
        <w:pStyle w:val="Heading2"/>
      </w:pPr>
      <w:r>
        <w:rPr>
          <w:lang w:val="en_US" w:bidi="en_US"/>
        </w:rPr>
        <w:t>grave</w:t>
      </w:r>
      <w:r>
        <w:rPr>
          <w:lang w:val="en_US" w:bidi="en_US"/>
        </w:rPr>
      </w:r>
    </w:p>
    <w:p>
      <w:pPr>
        <w:pStyle w:val="Heading4"/>
      </w:pPr>
      <w:r>
        <w:rPr>
          <w:lang w:val="en_US" w:bidi="en_US"/>
        </w:rPr>
        <w:t>Audio Content</w:t>
      </w:r>
      <w:r>
        <w:rPr>
          <w:lang w:val="en_US" w:bidi="en_US"/>
        </w:rPr>
      </w:r>
    </w:p>
    <w:p>
      <w:pPr/>
      <w:r>
        <w:rPr>
          <w:lang w:val="en_US" w:bidi="en_US"/>
        </w:rPr>
      </w:r>
      <w:hyperlink r:id="rId69">
        <w:r>
          <w:rPr>
            <w:lang w:val="en_US" w:bidi="en_US"/>
          </w:rPr>
          <w:rPr>
            <w:color w:val="0000EE"/>
            <w:u w:val="single"/>
          </w:rPr>
          <w:t>mp3 file</w:t>
        </w:r>
      </w:hyperlink>
      <w:r>
        <w:rPr>
          <w:lang w:val="en_US" w:bidi="en_US"/>
        </w:rPr>
        <w:t xml:space="preserve"> (875 KB)</w:t>
      </w:r>
      <w:r>
        <w:rPr>
          <w:lang w:val="en_US" w:bidi="en_US"/>
        </w:rPr>
      </w:r>
      <w:r>
        <w:rPr>
          <w:lang w:val="en_US" w:bidi="en_US"/>
        </w:rPr>
      </w:r>
    </w:p>
    <w:p>
      <w:pPr/>
      <w:r>
        <w:rPr>
          <w:lang w:val="en_US" w:bidi="en_US"/>
        </w:rPr>
      </w:r>
    </w:p>
    <w:p>
      <w:pPr>
        <w:pStyle w:val="Heading2"/>
      </w:pPr>
      <w:r>
        <w:rPr>
          <w:lang w:val="en_US" w:bidi="en_US"/>
        </w:rPr>
        <w:t>greeks</w:t>
      </w:r>
      <w:r>
        <w:rPr>
          <w:lang w:val="en_US" w:bidi="en_US"/>
        </w:rPr>
      </w:r>
    </w:p>
    <w:p>
      <w:pPr/>
      <w:r>
        <w:rPr>
          <w:lang w:val="en_US" w:bidi="en_US"/>
        </w:rPr>
      </w:r>
      <w:r>
        <w:rPr>
          <w:lang w:val="en_US" w:bidi="en_US"/>
        </w:rPr>
        <w:t xml:space="preserve">People who belong to the country called Greece are </w:t>
      </w:r>
      <w:r>
        <w:rPr>
          <w:b/>
          <w:lang w:val="en_US" w:bidi="en_US"/>
        </w:rPr>
        <w:t>Greeks</w:t>
      </w:r>
      <w:r>
        <w:rPr>
          <w:lang w:val="en_US" w:bidi="en_US"/>
        </w:rPr>
        <w:t xml:space="preserve">. Greece is the country that is in the southern part of the area that we now call Europe. Several hundreds of years before the birth of Christ, Greece was the most powerful </w:t>
      </w:r>
      <w:hyperlink r:id="rId23">
        <w:r>
          <w:rPr>
            <w:lang w:val="en_US" w:bidi="en_US"/>
          </w:rPr>
          <w:rPr>
            <w:color w:val="0000EE"/>
            <w:u w:val="single"/>
          </w:rPr>
          <w:t>nation</w:t>
        </w:r>
      </w:hyperlink>
      <w:r>
        <w:rPr>
          <w:lang w:val="en_US" w:bidi="en_US"/>
        </w:rPr>
        <w:t xml:space="preserve"> in the area, and the Greeks were ruling over a very large territory. This territory also included </w:t>
      </w:r>
      <w:hyperlink r:id="rId20">
        <w:r>
          <w:rPr>
            <w:lang w:val="en_US" w:bidi="en_US"/>
          </w:rPr>
          <w:rPr>
            <w:color w:val="0000EE"/>
            <w:u w:val="single"/>
          </w:rPr>
          <w:t>Israel</w:t>
        </w:r>
      </w:hyperlink>
      <w:r>
        <w:rPr>
          <w:lang w:val="en_US" w:bidi="en_US"/>
        </w:rPr>
        <w:t>.</w:t>
      </w:r>
    </w:p>
    <w:p>
      <w:pPr/>
      <w:r>
        <w:rPr>
          <w:lang w:val="en_US" w:bidi="en_US"/>
        </w:rPr>
      </w:r>
      <w:r>
        <w:rPr>
          <w:lang w:val="en_US" w:bidi="en_US"/>
        </w:rPr>
        <w:t xml:space="preserve">The Greek culture had a lot of influence on other countries. Many people adopted Greek customs and began to speak the Greek language. Some people even </w:t>
      </w:r>
      <w:hyperlink r:id="rId34">
        <w:r>
          <w:rPr>
            <w:lang w:val="en_US" w:bidi="en_US"/>
          </w:rPr>
          <w:rPr>
            <w:color w:val="0000EE"/>
            <w:u w:val="single"/>
          </w:rPr>
          <w:t>worshiped</w:t>
        </w:r>
      </w:hyperlink>
      <w:r>
        <w:rPr>
          <w:lang w:val="en_US" w:bidi="en_US"/>
        </w:rPr>
        <w:t xml:space="preserve"> Greek gods. During that time, even many </w:t>
      </w:r>
      <w:hyperlink r:id="rId29">
        <w:r>
          <w:rPr>
            <w:lang w:val="en_US" w:bidi="en_US"/>
          </w:rPr>
          <w:rPr>
            <w:color w:val="0000EE"/>
            <w:u w:val="single"/>
          </w:rPr>
          <w:t>Jews</w:t>
        </w:r>
      </w:hyperlink>
      <w:r>
        <w:rPr>
          <w:lang w:val="en_US" w:bidi="en_US"/>
        </w:rPr>
        <w:t xml:space="preserve"> began to accept Greek gods. This led to a period of war in Israel where people who wanted to stay faithful to God were fighting against the Greek customs, and against the people who had accepted the Greek gods.</w:t>
      </w:r>
    </w:p>
    <w:p>
      <w:pPr/>
      <w:r>
        <w:rPr>
          <w:lang w:val="en_US" w:bidi="en_US"/>
        </w:rPr>
      </w:r>
      <w:r>
        <w:rPr>
          <w:lang w:val="en_US" w:bidi="en_US"/>
        </w:rPr>
        <w:t>Over time, people who were following the Greek customs were called Greeks even when they did not come from the country of Greece.</w:t>
      </w:r>
    </w:p>
    <w:p>
      <w:pPr/>
      <w:r>
        <w:rPr>
          <w:lang w:val="en_US" w:bidi="en_US"/>
        </w:rPr>
      </w:r>
      <w:r>
        <w:rPr>
          <w:lang w:val="en_US" w:bidi="en_US"/>
        </w:rPr>
        <w:t>During the time of the New Testament, the Greeks had lost their political powers and now the Romans were in power over the same part of the world. However, most people still spoke the Greek language. Many people in Israel spoke their own language called Aramaic, but they also spoke Greek. The authors of the books of the New Testament wrote in the Greek language.</w:t>
      </w:r>
    </w:p>
    <w:p>
      <w:pPr/>
      <w:r>
        <w:rPr>
          <w:lang w:val="en_US" w:bidi="en_US"/>
        </w:rPr>
      </w:r>
      <w:r>
        <w:rPr>
          <w:lang w:val="en_US" w:bidi="en_US"/>
        </w:rPr>
        <w:t xml:space="preserve">In the New Testament, the term Greek can therefore refer to people who belonged to the country of Greece, or it can refer to people who had adopted the Greek culture and language. A good Jew would not adopt Greek culture, which involved </w:t>
      </w:r>
      <w:hyperlink r:id="rId35">
        <w:r>
          <w:rPr>
            <w:lang w:val="en_US" w:bidi="en_US"/>
          </w:rPr>
          <w:rPr>
            <w:color w:val="0000EE"/>
            <w:u w:val="single"/>
          </w:rPr>
          <w:t>idol</w:t>
        </w:r>
      </w:hyperlink>
      <w:r>
        <w:rPr>
          <w:lang w:val="en_US" w:bidi="en_US"/>
        </w:rPr>
        <w:t xml:space="preserve"> worship, and therefore the word Greek began to be used in the meaning of "any person who is not a Jew." In that sense, sometimes the word "Greek" can mean the same as the word </w:t>
      </w:r>
      <w:hyperlink r:id="rId70">
        <w:r>
          <w:rPr>
            <w:lang w:val="en_US" w:bidi="en_US"/>
          </w:rPr>
          <w:rPr>
            <w:color w:val="0000EE"/>
            <w:u w:val="single"/>
          </w:rPr>
          <w:t>Gentile</w:t>
        </w:r>
      </w:hyperlink>
      <w:r>
        <w:rPr>
          <w:lang w:val="en_US" w:bidi="en_US"/>
        </w:rPr>
        <w:t>.</w:t>
      </w:r>
      <w:r>
        <w:rPr>
          <w:lang w:val="en_US" w:bidi="en_US"/>
        </w:rPr>
      </w:r>
      <w:r>
        <w:rPr>
          <w:lang w:val="en_US" w:bidi="en_US"/>
        </w:rPr>
      </w:r>
    </w:p>
    <w:p>
      <w:pPr/>
      <w:r>
        <w:rPr>
          <w:lang w:val="en_US" w:bidi="en_US"/>
        </w:rPr>
      </w:r>
    </w:p>
    <w:p>
      <w:pPr>
        <w:pStyle w:val="Heading2"/>
      </w:pPr>
      <w:r>
        <w:rPr>
          <w:lang w:val="en_US" w:bidi="en_US"/>
        </w:rPr>
        <w:t>greeks</w:t>
      </w:r>
      <w:r>
        <w:rPr>
          <w:lang w:val="en_US" w:bidi="en_US"/>
        </w:rPr>
      </w:r>
    </w:p>
    <w:p>
      <w:pPr>
        <w:pStyle w:val="Heading4"/>
      </w:pPr>
      <w:r>
        <w:rPr>
          <w:lang w:val="en_US" w:bidi="en_US"/>
        </w:rPr>
        <w:t>Audio Content</w:t>
      </w:r>
      <w:r>
        <w:rPr>
          <w:lang w:val="en_US" w:bidi="en_US"/>
        </w:rPr>
      </w:r>
    </w:p>
    <w:p>
      <w:pPr/>
      <w:r>
        <w:rPr>
          <w:lang w:val="en_US" w:bidi="en_US"/>
        </w:rPr>
      </w:r>
      <w:hyperlink r:id="rId71">
        <w:r>
          <w:rPr>
            <w:lang w:val="en_US" w:bidi="en_US"/>
          </w:rPr>
          <w:rPr>
            <w:color w:val="0000EE"/>
            <w:u w:val="single"/>
          </w:rPr>
          <w:t>mp3 file</w:t>
        </w:r>
      </w:hyperlink>
      <w:r>
        <w:rPr>
          <w:lang w:val="en_US" w:bidi="en_US"/>
        </w:rPr>
        <w:t xml:space="preserve"> (1.4 MB)</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t4" TargetMode="External"/><Relationship Id="rId14" Type="http://schemas.openxmlformats.org/officeDocument/2006/relationships/hyperlink" Target="#t8" TargetMode="External"/><Relationship Id="rId15" Type="http://schemas.openxmlformats.org/officeDocument/2006/relationships/hyperlink" Target="#t143" TargetMode="External"/><Relationship Id="rId16" Type="http://schemas.openxmlformats.org/officeDocument/2006/relationships/hyperlink" Target="#t79" TargetMode="External"/><Relationship Id="rId17" Type="http://schemas.openxmlformats.org/officeDocument/2006/relationships/hyperlink" Target="#t89" TargetMode="External"/><Relationship Id="rId18" Type="http://schemas.openxmlformats.org/officeDocument/2006/relationships/hyperlink" Target="#t129" TargetMode="External"/><Relationship Id="rId19" Type="http://schemas.openxmlformats.org/officeDocument/2006/relationships/hyperlink" Target="https://s3.amazonaws.com/cbbt-er.public/terms/audio/eng/t54/v1/vbr4.mp3" TargetMode="External"/><Relationship Id="rId20" Type="http://schemas.openxmlformats.org/officeDocument/2006/relationships/hyperlink" Target="#t74" TargetMode="External"/><Relationship Id="rId21" Type="http://schemas.openxmlformats.org/officeDocument/2006/relationships/hyperlink" Target="#t39" TargetMode="External"/><Relationship Id="rId22" Type="http://schemas.openxmlformats.org/officeDocument/2006/relationships/hyperlink" Target="#t121" TargetMode="External"/><Relationship Id="rId23" Type="http://schemas.openxmlformats.org/officeDocument/2006/relationships/hyperlink" Target="#t94" TargetMode="External"/><Relationship Id="rId24" Type="http://schemas.openxmlformats.org/officeDocument/2006/relationships/hyperlink" Target="#t259" TargetMode="External"/><Relationship Id="rId25" Type="http://schemas.openxmlformats.org/officeDocument/2006/relationships/hyperlink" Target="#t81" TargetMode="External"/><Relationship Id="rId26" Type="http://schemas.openxmlformats.org/officeDocument/2006/relationships/hyperlink" Target="#t221" TargetMode="External"/><Relationship Id="rId27" Type="http://schemas.openxmlformats.org/officeDocument/2006/relationships/hyperlink" Target="#t76" TargetMode="External"/><Relationship Id="rId28" Type="http://schemas.openxmlformats.org/officeDocument/2006/relationships/hyperlink" Target="#t138" TargetMode="External"/><Relationship Id="rId29" Type="http://schemas.openxmlformats.org/officeDocument/2006/relationships/hyperlink" Target="#t77" TargetMode="External"/><Relationship Id="rId30" Type="http://schemas.openxmlformats.org/officeDocument/2006/relationships/hyperlink" Target="https://s3.amazonaws.com/cbbt-er.public/terms/audio/eng/t55/v1/vbr4.mp3" TargetMode="External"/><Relationship Id="rId31" Type="http://schemas.openxmlformats.org/officeDocument/2006/relationships/hyperlink" Target="#t173" TargetMode="External"/><Relationship Id="rId32" Type="http://schemas.openxmlformats.org/officeDocument/2006/relationships/hyperlink" Target="https://s3.amazonaws.com/cbbt-er.public/terms/audio/eng/t172/v1/vbr4.mp3" TargetMode="External"/><Relationship Id="rId33" Type="http://schemas.openxmlformats.org/officeDocument/2006/relationships/hyperlink" Target="https://s3.amazonaws.com/cbbt-er.public/terms/audio/eng/t173/v1/vbr4.mp3" TargetMode="External"/><Relationship Id="rId34" Type="http://schemas.openxmlformats.org/officeDocument/2006/relationships/hyperlink" Target="#t149" TargetMode="External"/><Relationship Id="rId35" Type="http://schemas.openxmlformats.org/officeDocument/2006/relationships/hyperlink" Target="#t72" TargetMode="External"/><Relationship Id="rId36" Type="http://schemas.openxmlformats.org/officeDocument/2006/relationships/hyperlink" Target="#t29" TargetMode="External"/><Relationship Id="rId37" Type="http://schemas.openxmlformats.org/officeDocument/2006/relationships/hyperlink" Target="#t1" TargetMode="External"/><Relationship Id="rId38" Type="http://schemas.openxmlformats.org/officeDocument/2006/relationships/hyperlink" Target="#t16" TargetMode="External"/><Relationship Id="rId39" Type="http://schemas.openxmlformats.org/officeDocument/2006/relationships/hyperlink" Target="#t11" TargetMode="External"/><Relationship Id="rId40" Type="http://schemas.openxmlformats.org/officeDocument/2006/relationships/hyperlink" Target="#t26" TargetMode="External"/><Relationship Id="rId41" Type="http://schemas.openxmlformats.org/officeDocument/2006/relationships/hyperlink" Target="#t211" TargetMode="External"/><Relationship Id="rId42" Type="http://schemas.openxmlformats.org/officeDocument/2006/relationships/hyperlink" Target="https://s3.amazonaws.com/cbbt-er.public/terms/audio/eng/t56/v1/vbr4.mp3" TargetMode="External"/><Relationship Id="rId43" Type="http://schemas.openxmlformats.org/officeDocument/2006/relationships/hyperlink" Target="https://s3.amazonaws.com/cbbt-er.public/terms/audio/eng/t57/v2.1/vbr4.mp3" TargetMode="External"/><Relationship Id="rId44" Type="http://schemas.openxmlformats.org/officeDocument/2006/relationships/hyperlink" Target="#t68" TargetMode="External"/><Relationship Id="rId45" Type="http://schemas.openxmlformats.org/officeDocument/2006/relationships/hyperlink" Target="https://s3.amazonaws.com/cbbt-er.public/terms/audio/eng/t295/v1/vbr4.mp3" TargetMode="External"/><Relationship Id="rId46" Type="http://schemas.openxmlformats.org/officeDocument/2006/relationships/hyperlink" Target="#t58" TargetMode="External"/><Relationship Id="rId47" Type="http://schemas.openxmlformats.org/officeDocument/2006/relationships/hyperlink" Target="#t219" TargetMode="External"/><Relationship Id="rId48" Type="http://schemas.openxmlformats.org/officeDocument/2006/relationships/hyperlink" Target="https://s3.amazonaws.com/cbbt-er.public/terms/audio/eng/t199/v1/vbr4.mp3" TargetMode="External"/><Relationship Id="rId49" Type="http://schemas.openxmlformats.org/officeDocument/2006/relationships/hyperlink" Target="https://s3.amazonaws.com/cbbt-er.public/terms/audio/eng/t58/v1/vbr4.mp3" TargetMode="External"/><Relationship Id="rId50" Type="http://schemas.openxmlformats.org/officeDocument/2006/relationships/hyperlink" Target="#t110" TargetMode="External"/><Relationship Id="rId51" Type="http://schemas.openxmlformats.org/officeDocument/2006/relationships/hyperlink" Target="https://s3.amazonaws.com/cbbt-er.public/terms/audio/eng/t189/v1/vbr4.mp3" TargetMode="External"/><Relationship Id="rId52" Type="http://schemas.openxmlformats.org/officeDocument/2006/relationships/hyperlink" Target="https://s3.amazonaws.com/cbbt-er.public/terms/audio/eng/t296/v1/vbr4.mp3" TargetMode="External"/><Relationship Id="rId53" Type="http://schemas.openxmlformats.org/officeDocument/2006/relationships/hyperlink" Target="#t189" TargetMode="External"/><Relationship Id="rId54" Type="http://schemas.openxmlformats.org/officeDocument/2006/relationships/hyperlink" Target="#t174" TargetMode="External"/><Relationship Id="rId55" Type="http://schemas.openxmlformats.org/officeDocument/2006/relationships/hyperlink" Target="#t234" TargetMode="External"/><Relationship Id="rId56" Type="http://schemas.openxmlformats.org/officeDocument/2006/relationships/hyperlink" Target="#t285" TargetMode="External"/><Relationship Id="rId57" Type="http://schemas.openxmlformats.org/officeDocument/2006/relationships/hyperlink" Target="#t47" TargetMode="External"/><Relationship Id="rId58" Type="http://schemas.openxmlformats.org/officeDocument/2006/relationships/hyperlink" Target="https://s3.amazonaws.com/cbbt-er.public/terms/audio/eng/t235/v2/vbr4.mp3" TargetMode="External"/><Relationship Id="rId59" Type="http://schemas.openxmlformats.org/officeDocument/2006/relationships/hyperlink" Target="#t82" TargetMode="External"/><Relationship Id="rId60" Type="http://schemas.openxmlformats.org/officeDocument/2006/relationships/hyperlink" Target="#t24" TargetMode="External"/><Relationship Id="rId61" Type="http://schemas.openxmlformats.org/officeDocument/2006/relationships/hyperlink" Target="https://s3.amazonaws.com/cbbt-er.public/terms/audio/eng/t160/v1/vbr4.mp3" TargetMode="External"/><Relationship Id="rId62" Type="http://schemas.openxmlformats.org/officeDocument/2006/relationships/hyperlink" Target="#t160" TargetMode="External"/><Relationship Id="rId63" Type="http://schemas.openxmlformats.org/officeDocument/2006/relationships/hyperlink" Target="https://s3.amazonaws.com/cbbt-er.public/terms/audio/eng/t60/v1/vbr4.mp3" TargetMode="External"/><Relationship Id="rId64" Type="http://schemas.openxmlformats.org/officeDocument/2006/relationships/hyperlink" Target="#t53" TargetMode="External"/><Relationship Id="rId65" Type="http://schemas.openxmlformats.org/officeDocument/2006/relationships/hyperlink" Target="#t125" TargetMode="External"/><Relationship Id="rId66" Type="http://schemas.openxmlformats.org/officeDocument/2006/relationships/hyperlink" Target="#t6" TargetMode="External"/><Relationship Id="rId67" Type="http://schemas.openxmlformats.org/officeDocument/2006/relationships/hyperlink" Target="https://s3.amazonaws.com/cbbt-er.public/terms/audio/eng/t61/v1/vbr4.mp3" TargetMode="External"/><Relationship Id="rId68" Type="http://schemas.openxmlformats.org/officeDocument/2006/relationships/hyperlink" Target="#t140" TargetMode="External"/><Relationship Id="rId69" Type="http://schemas.openxmlformats.org/officeDocument/2006/relationships/hyperlink" Target="https://s3.amazonaws.com/cbbt-er.public/terms/audio/eng/t242/v1/vbr4.mp3" TargetMode="External"/><Relationship Id="rId70" Type="http://schemas.openxmlformats.org/officeDocument/2006/relationships/hyperlink" Target="#t56" TargetMode="External"/><Relationship Id="rId71" Type="http://schemas.openxmlformats.org/officeDocument/2006/relationships/hyperlink" Target="https://s3.amazonaws.com/cbbt-er.public/terms/audio/eng/t211/v1/vbr4.mp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