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lament</w:t>
      </w:r>
      <w:r>
        <w:rPr>
          <w:lang w:val="en_US" w:bidi="en_US"/>
        </w:rPr>
      </w:r>
    </w:p>
    <w:p>
      <w:pPr/>
      <w:r>
        <w:rPr>
          <w:lang w:val="en_US" w:bidi="en_US"/>
        </w:rPr>
      </w:r>
      <w:r>
        <w:rPr>
          <w:lang w:val="en_US" w:bidi="en_US"/>
        </w:rPr>
        <w:t xml:space="preserve">A </w:t>
      </w:r>
      <w:r>
        <w:rPr>
          <w:b/>
          <w:lang w:val="en_US" w:bidi="en_US"/>
        </w:rPr>
        <w:t>lament</w:t>
      </w:r>
      <w:r>
        <w:rPr>
          <w:lang w:val="en_US" w:bidi="en_US"/>
        </w:rPr>
        <w:t xml:space="preserve"> is a song people sing to mourn the death of someone, or to grieve the loss of something. In the Bible, it was common to sing during funerals, when people would bury someone who had died. People would also sing laments in other sad situations, such as when their nation was in trouble or when the people were sad that they had sinned.</w:t>
      </w:r>
    </w:p>
    <w:p>
      <w:pPr/>
      <w:r>
        <w:rPr>
          <w:lang w:val="en_US" w:bidi="en_US"/>
        </w:rPr>
      </w:r>
      <w:r>
        <w:rPr>
          <w:lang w:val="en_US" w:bidi="en_US"/>
        </w:rPr>
        <w:t>Sometimes a person would create and sing a lament on their own. But often someone would create a lament to sing at a public gathering, where other people would sing the lament too. People would then teach this song to others so that people could sing this song again when they feel sad. Often, someone would create a lament for the whole nation to sing when the nation was in trouble.</w:t>
      </w:r>
    </w:p>
    <w:p>
      <w:pPr/>
      <w:r>
        <w:rPr>
          <w:lang w:val="en_US" w:bidi="en_US"/>
        </w:rPr>
      </w:r>
      <w:r>
        <w:rPr>
          <w:lang w:val="en_US" w:bidi="en_US"/>
        </w:rPr>
        <w:t xml:space="preserve">Many of the laments in the Bible are songs that people kept so that they could sing the laments again and again. Some laments were for a specific situation, such as when enemies destroyed the city of </w:t>
      </w:r>
      <w:hyperlink r:id="rId13">
        <w:r>
          <w:rPr>
            <w:lang w:val="en_US" w:bidi="en_US"/>
          </w:rPr>
          <w:rPr>
            <w:color w:val="0000EE"/>
            <w:u w:val="single"/>
          </w:rPr>
          <w:t>Jerusalem</w:t>
        </w:r>
      </w:hyperlink>
      <w:r>
        <w:rPr>
          <w:lang w:val="en_US" w:bidi="en_US"/>
        </w:rPr>
        <w:t>. Some laments were for any situation when people felt sad.</w:t>
      </w:r>
    </w:p>
    <w:p>
      <w:pPr/>
      <w:r>
        <w:rPr>
          <w:lang w:val="en_US" w:bidi="en_US"/>
        </w:rPr>
      </w:r>
      <w:r>
        <w:rPr>
          <w:lang w:val="en_US" w:bidi="en_US"/>
        </w:rPr>
        <w:t>When you are sad, it is hard sometimes to know what to say, but it often helps to talk about why you are sad. These laments would help people have words to sing when the people were grieving. People could sing these laments to show how sad, angry, or confused they were. These songs would cause other people to pay attention to the sad or bad things that were happening. Most of these laments lead people to sing to God, to tell God why the people are sad, and to ask God to help the people. Many of these laments remind the people of who God is and how good God is. These laments often help people be humble and continue to hope in God, even while the people are sad.</w:t>
      </w:r>
    </w:p>
    <w:p>
      <w:pPr/>
      <w:r>
        <w:rPr>
          <w:lang w:val="en_US" w:bidi="en_US"/>
        </w:rPr>
      </w:r>
      <w:r>
        <w:rPr>
          <w:lang w:val="en_US" w:bidi="en_US"/>
        </w:rPr>
        <w:t>Sometimes people would sing laments that were full of sounds that people made with their voices to show how sad the people were. Other times, people would create laments with poetic language, which are words that people carefully choose and arrange in order to create something that sounds beautiful to listeners.</w:t>
      </w:r>
      <w:r>
        <w:rPr>
          <w:lang w:val="en_US" w:bidi="en_US"/>
        </w:rPr>
      </w:r>
      <w:r>
        <w:rPr>
          <w:lang w:val="en_US" w:bidi="en_US"/>
        </w:rPr>
      </w:r>
    </w:p>
    <w:p>
      <w:pPr/>
      <w:r>
        <w:rPr>
          <w:lang w:val="en_US" w:bidi="en_US"/>
        </w:rPr>
      </w:r>
    </w:p>
    <w:p>
      <w:pPr>
        <w:pStyle w:val="Heading2"/>
      </w:pPr>
      <w:r>
        <w:rPr>
          <w:lang w:val="en_US" w:bidi="en_US"/>
        </w:rPr>
        <w:t>lament</w:t>
      </w:r>
      <w:r>
        <w:rPr>
          <w:lang w:val="en_US" w:bidi="en_US"/>
        </w:rPr>
      </w:r>
    </w:p>
    <w:p>
      <w:pPr>
        <w:pStyle w:val="Heading4"/>
      </w:pPr>
      <w:r>
        <w:rPr>
          <w:lang w:val="en_US" w:bidi="en_US"/>
        </w:rPr>
        <w:t>Audio Content</w:t>
      </w:r>
      <w:r>
        <w:rPr>
          <w:lang w:val="en_US" w:bidi="en_US"/>
        </w:rPr>
      </w:r>
    </w:p>
    <w:p>
      <w:pPr/>
      <w:r>
        <w:rPr>
          <w:lang w:val="en_US" w:bidi="en_US"/>
        </w:rPr>
      </w:r>
      <w:hyperlink r:id="rId14">
        <w:r>
          <w:rPr>
            <w:lang w:val="en_US" w:bidi="en_US"/>
          </w:rPr>
          <w:rPr>
            <w:color w:val="0000EE"/>
            <w:u w:val="single"/>
          </w:rPr>
          <w:t>mp3 file</w:t>
        </w:r>
      </w:hyperlink>
      <w:r>
        <w:rPr>
          <w:lang w:val="en_US" w:bidi="en_US"/>
        </w:rPr>
        <w:t xml:space="preserve"> (1.9 MB)</w:t>
      </w:r>
      <w:r>
        <w:rPr>
          <w:lang w:val="en_US" w:bidi="en_US"/>
        </w:rPr>
      </w:r>
      <w:r>
        <w:rPr>
          <w:lang w:val="en_US" w:bidi="en_US"/>
        </w:rPr>
      </w:r>
    </w:p>
    <w:p>
      <w:pPr/>
      <w:r>
        <w:rPr>
          <w:lang w:val="en_US" w:bidi="en_US"/>
        </w:rPr>
      </w:r>
    </w:p>
    <w:p>
      <w:pPr>
        <w:pStyle w:val="Heading2"/>
      </w:pPr>
      <w:r>
        <w:rPr>
          <w:lang w:val="en_US" w:bidi="en_US"/>
        </w:rPr>
        <w:t>law</w:t>
      </w:r>
      <w:r>
        <w:rPr>
          <w:lang w:val="en_US" w:bidi="en_US"/>
        </w:rPr>
      </w:r>
    </w:p>
    <w:p>
      <w:pPr/>
      <w:r>
        <w:rPr>
          <w:lang w:val="en_US" w:bidi="en_US"/>
        </w:rPr>
      </w:r>
      <w:r>
        <w:rPr>
          <w:lang w:val="en_US" w:bidi="en_US"/>
        </w:rPr>
        <w:t xml:space="preserve">When in the Bible people talk about the </w:t>
      </w:r>
      <w:r>
        <w:rPr>
          <w:b/>
          <w:lang w:val="en_US" w:bidi="en_US"/>
        </w:rPr>
        <w:t>law</w:t>
      </w:r>
      <w:r>
        <w:rPr>
          <w:lang w:val="en_US" w:bidi="en_US"/>
        </w:rPr>
        <w:t xml:space="preserve">, they mean the set of instructions that God has given the people of </w:t>
      </w:r>
      <w:hyperlink r:id="rId15">
        <w:r>
          <w:rPr>
            <w:lang w:val="en_US" w:bidi="en_US"/>
          </w:rPr>
          <w:rPr>
            <w:color w:val="0000EE"/>
            <w:u w:val="single"/>
          </w:rPr>
          <w:t>Israel</w:t>
        </w:r>
      </w:hyperlink>
      <w:r>
        <w:rPr>
          <w:lang w:val="en_US" w:bidi="en_US"/>
        </w:rPr>
        <w:t xml:space="preserve">. In the Old Testament, God gave the people his laws through a man named Moses. God spoke with Moses, and Moses told the people what God said. Therefore, people often say the </w:t>
      </w:r>
      <w:r>
        <w:rPr>
          <w:b/>
          <w:lang w:val="en_US" w:bidi="en_US"/>
        </w:rPr>
        <w:t>law of Moses</w:t>
      </w:r>
      <w:r>
        <w:rPr>
          <w:lang w:val="en_US" w:bidi="en_US"/>
        </w:rPr>
        <w:t xml:space="preserve"> when they mean the law that God gave the people through Moses.</w:t>
      </w:r>
    </w:p>
    <w:p>
      <w:pPr/>
      <w:r>
        <w:rPr>
          <w:lang w:val="en_US" w:bidi="en_US"/>
        </w:rPr>
      </w:r>
      <w:r>
        <w:rPr>
          <w:lang w:val="en_US" w:bidi="en_US"/>
        </w:rPr>
        <w:t xml:space="preserve">A law is a rule, or a set of rules that people have to keep. The original term we translate "law" in the Bible is a term that people can use in legal settings when someone breaks a law of a country. If someone does not keep a rule, we say that he breaks the law. God told the people through Moses that if people would keep God's law, God would </w:t>
      </w:r>
      <w:hyperlink r:id="rId16">
        <w:r>
          <w:rPr>
            <w:lang w:val="en_US" w:bidi="en_US"/>
          </w:rPr>
          <w:rPr>
            <w:color w:val="0000EE"/>
            <w:u w:val="single"/>
          </w:rPr>
          <w:t>bless</w:t>
        </w:r>
      </w:hyperlink>
      <w:r>
        <w:rPr>
          <w:lang w:val="en_US" w:bidi="en_US"/>
        </w:rPr>
        <w:t xml:space="preserve"> them. But if people would break God's law, God would punish them. God gave these laws because only by obeying these rules can people live in a right </w:t>
      </w:r>
      <w:hyperlink r:id="rId17">
        <w:r>
          <w:rPr>
            <w:lang w:val="en_US" w:bidi="en_US"/>
          </w:rPr>
          <w:rPr>
            <w:color w:val="0000EE"/>
            <w:u w:val="single"/>
          </w:rPr>
          <w:t>relationship</w:t>
        </w:r>
      </w:hyperlink>
      <w:r>
        <w:rPr>
          <w:lang w:val="en_US" w:bidi="en_US"/>
        </w:rPr>
        <w:t xml:space="preserve"> with God, and with each other.</w:t>
      </w:r>
    </w:p>
    <w:p>
      <w:pPr/>
      <w:r>
        <w:rPr>
          <w:lang w:val="en_US" w:bidi="en_US"/>
        </w:rPr>
      </w:r>
      <w:r>
        <w:rPr>
          <w:lang w:val="en_US" w:bidi="en_US"/>
        </w:rPr>
        <w:t xml:space="preserve">A summary of the law of God are the 10 </w:t>
      </w:r>
      <w:hyperlink r:id="rId18">
        <w:r>
          <w:rPr>
            <w:lang w:val="en_US" w:bidi="en_US"/>
          </w:rPr>
          <w:rPr>
            <w:color w:val="0000EE"/>
            <w:u w:val="single"/>
          </w:rPr>
          <w:t>commandments</w:t>
        </w:r>
      </w:hyperlink>
      <w:r>
        <w:rPr>
          <w:lang w:val="en_US" w:bidi="en_US"/>
        </w:rPr>
        <w:t>. From these 10 rules we learn how to behave towards God, and how to behave towards each other. Jesus summarized the law even further: He said, "Love God with your whole heart, and love other people as much as you love yourself." These are the most important commandments.</w:t>
      </w:r>
    </w:p>
    <w:p>
      <w:pPr/>
      <w:r>
        <w:rPr>
          <w:lang w:val="en_US" w:bidi="en_US"/>
        </w:rPr>
      </w:r>
      <w:r>
        <w:rPr>
          <w:lang w:val="en_US" w:bidi="en_US"/>
        </w:rPr>
        <w:t xml:space="preserve">In the Old Testament, we find the law of God especially in the first five books of the Bible. Therefore, the </w:t>
      </w:r>
      <w:hyperlink r:id="rId19">
        <w:r>
          <w:rPr>
            <w:lang w:val="en_US" w:bidi="en_US"/>
          </w:rPr>
          <w:rPr>
            <w:color w:val="0000EE"/>
            <w:u w:val="single"/>
          </w:rPr>
          <w:t>Jews</w:t>
        </w:r>
      </w:hyperlink>
      <w:r>
        <w:rPr>
          <w:lang w:val="en_US" w:bidi="en_US"/>
        </w:rPr>
        <w:t xml:space="preserve"> called these books together "the law," even though not everything that is in these books has to do with law. Sometimes when the Jews talked about "the law," they even meant </w:t>
      </w:r>
      <w:r>
        <w:rPr>
          <w:i/>
          <w:lang w:val="en_US" w:bidi="en_US"/>
        </w:rPr>
        <w:t>all</w:t>
      </w:r>
      <w:r>
        <w:rPr>
          <w:lang w:val="en_US" w:bidi="en_US"/>
        </w:rPr>
        <w:t xml:space="preserve"> the books of the </w:t>
      </w:r>
      <w:hyperlink r:id="rId20">
        <w:r>
          <w:rPr>
            <w:lang w:val="en_US" w:bidi="en_US"/>
          </w:rPr>
          <w:rPr>
            <w:color w:val="0000EE"/>
            <w:u w:val="single"/>
          </w:rPr>
          <w:t>Scriptures</w:t>
        </w:r>
      </w:hyperlink>
      <w:r>
        <w:rPr>
          <w:lang w:val="en_US" w:bidi="en_US"/>
        </w:rPr>
        <w:t>, which is the part of the Bible that we now call the Old Testament.</w:t>
      </w:r>
    </w:p>
    <w:p>
      <w:pPr/>
      <w:r>
        <w:rPr>
          <w:lang w:val="en_US" w:bidi="en_US"/>
        </w:rPr>
      </w:r>
      <w:r>
        <w:rPr>
          <w:lang w:val="en_US" w:bidi="en_US"/>
        </w:rPr>
        <w:t>So, when a Jewish person was talking about "the law," they might be talking about the law that God has given to the people through Moses, or they might be talking about the first five books of the Bible, or they might be talking about the whole Old Testament.</w:t>
      </w:r>
      <w:r>
        <w:rPr>
          <w:lang w:val="en_US" w:bidi="en_US"/>
        </w:rPr>
      </w:r>
      <w:r>
        <w:rPr>
          <w:lang w:val="en_US" w:bidi="en_US"/>
        </w:rPr>
      </w:r>
    </w:p>
    <w:p>
      <w:pPr/>
      <w:r>
        <w:rPr>
          <w:lang w:val="en_US" w:bidi="en_US"/>
        </w:rPr>
      </w:r>
    </w:p>
    <w:p>
      <w:pPr>
        <w:pStyle w:val="Heading2"/>
      </w:pPr>
      <w:r>
        <w:rPr>
          <w:lang w:val="en_US" w:bidi="en_US"/>
        </w:rPr>
        <w:t>law</w:t>
      </w:r>
      <w:r>
        <w:rPr>
          <w:lang w:val="en_US" w:bidi="en_US"/>
        </w:rPr>
      </w:r>
    </w:p>
    <w:p>
      <w:pPr>
        <w:pStyle w:val="Heading4"/>
      </w:pPr>
      <w:r>
        <w:rPr>
          <w:lang w:val="en_US" w:bidi="en_US"/>
        </w:rPr>
        <w:t>Audio Content</w:t>
      </w:r>
      <w:r>
        <w:rPr>
          <w:lang w:val="en_US" w:bidi="en_US"/>
        </w:rPr>
      </w:r>
    </w:p>
    <w:p>
      <w:pPr/>
      <w:r>
        <w:rPr>
          <w:lang w:val="en_US" w:bidi="en_US"/>
        </w:rPr>
      </w:r>
      <w:hyperlink r:id="rId21">
        <w:r>
          <w:rPr>
            <w:lang w:val="en_US" w:bidi="en_US"/>
          </w:rPr>
          <w:rPr>
            <w:color w:val="0000EE"/>
            <w:u w:val="single"/>
          </w:rPr>
          <w:t>mp3 file</w:t>
        </w:r>
      </w:hyperlink>
      <w:r>
        <w:rPr>
          <w:lang w:val="en_US" w:bidi="en_US"/>
        </w:rPr>
        <w:t xml:space="preserve"> (1.4 MB)</w:t>
      </w:r>
      <w:r>
        <w:rPr>
          <w:lang w:val="en_US" w:bidi="en_US"/>
        </w:rPr>
      </w:r>
      <w:r>
        <w:rPr>
          <w:lang w:val="en_US" w:bidi="en_US"/>
        </w:rPr>
      </w:r>
    </w:p>
    <w:p>
      <w:pPr/>
      <w:r>
        <w:rPr>
          <w:lang w:val="en_US" w:bidi="en_US"/>
        </w:rPr>
      </w:r>
    </w:p>
    <w:p>
      <w:pPr>
        <w:pStyle w:val="Heading2"/>
      </w:pPr>
      <w:r>
        <w:rPr>
          <w:lang w:val="en_US" w:bidi="en_US"/>
        </w:rPr>
        <w:t>lawlessness</w:t>
      </w:r>
      <w:r>
        <w:rPr>
          <w:lang w:val="en_US" w:bidi="en_US"/>
        </w:rPr>
      </w:r>
    </w:p>
    <w:p>
      <w:pPr/>
      <w:r>
        <w:rPr>
          <w:lang w:val="en_US" w:bidi="en_US"/>
        </w:rPr>
      </w:r>
      <w:r>
        <w:rPr>
          <w:lang w:val="en_US" w:bidi="en_US"/>
        </w:rPr>
        <w:t xml:space="preserve">Someone who is </w:t>
      </w:r>
      <w:r>
        <w:rPr>
          <w:b/>
          <w:lang w:val="en_US" w:bidi="en_US"/>
        </w:rPr>
        <w:t>lawless</w:t>
      </w:r>
      <w:r>
        <w:rPr>
          <w:lang w:val="en_US" w:bidi="en_US"/>
        </w:rPr>
        <w:t xml:space="preserve"> does not care about obeying the law. In the Bible people who are lawless do not follow God's laws. These people would be wicked, and their communities would be full of chaos. There would be no order or peace in their communities. When many people in a community do not obey the law, you can say that lawlessness is increasing.</w:t>
      </w:r>
      <w:r>
        <w:rPr>
          <w:lang w:val="en_US" w:bidi="en_US"/>
        </w:rPr>
      </w:r>
      <w:r>
        <w:rPr>
          <w:lang w:val="en_US" w:bidi="en_US"/>
        </w:rPr>
      </w:r>
    </w:p>
    <w:p>
      <w:pPr/>
      <w:r>
        <w:rPr>
          <w:lang w:val="en_US" w:bidi="en_US"/>
        </w:rPr>
      </w:r>
    </w:p>
    <w:p>
      <w:pPr>
        <w:pStyle w:val="Heading2"/>
      </w:pPr>
      <w:r>
        <w:rPr>
          <w:lang w:val="en_US" w:bidi="en_US"/>
        </w:rPr>
        <w:t>lawlessness</w:t>
      </w:r>
      <w:r>
        <w:rPr>
          <w:lang w:val="en_US" w:bidi="en_US"/>
        </w:rPr>
      </w:r>
    </w:p>
    <w:p>
      <w:pPr>
        <w:pStyle w:val="Heading4"/>
      </w:pPr>
      <w:r>
        <w:rPr>
          <w:lang w:val="en_US" w:bidi="en_US"/>
        </w:rPr>
        <w:t>Audio Content</w:t>
      </w:r>
      <w:r>
        <w:rPr>
          <w:lang w:val="en_US" w:bidi="en_US"/>
        </w:rPr>
      </w:r>
    </w:p>
    <w:p>
      <w:pPr/>
      <w:r>
        <w:rPr>
          <w:lang w:val="en_US" w:bidi="en_US"/>
        </w:rPr>
      </w:r>
      <w:hyperlink r:id="rId22">
        <w:r>
          <w:rPr>
            <w:lang w:val="en_US" w:bidi="en_US"/>
          </w:rPr>
          <w:rPr>
            <w:color w:val="0000EE"/>
            <w:u w:val="single"/>
          </w:rPr>
          <w:t>mp3 file</w:t>
        </w:r>
      </w:hyperlink>
      <w:r>
        <w:rPr>
          <w:lang w:val="en_US" w:bidi="en_US"/>
        </w:rPr>
        <w:t xml:space="preserve"> (356 KB)</w:t>
      </w:r>
      <w:r>
        <w:rPr>
          <w:lang w:val="en_US" w:bidi="en_US"/>
        </w:rPr>
      </w:r>
      <w:r>
        <w:rPr>
          <w:lang w:val="en_US" w:bidi="en_US"/>
        </w:rPr>
      </w:r>
    </w:p>
    <w:p>
      <w:pPr/>
      <w:r>
        <w:rPr>
          <w:lang w:val="en_US" w:bidi="en_US"/>
        </w:rPr>
      </w:r>
    </w:p>
    <w:p>
      <w:pPr>
        <w:pStyle w:val="Heading2"/>
      </w:pPr>
      <w:r>
        <w:rPr>
          <w:lang w:val="en_US" w:bidi="en_US"/>
        </w:rPr>
        <w:t>legion</w:t>
      </w:r>
      <w:r>
        <w:rPr>
          <w:lang w:val="en_US" w:bidi="en_US"/>
        </w:rPr>
      </w:r>
    </w:p>
    <w:p>
      <w:pPr/>
      <w:r>
        <w:rPr>
          <w:lang w:val="en_US" w:bidi="en_US"/>
        </w:rPr>
      </w:r>
      <w:r>
        <w:rPr>
          <w:lang w:val="en_US" w:bidi="en_US"/>
        </w:rPr>
        <w:t xml:space="preserve">A </w:t>
      </w:r>
      <w:r>
        <w:rPr>
          <w:b/>
          <w:lang w:val="en_US" w:bidi="en_US"/>
        </w:rPr>
        <w:t>legion</w:t>
      </w:r>
      <w:r>
        <w:rPr>
          <w:lang w:val="en_US" w:bidi="en_US"/>
        </w:rPr>
        <w:t xml:space="preserve"> was a large group of Roman soldiers-more than six thousand soldiers. In the passage where a </w:t>
      </w:r>
      <w:hyperlink r:id="rId23">
        <w:r>
          <w:rPr>
            <w:lang w:val="en_US" w:bidi="en_US"/>
          </w:rPr>
          <w:rPr>
            <w:color w:val="0000EE"/>
            <w:u w:val="single"/>
          </w:rPr>
          <w:t>demon</w:t>
        </w:r>
      </w:hyperlink>
      <w:r>
        <w:rPr>
          <w:lang w:val="en_US" w:bidi="en_US"/>
        </w:rPr>
        <w:t xml:space="preserve"> tells Jesus that his name is "Legion," he means to say that he is not just one demon, but a very large group of demons.</w:t>
      </w:r>
      <w:r>
        <w:rPr>
          <w:lang w:val="en_US" w:bidi="en_US"/>
        </w:rPr>
      </w:r>
      <w:r>
        <w:rPr>
          <w:lang w:val="en_US" w:bidi="en_US"/>
        </w:rPr>
      </w:r>
    </w:p>
    <w:p>
      <w:pPr/>
      <w:r>
        <w:rPr>
          <w:lang w:val="en_US" w:bidi="en_US"/>
        </w:rPr>
      </w:r>
    </w:p>
    <w:p>
      <w:pPr>
        <w:pStyle w:val="Heading2"/>
      </w:pPr>
      <w:r>
        <w:rPr>
          <w:lang w:val="en_US" w:bidi="en_US"/>
        </w:rPr>
        <w:t>legion</w:t>
      </w:r>
      <w:r>
        <w:rPr>
          <w:lang w:val="en_US" w:bidi="en_US"/>
        </w:rPr>
      </w:r>
    </w:p>
    <w:p>
      <w:pPr>
        <w:pStyle w:val="Heading4"/>
      </w:pPr>
      <w:r>
        <w:rPr>
          <w:lang w:val="en_US" w:bidi="en_US"/>
        </w:rPr>
        <w:t>Audio Content</w:t>
      </w:r>
      <w:r>
        <w:rPr>
          <w:lang w:val="en_US" w:bidi="en_US"/>
        </w:rPr>
      </w:r>
    </w:p>
    <w:p>
      <w:pPr/>
      <w:r>
        <w:rPr>
          <w:lang w:val="en_US" w:bidi="en_US"/>
        </w:rPr>
      </w:r>
      <w:hyperlink r:id="rId24">
        <w:r>
          <w:rPr>
            <w:lang w:val="en_US" w:bidi="en_US"/>
          </w:rPr>
          <w:rPr>
            <w:color w:val="0000EE"/>
            <w:u w:val="single"/>
          </w:rPr>
          <w:t>mp3 file</w:t>
        </w:r>
      </w:hyperlink>
      <w:r>
        <w:rPr>
          <w:lang w:val="en_US" w:bidi="en_US"/>
        </w:rPr>
        <w:t xml:space="preserve"> (241 KB)</w:t>
      </w:r>
      <w:r>
        <w:rPr>
          <w:lang w:val="en_US" w:bidi="en_US"/>
        </w:rPr>
      </w:r>
      <w:r>
        <w:rPr>
          <w:lang w:val="en_US" w:bidi="en_US"/>
        </w:rPr>
      </w:r>
    </w:p>
    <w:p>
      <w:pPr/>
      <w:r>
        <w:rPr>
          <w:lang w:val="en_US" w:bidi="en_US"/>
        </w:rPr>
      </w:r>
    </w:p>
    <w:p>
      <w:pPr>
        <w:pStyle w:val="Heading2"/>
      </w:pPr>
      <w:r>
        <w:rPr>
          <w:lang w:val="en_US" w:bidi="en_US"/>
        </w:rPr>
        <w:t>leprosy</w:t>
      </w:r>
      <w:r>
        <w:rPr>
          <w:lang w:val="en_US" w:bidi="en_US"/>
        </w:rPr>
      </w:r>
    </w:p>
    <w:p>
      <w:pPr/>
      <w:r>
        <w:rPr>
          <w:lang w:val="en_US" w:bidi="en_US"/>
        </w:rPr>
      </w:r>
      <w:r>
        <w:rPr>
          <w:b/>
          <w:lang w:val="en_US" w:bidi="en_US"/>
        </w:rPr>
        <w:t>Leprosy</w:t>
      </w:r>
      <w:r>
        <w:rPr>
          <w:lang w:val="en_US" w:bidi="en_US"/>
        </w:rPr>
        <w:t xml:space="preserve"> is a skin disease. In today's time, there is a sickness named leprosy where people get wounds on their skin that become infected, and people may lose fingers, toes, or even bigger body parts. A </w:t>
      </w:r>
      <w:r>
        <w:rPr>
          <w:b/>
          <w:lang w:val="en_US" w:bidi="en_US"/>
        </w:rPr>
        <w:t>leper</w:t>
      </w:r>
      <w:r>
        <w:rPr>
          <w:lang w:val="en_US" w:bidi="en_US"/>
        </w:rPr>
        <w:t xml:space="preserve"> is someone who suffers from leprosy.</w:t>
      </w:r>
    </w:p>
    <w:p>
      <w:pPr/>
      <w:r>
        <w:rPr>
          <w:lang w:val="en_US" w:bidi="en_US"/>
        </w:rPr>
      </w:r>
      <w:r>
        <w:rPr>
          <w:lang w:val="en_US" w:bidi="en_US"/>
        </w:rPr>
        <w:t xml:space="preserve">Even though many Bible translations use the word leprosy or leper, this sickness probably did not exist in </w:t>
      </w:r>
      <w:hyperlink r:id="rId15">
        <w:r>
          <w:rPr>
            <w:lang w:val="en_US" w:bidi="en_US"/>
          </w:rPr>
          <w:rPr>
            <w:color w:val="0000EE"/>
            <w:u w:val="single"/>
          </w:rPr>
          <w:t>Israel</w:t>
        </w:r>
      </w:hyperlink>
      <w:r>
        <w:rPr>
          <w:lang w:val="en_US" w:bidi="en_US"/>
        </w:rPr>
        <w:t xml:space="preserve"> in the time of the Bible. Instead, the word that is used in the Bible probably means another type of skin disease, or maybe several skin diseases. We do not know exactly.</w:t>
      </w:r>
    </w:p>
    <w:p>
      <w:pPr/>
      <w:r>
        <w:rPr>
          <w:lang w:val="en_US" w:bidi="en_US"/>
        </w:rPr>
      </w:r>
      <w:r>
        <w:rPr>
          <w:lang w:val="en_US" w:bidi="en_US"/>
        </w:rPr>
        <w:t>Whatever this skin disease was, it was a very bad thing to have this, because a person with this disease was "</w:t>
      </w:r>
      <w:hyperlink r:id="rId25">
        <w:r>
          <w:rPr>
            <w:lang w:val="en_US" w:bidi="en_US"/>
          </w:rPr>
          <w:rPr>
            <w:color w:val="0000EE"/>
            <w:u w:val="single"/>
          </w:rPr>
          <w:t>unclean</w:t>
        </w:r>
      </w:hyperlink>
      <w:r>
        <w:rPr>
          <w:lang w:val="en_US" w:bidi="en_US"/>
        </w:rPr>
        <w:t xml:space="preserve">"-this means that this person was considered not fit to </w:t>
      </w:r>
      <w:hyperlink r:id="rId26">
        <w:r>
          <w:rPr>
            <w:lang w:val="en_US" w:bidi="en_US"/>
          </w:rPr>
          <w:rPr>
            <w:color w:val="0000EE"/>
            <w:u w:val="single"/>
          </w:rPr>
          <w:t>worship</w:t>
        </w:r>
      </w:hyperlink>
      <w:r>
        <w:rPr>
          <w:lang w:val="en_US" w:bidi="en_US"/>
        </w:rPr>
        <w:t xml:space="preserve"> God. An unclean person could not participate in activities within the community. They had to live outside the community, away from other people. They wore the kind of clothes that people in that time wore when they were grieving because of someone's death. If other people would come near them, they had to shout: "Watch out, we are unclean!" so that no one would come close.</w:t>
      </w:r>
    </w:p>
    <w:p>
      <w:pPr/>
      <w:r>
        <w:rPr>
          <w:lang w:val="en_US" w:bidi="en_US"/>
        </w:rPr>
      </w:r>
      <w:r>
        <w:rPr>
          <w:lang w:val="en_US" w:bidi="en_US"/>
        </w:rPr>
        <w:t xml:space="preserve">The disease itself was probably not contagious, but the sickness was a reminder to people how </w:t>
      </w:r>
      <w:hyperlink r:id="rId27">
        <w:r>
          <w:rPr>
            <w:lang w:val="en_US" w:bidi="en_US"/>
          </w:rPr>
          <w:rPr>
            <w:color w:val="0000EE"/>
            <w:u w:val="single"/>
          </w:rPr>
          <w:t>sin</w:t>
        </w:r>
      </w:hyperlink>
      <w:r>
        <w:rPr>
          <w:lang w:val="en_US" w:bidi="en_US"/>
        </w:rPr>
        <w:t xml:space="preserve"> spreads. This sickness began with a small spot, which could then grow and cover the whole body. In the same way, sin can begin very small, but can spread quickly. For this reason, a person with this sickness was unfit to worship God, to remind people that sin makes us unfit to serve God.</w:t>
      </w:r>
    </w:p>
    <w:p>
      <w:pPr/>
      <w:r>
        <w:rPr>
          <w:lang w:val="en_US" w:bidi="en_US"/>
        </w:rPr>
      </w:r>
      <w:r>
        <w:rPr>
          <w:lang w:val="en_US" w:bidi="en_US"/>
        </w:rPr>
        <w:t>The disease called leprosy in the Bible was a terrible disease to have and sometimes God gave people this disease as a punishment.</w:t>
      </w:r>
    </w:p>
    <w:p>
      <w:pPr/>
      <w:r>
        <w:rPr>
          <w:lang w:val="en_US" w:bidi="en_US"/>
        </w:rPr>
      </w:r>
      <w:r>
        <w:rPr>
          <w:lang w:val="en_US" w:bidi="en_US"/>
        </w:rPr>
        <w:t xml:space="preserve">Whenever someone noticed a strange spot on their body, they had to go to the </w:t>
      </w:r>
      <w:hyperlink r:id="rId28">
        <w:r>
          <w:rPr>
            <w:lang w:val="en_US" w:bidi="en_US"/>
          </w:rPr>
          <w:rPr>
            <w:color w:val="0000EE"/>
            <w:u w:val="single"/>
          </w:rPr>
          <w:t>priest</w:t>
        </w:r>
      </w:hyperlink>
      <w:r>
        <w:rPr>
          <w:lang w:val="en_US" w:bidi="en_US"/>
        </w:rPr>
        <w:t xml:space="preserve">. Priests were people who worked in the </w:t>
      </w:r>
      <w:hyperlink r:id="rId29">
        <w:r>
          <w:rPr>
            <w:lang w:val="en_US" w:bidi="en_US"/>
          </w:rPr>
          <w:rPr>
            <w:color w:val="0000EE"/>
            <w:u w:val="single"/>
          </w:rPr>
          <w:t>temple</w:t>
        </w:r>
      </w:hyperlink>
      <w:r>
        <w:rPr>
          <w:lang w:val="en_US" w:bidi="en_US"/>
        </w:rPr>
        <w:t xml:space="preserve"> of God. Priests were in charge of making sure people were ritually clean: The priests did the rituals that made people fit to worship God. And therefore, the priests had to decide if a person with a spot on their body was clean or not. God had given instructions in his </w:t>
      </w:r>
      <w:hyperlink r:id="rId30">
        <w:r>
          <w:rPr>
            <w:lang w:val="en_US" w:bidi="en_US"/>
          </w:rPr>
          <w:rPr>
            <w:color w:val="0000EE"/>
            <w:u w:val="single"/>
          </w:rPr>
          <w:t>law</w:t>
        </w:r>
      </w:hyperlink>
      <w:r>
        <w:rPr>
          <w:lang w:val="en_US" w:bidi="en_US"/>
        </w:rPr>
        <w:t xml:space="preserve"> so that the priests would know when a spot was indeed this dreaded disease, or whether it was just an innocent rash. If the priest was not sure, then the person with the spot had to stay all alone outside the community for a week. If the spot had grown, then the priest declared that it was the skin disease. If the spot had improved, then the person had to take a bath, wash his clothes and then he could come back into the community. He was clean again.</w:t>
      </w:r>
      <w:r>
        <w:rPr>
          <w:lang w:val="en_US" w:bidi="en_US"/>
        </w:rPr>
      </w:r>
      <w:r>
        <w:rPr>
          <w:lang w:val="en_US" w:bidi="en_US"/>
        </w:rPr>
      </w:r>
    </w:p>
    <w:p>
      <w:pPr/>
      <w:r>
        <w:rPr>
          <w:lang w:val="en_US" w:bidi="en_US"/>
        </w:rPr>
      </w:r>
    </w:p>
    <w:p>
      <w:pPr>
        <w:pStyle w:val="Heading2"/>
      </w:pPr>
      <w:r>
        <w:rPr>
          <w:lang w:val="en_US" w:bidi="en_US"/>
        </w:rPr>
        <w:t>leprosy</w:t>
      </w:r>
      <w:r>
        <w:rPr>
          <w:lang w:val="en_US" w:bidi="en_US"/>
        </w:rPr>
      </w:r>
    </w:p>
    <w:p>
      <w:pPr>
        <w:pStyle w:val="Heading4"/>
      </w:pPr>
      <w:r>
        <w:rPr>
          <w:lang w:val="en_US" w:bidi="en_US"/>
        </w:rPr>
        <w:t>Audio Content</w:t>
      </w:r>
      <w:r>
        <w:rPr>
          <w:lang w:val="en_US" w:bidi="en_US"/>
        </w:rPr>
      </w:r>
    </w:p>
    <w:p>
      <w:pPr/>
      <w:r>
        <w:rPr>
          <w:lang w:val="en_US" w:bidi="en_US"/>
        </w:rPr>
      </w:r>
      <w:hyperlink r:id="rId31">
        <w:r>
          <w:rPr>
            <w:lang w:val="en_US" w:bidi="en_US"/>
          </w:rPr>
          <w:rPr>
            <w:color w:val="0000EE"/>
            <w:u w:val="single"/>
          </w:rPr>
          <w:t>mp3 file</w:t>
        </w:r>
      </w:hyperlink>
      <w:r>
        <w:rPr>
          <w:lang w:val="en_US" w:bidi="en_US"/>
        </w:rPr>
        <w:t xml:space="preserve"> (2.0 MB)</w:t>
      </w:r>
      <w:r>
        <w:rPr>
          <w:lang w:val="en_US" w:bidi="en_US"/>
        </w:rPr>
      </w:r>
      <w:r>
        <w:rPr>
          <w:lang w:val="en_US" w:bidi="en_US"/>
        </w:rPr>
      </w:r>
    </w:p>
    <w:p>
      <w:pPr/>
      <w:r>
        <w:rPr>
          <w:lang w:val="en_US" w:bidi="en_US"/>
        </w:rPr>
      </w:r>
    </w:p>
    <w:p>
      <w:pPr>
        <w:pStyle w:val="Heading2"/>
      </w:pPr>
      <w:r>
        <w:rPr>
          <w:lang w:val="en_US" w:bidi="en_US"/>
        </w:rPr>
        <w:t>Levite</w:t>
      </w:r>
      <w:r>
        <w:rPr>
          <w:lang w:val="en_US" w:bidi="en_US"/>
        </w:rPr>
      </w:r>
    </w:p>
    <w:p>
      <w:pPr/>
      <w:r>
        <w:rPr>
          <w:lang w:val="en_US" w:bidi="en_US"/>
        </w:rPr>
      </w:r>
      <w:r>
        <w:rPr>
          <w:lang w:val="en_US" w:bidi="en_US"/>
        </w:rPr>
        <w:t xml:space="preserve">Levites are people who belong to the tribe of Levi, one of the 12 tribes of </w:t>
      </w:r>
      <w:hyperlink r:id="rId15">
        <w:r>
          <w:rPr>
            <w:lang w:val="en_US" w:bidi="en_US"/>
          </w:rPr>
          <w:rPr>
            <w:color w:val="0000EE"/>
            <w:u w:val="single"/>
          </w:rPr>
          <w:t>Israel</w:t>
        </w:r>
      </w:hyperlink>
      <w:r>
        <w:rPr>
          <w:lang w:val="en_US" w:bidi="en_US"/>
        </w:rPr>
        <w:t>.</w:t>
      </w:r>
    </w:p>
    <w:p>
      <w:pPr/>
      <w:r>
        <w:rPr>
          <w:lang w:val="en_US" w:bidi="en_US"/>
        </w:rPr>
      </w:r>
      <w:r>
        <w:rPr>
          <w:lang w:val="en_US" w:bidi="en_US"/>
        </w:rPr>
        <w:t xml:space="preserve">The first ancestor of the </w:t>
      </w:r>
      <w:hyperlink r:id="rId32">
        <w:r>
          <w:rPr>
            <w:lang w:val="en_US" w:bidi="en_US"/>
          </w:rPr>
          <w:rPr>
            <w:color w:val="0000EE"/>
            <w:u w:val="single"/>
          </w:rPr>
          <w:t>Israelites</w:t>
        </w:r>
      </w:hyperlink>
      <w:r>
        <w:rPr>
          <w:lang w:val="en_US" w:bidi="en_US"/>
        </w:rPr>
        <w:t xml:space="preserve"> was </w:t>
      </w:r>
      <w:hyperlink r:id="rId33">
        <w:r>
          <w:rPr>
            <w:lang w:val="en_US" w:bidi="en_US"/>
          </w:rPr>
          <w:rPr>
            <w:color w:val="0000EE"/>
            <w:u w:val="single"/>
          </w:rPr>
          <w:t>Abraham</w:t>
        </w:r>
      </w:hyperlink>
      <w:r>
        <w:rPr>
          <w:lang w:val="en_US" w:bidi="en_US"/>
        </w:rPr>
        <w:t>. Abraham's grandson, Jacob, had 12 sons. The descendants of these 12 sons became the 12 tribes of Israel. One of Jacob's son's names was Levi, and his descendants became known as the Levites, or the tribe of Levi.</w:t>
      </w:r>
    </w:p>
    <w:p>
      <w:pPr/>
      <w:r>
        <w:rPr>
          <w:lang w:val="en_US" w:bidi="en_US"/>
        </w:rPr>
      </w:r>
      <w:r>
        <w:rPr>
          <w:lang w:val="en_US" w:bidi="en_US"/>
        </w:rPr>
        <w:t xml:space="preserve">Moses, through whom God gave the people his </w:t>
      </w:r>
      <w:hyperlink r:id="rId30">
        <w:r>
          <w:rPr>
            <w:lang w:val="en_US" w:bidi="en_US"/>
          </w:rPr>
          <w:rPr>
            <w:color w:val="0000EE"/>
            <w:u w:val="single"/>
          </w:rPr>
          <w:t>law</w:t>
        </w:r>
      </w:hyperlink>
      <w:r>
        <w:rPr>
          <w:lang w:val="en_US" w:bidi="en_US"/>
        </w:rPr>
        <w:t xml:space="preserve">, was a Levite. And Moses's brother Aaron was also a Levite. Those Levites who were descendants of Aaron became </w:t>
      </w:r>
      <w:hyperlink r:id="rId28">
        <w:r>
          <w:rPr>
            <w:lang w:val="en_US" w:bidi="en_US"/>
          </w:rPr>
          <w:rPr>
            <w:color w:val="0000EE"/>
            <w:u w:val="single"/>
          </w:rPr>
          <w:t>priests</w:t>
        </w:r>
      </w:hyperlink>
      <w:r>
        <w:rPr>
          <w:lang w:val="en_US" w:bidi="en_US"/>
        </w:rPr>
        <w:t xml:space="preserve">. Priests were people who worked in the </w:t>
      </w:r>
      <w:hyperlink r:id="rId29">
        <w:r>
          <w:rPr>
            <w:lang w:val="en_US" w:bidi="en_US"/>
          </w:rPr>
          <w:rPr>
            <w:color w:val="0000EE"/>
            <w:u w:val="single"/>
          </w:rPr>
          <w:t>temple</w:t>
        </w:r>
      </w:hyperlink>
      <w:r>
        <w:rPr>
          <w:lang w:val="en_US" w:bidi="en_US"/>
        </w:rPr>
        <w:t xml:space="preserve"> of God in </w:t>
      </w:r>
      <w:hyperlink r:id="rId13">
        <w:r>
          <w:rPr>
            <w:lang w:val="en_US" w:bidi="en_US"/>
          </w:rPr>
          <w:rPr>
            <w:color w:val="0000EE"/>
            <w:u w:val="single"/>
          </w:rPr>
          <w:t>Jerusalem</w:t>
        </w:r>
      </w:hyperlink>
      <w:r>
        <w:rPr>
          <w:lang w:val="en_US" w:bidi="en_US"/>
        </w:rPr>
        <w:t xml:space="preserve">. Before people built the temple, priests worked in the tabernacle-which was a portable temple, a tent. The temple, and before that the tabernacle, was the place where the Israelite people </w:t>
      </w:r>
      <w:hyperlink r:id="rId26">
        <w:r>
          <w:rPr>
            <w:lang w:val="en_US" w:bidi="en_US"/>
          </w:rPr>
          <w:rPr>
            <w:color w:val="0000EE"/>
            <w:u w:val="single"/>
          </w:rPr>
          <w:t>worshiped</w:t>
        </w:r>
      </w:hyperlink>
      <w:r>
        <w:rPr>
          <w:lang w:val="en_US" w:bidi="en_US"/>
        </w:rPr>
        <w:t xml:space="preserve"> God. Priests were responsible for offering </w:t>
      </w:r>
      <w:hyperlink r:id="rId34">
        <w:r>
          <w:rPr>
            <w:lang w:val="en_US" w:bidi="en_US"/>
          </w:rPr>
          <w:rPr>
            <w:color w:val="0000EE"/>
            <w:u w:val="single"/>
          </w:rPr>
          <w:t>sacrifices</w:t>
        </w:r>
      </w:hyperlink>
      <w:r>
        <w:rPr>
          <w:lang w:val="en_US" w:bidi="en_US"/>
        </w:rPr>
        <w:t xml:space="preserve"> to God on behalf of the people. They took care of the temple and taught the people how to worship God. This was very important work. Other Levites who were not descendants of Aaron were also important, because they helped the priests in their duties. They also helped the priests take care of the tabernacle, and later, the temple.</w:t>
      </w:r>
    </w:p>
    <w:p>
      <w:pPr/>
      <w:r>
        <w:rPr>
          <w:lang w:val="en_US" w:bidi="en_US"/>
        </w:rPr>
      </w:r>
      <w:r>
        <w:rPr>
          <w:lang w:val="en_US" w:bidi="en_US"/>
        </w:rPr>
        <w:t>The Bible often talks about "priests and Levites." The priests are mentioned separately because they were more important, even though priests themselves are also Levites.</w:t>
      </w:r>
      <w:r>
        <w:rPr>
          <w:lang w:val="en_US" w:bidi="en_US"/>
        </w:rPr>
      </w:r>
      <w:r>
        <w:rPr>
          <w:lang w:val="en_US" w:bidi="en_US"/>
        </w:rPr>
      </w:r>
    </w:p>
    <w:p>
      <w:pPr/>
      <w:r>
        <w:rPr>
          <w:lang w:val="en_US" w:bidi="en_US"/>
        </w:rPr>
      </w:r>
    </w:p>
    <w:p>
      <w:pPr>
        <w:pStyle w:val="Heading2"/>
      </w:pPr>
      <w:r>
        <w:rPr>
          <w:lang w:val="en_US" w:bidi="en_US"/>
        </w:rPr>
        <w:t>Levite</w:t>
      </w:r>
      <w:r>
        <w:rPr>
          <w:lang w:val="en_US" w:bidi="en_US"/>
        </w:rPr>
      </w:r>
    </w:p>
    <w:p>
      <w:pPr>
        <w:pStyle w:val="Heading4"/>
      </w:pPr>
      <w:r>
        <w:rPr>
          <w:lang w:val="en_US" w:bidi="en_US"/>
        </w:rPr>
        <w:t>Audio Content</w:t>
      </w:r>
      <w:r>
        <w:rPr>
          <w:lang w:val="en_US" w:bidi="en_US"/>
        </w:rPr>
      </w:r>
    </w:p>
    <w:p>
      <w:pPr/>
      <w:r>
        <w:rPr>
          <w:lang w:val="en_US" w:bidi="en_US"/>
        </w:rPr>
      </w:r>
      <w:hyperlink r:id="rId35">
        <w:r>
          <w:rPr>
            <w:lang w:val="en_US" w:bidi="en_US"/>
          </w:rPr>
          <w:rPr>
            <w:color w:val="0000EE"/>
            <w:u w:val="single"/>
          </w:rPr>
          <w:t>mp3 file</w:t>
        </w:r>
      </w:hyperlink>
      <w:r>
        <w:rPr>
          <w:lang w:val="en_US" w:bidi="en_US"/>
        </w:rPr>
        <w:t xml:space="preserve"> (1.0 MB)</w:t>
      </w:r>
      <w:r>
        <w:rPr>
          <w:lang w:val="en_US" w:bidi="en_US"/>
        </w:rPr>
      </w:r>
      <w:r>
        <w:rPr>
          <w:lang w:val="en_US" w:bidi="en_US"/>
        </w:rPr>
      </w:r>
    </w:p>
    <w:p>
      <w:pPr/>
      <w:r>
        <w:rPr>
          <w:lang w:val="en_US" w:bidi="en_US"/>
        </w:rPr>
      </w:r>
    </w:p>
    <w:p>
      <w:pPr>
        <w:pStyle w:val="Heading2"/>
      </w:pPr>
      <w:r>
        <w:rPr>
          <w:lang w:val="en_US" w:bidi="en_US"/>
        </w:rPr>
        <w:t>Lord</w:t>
      </w:r>
      <w:r>
        <w:rPr>
          <w:lang w:val="en_US" w:bidi="en_US"/>
        </w:rPr>
      </w:r>
    </w:p>
    <w:p>
      <w:pPr/>
      <w:r>
        <w:rPr>
          <w:lang w:val="en_US" w:bidi="en_US"/>
        </w:rPr>
      </w:r>
      <w:r>
        <w:rPr>
          <w:lang w:val="en_US" w:bidi="en_US"/>
        </w:rPr>
        <w:t xml:space="preserve">A </w:t>
      </w:r>
      <w:r>
        <w:rPr>
          <w:b/>
          <w:lang w:val="en_US" w:bidi="en_US"/>
        </w:rPr>
        <w:t>Lord</w:t>
      </w:r>
      <w:r>
        <w:rPr>
          <w:lang w:val="en_US" w:bidi="en_US"/>
        </w:rPr>
        <w:t xml:space="preserve"> is someone who is a master over other people, who has full </w:t>
      </w:r>
      <w:hyperlink r:id="rId36">
        <w:r>
          <w:rPr>
            <w:lang w:val="en_US" w:bidi="en_US"/>
          </w:rPr>
          <w:rPr>
            <w:color w:val="0000EE"/>
            <w:u w:val="single"/>
          </w:rPr>
          <w:t>authority</w:t>
        </w:r>
      </w:hyperlink>
      <w:r>
        <w:rPr>
          <w:lang w:val="en_US" w:bidi="en_US"/>
        </w:rPr>
        <w:t xml:space="preserve">, and who deserves for people to give him respect. When you address someone as "Lord," you are saying that person has authority over you. In the Bible, we hear people address their </w:t>
      </w:r>
      <w:hyperlink r:id="rId37">
        <w:r>
          <w:rPr>
            <w:lang w:val="en_US" w:bidi="en_US"/>
          </w:rPr>
          <w:rPr>
            <w:color w:val="0000EE"/>
            <w:u w:val="single"/>
          </w:rPr>
          <w:t>king</w:t>
        </w:r>
      </w:hyperlink>
      <w:r>
        <w:rPr>
          <w:lang w:val="en_US" w:bidi="en_US"/>
        </w:rPr>
        <w:t xml:space="preserve"> as Lord; </w:t>
      </w:r>
      <w:hyperlink r:id="rId38">
        <w:r>
          <w:rPr>
            <w:lang w:val="en_US" w:bidi="en_US"/>
          </w:rPr>
          <w:rPr>
            <w:color w:val="0000EE"/>
            <w:u w:val="single"/>
          </w:rPr>
          <w:t>slaves</w:t>
        </w:r>
      </w:hyperlink>
      <w:r>
        <w:rPr>
          <w:lang w:val="en_US" w:bidi="en_US"/>
        </w:rPr>
        <w:t xml:space="preserve"> call their </w:t>
      </w:r>
      <w:hyperlink r:id="rId39">
        <w:r>
          <w:rPr>
            <w:lang w:val="en_US" w:bidi="en_US"/>
          </w:rPr>
          <w:rPr>
            <w:color w:val="0000EE"/>
            <w:u w:val="single"/>
          </w:rPr>
          <w:t>master</w:t>
        </w:r>
      </w:hyperlink>
      <w:r>
        <w:rPr>
          <w:lang w:val="en_US" w:bidi="en_US"/>
        </w:rPr>
        <w:t xml:space="preserve"> Lord; and sometimes a wife calls her husband Lord.</w:t>
      </w:r>
    </w:p>
    <w:p>
      <w:pPr/>
      <w:r>
        <w:rPr>
          <w:lang w:val="en_US" w:bidi="en_US"/>
        </w:rPr>
      </w:r>
      <w:r>
        <w:rPr>
          <w:lang w:val="en_US" w:bidi="en_US"/>
        </w:rPr>
        <w:t>God is called the Lord because he has authority over the whole world. When people talk to God, or talk about God, they often call him Lord in order to give him respect.</w:t>
      </w:r>
    </w:p>
    <w:p>
      <w:pPr/>
      <w:r>
        <w:rPr>
          <w:lang w:val="en_US" w:bidi="en_US"/>
        </w:rPr>
      </w:r>
      <w:r>
        <w:rPr>
          <w:lang w:val="en_US" w:bidi="en_US"/>
        </w:rPr>
        <w:t xml:space="preserve">In the New Testament, when the people in </w:t>
      </w:r>
      <w:hyperlink r:id="rId15">
        <w:r>
          <w:rPr>
            <w:lang w:val="en_US" w:bidi="en_US"/>
          </w:rPr>
          <w:rPr>
            <w:color w:val="0000EE"/>
            <w:u w:val="single"/>
          </w:rPr>
          <w:t>Israel</w:t>
        </w:r>
      </w:hyperlink>
      <w:r>
        <w:rPr>
          <w:lang w:val="en_US" w:bidi="en_US"/>
        </w:rPr>
        <w:t xml:space="preserve"> talked to Jesus and called him Lord, they meant to give him respect.</w:t>
      </w:r>
    </w:p>
    <w:p>
      <w:pPr/>
      <w:r>
        <w:rPr>
          <w:lang w:val="en_US" w:bidi="en_US"/>
        </w:rPr>
      </w:r>
      <w:r>
        <w:rPr>
          <w:lang w:val="en_US" w:bidi="en_US"/>
        </w:rPr>
        <w:t xml:space="preserve">When, after the </w:t>
      </w:r>
      <w:hyperlink r:id="rId40">
        <w:r>
          <w:rPr>
            <w:lang w:val="en_US" w:bidi="en_US"/>
          </w:rPr>
          <w:rPr>
            <w:color w:val="0000EE"/>
            <w:u w:val="single"/>
          </w:rPr>
          <w:t>resurrection</w:t>
        </w:r>
      </w:hyperlink>
      <w:r>
        <w:rPr>
          <w:lang w:val="en_US" w:bidi="en_US"/>
        </w:rPr>
        <w:t xml:space="preserve"> of Jesus, people talk about Jesus and call him Lord, they are saying that Jesus has authority over them, just like God has. When people call Jesus Lord after his resurrection, they are saying that Jesus is God.</w:t>
      </w:r>
    </w:p>
    <w:p>
      <w:pPr/>
      <w:r>
        <w:rPr>
          <w:lang w:val="en_US" w:bidi="en_US"/>
        </w:rPr>
      </w:r>
      <w:r>
        <w:rPr>
          <w:lang w:val="en_US" w:bidi="en_US"/>
        </w:rPr>
        <w:t>Sometimes it is not clear in the New Testament when the word Lord refers to Jesus, or to God the Father.</w:t>
      </w:r>
    </w:p>
    <w:p>
      <w:pPr/>
      <w:r>
        <w:rPr>
          <w:lang w:val="en_US" w:bidi="en_US"/>
        </w:rPr>
      </w:r>
      <w:r>
        <w:rPr>
          <w:b/>
          <w:lang w:val="en_US" w:bidi="en_US"/>
        </w:rPr>
        <w:t>When you are translating Lord, be careful about the following things:</w:t>
      </w:r>
    </w:p>
    <w:p>
      <w:pPr/>
      <w:r>
        <w:rPr>
          <w:lang w:val="en_US" w:bidi="en_US"/>
        </w:rPr>
      </w:r>
      <w:r>
        <w:rPr>
          <w:lang w:val="en_US" w:bidi="en_US"/>
        </w:rPr>
        <w:t>Before Jesus's resurrection, most people did not yet think that Jesus was God. When they said "Lord" to Jesus, this was meant as a respectful term: They did not mean to say "God" to Jesus. In your translation, you might want to use a general respectful term in these cases, rather than using the same word as you are using for "Lord" when it means God.</w:t>
      </w:r>
      <w:r>
        <w:rPr>
          <w:lang w:val="en_US" w:bidi="en_US"/>
        </w:rPr>
      </w:r>
      <w:r>
        <w:rPr>
          <w:lang w:val="en_US" w:bidi="en_US"/>
        </w:rPr>
      </w:r>
    </w:p>
    <w:p>
      <w:pPr/>
      <w:r>
        <w:rPr>
          <w:lang w:val="en_US" w:bidi="en_US"/>
        </w:rPr>
      </w:r>
    </w:p>
    <w:p>
      <w:pPr>
        <w:pStyle w:val="Heading2"/>
      </w:pPr>
      <w:r>
        <w:rPr>
          <w:lang w:val="en_US" w:bidi="en_US"/>
        </w:rPr>
        <w:t>Lord</w:t>
      </w:r>
      <w:r>
        <w:rPr>
          <w:lang w:val="en_US" w:bidi="en_US"/>
        </w:rPr>
      </w:r>
    </w:p>
    <w:p>
      <w:pPr>
        <w:pStyle w:val="Heading4"/>
      </w:pPr>
      <w:r>
        <w:rPr>
          <w:lang w:val="en_US" w:bidi="en_US"/>
        </w:rPr>
        <w:t>Audio Content</w:t>
      </w:r>
      <w:r>
        <w:rPr>
          <w:lang w:val="en_US" w:bidi="en_US"/>
        </w:rPr>
      </w:r>
    </w:p>
    <w:p>
      <w:pPr/>
      <w:r>
        <w:rPr>
          <w:lang w:val="en_US" w:bidi="en_US"/>
        </w:rPr>
      </w:r>
      <w:hyperlink r:id="rId41">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Lord</w:t>
      </w:r>
      <w:r>
        <w:rPr>
          <w:lang w:val="en_US" w:bidi="en_US"/>
        </w:rPr>
      </w:r>
    </w:p>
    <w:p>
      <w:pPr/>
      <w:r>
        <w:rPr>
          <w:lang w:val="en_US" w:bidi="en_US"/>
        </w:rPr>
      </w:r>
      <w:r>
        <w:rPr>
          <w:lang w:val="en_US" w:bidi="en_US"/>
        </w:rPr>
        <w:t xml:space="preserve">In some cases in the New Testament, </w:t>
      </w:r>
      <w:r>
        <w:rPr>
          <w:b/>
          <w:lang w:val="en_US" w:bidi="en_US"/>
        </w:rPr>
        <w:t>Lord</w:t>
      </w:r>
      <w:r>
        <w:rPr>
          <w:lang w:val="en_US" w:bidi="en_US"/>
        </w:rPr>
        <w:t xml:space="preserve"> refers to God himself. It is the way the </w:t>
      </w:r>
      <w:hyperlink r:id="rId19">
        <w:r>
          <w:rPr>
            <w:lang w:val="en_US" w:bidi="en_US"/>
          </w:rPr>
          <w:rPr>
            <w:color w:val="0000EE"/>
            <w:u w:val="single"/>
          </w:rPr>
          <w:t>Jewish</w:t>
        </w:r>
      </w:hyperlink>
      <w:r>
        <w:rPr>
          <w:lang w:val="en_US" w:bidi="en_US"/>
        </w:rPr>
        <w:t xml:space="preserve"> people referred to God when they did not want to say his name because they respected him so much.</w:t>
      </w:r>
      <w:r>
        <w:rPr>
          <w:lang w:val="en_US" w:bidi="en_US"/>
        </w:rPr>
      </w:r>
      <w:r>
        <w:rPr>
          <w:lang w:val="en_US" w:bidi="en_US"/>
        </w:rPr>
      </w:r>
    </w:p>
    <w:p>
      <w:pPr/>
      <w:r>
        <w:rPr>
          <w:lang w:val="en_US" w:bidi="en_US"/>
        </w:rPr>
      </w:r>
    </w:p>
    <w:p>
      <w:pPr>
        <w:pStyle w:val="Heading2"/>
      </w:pPr>
      <w:r>
        <w:rPr>
          <w:lang w:val="en_US" w:bidi="en_US"/>
        </w:rPr>
        <w:t>Lord</w:t>
      </w:r>
      <w:r>
        <w:rPr>
          <w:lang w:val="en_US" w:bidi="en_US"/>
        </w:rPr>
      </w:r>
    </w:p>
    <w:p>
      <w:pPr>
        <w:pStyle w:val="Heading4"/>
      </w:pPr>
      <w:r>
        <w:rPr>
          <w:lang w:val="en_US" w:bidi="en_US"/>
        </w:rPr>
        <w:t>Audio Content</w:t>
      </w:r>
      <w:r>
        <w:rPr>
          <w:lang w:val="en_US" w:bidi="en_US"/>
        </w:rPr>
      </w:r>
    </w:p>
    <w:p>
      <w:pPr/>
      <w:r>
        <w:rPr>
          <w:lang w:val="en_US" w:bidi="en_US"/>
        </w:rPr>
      </w:r>
      <w:hyperlink r:id="rId42">
        <w:r>
          <w:rPr>
            <w:lang w:val="en_US" w:bidi="en_US"/>
          </w:rPr>
          <w:rPr>
            <w:color w:val="0000EE"/>
            <w:u w:val="single"/>
          </w:rPr>
          <w:t>mp3 file</w:t>
        </w:r>
      </w:hyperlink>
      <w:r>
        <w:rPr>
          <w:lang w:val="en_US" w:bidi="en_US"/>
        </w:rPr>
        <w:t xml:space="preserve"> (181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6" TargetMode="External"/><Relationship Id="rId14" Type="http://schemas.openxmlformats.org/officeDocument/2006/relationships/hyperlink" Target="https://s3.amazonaws.com/cbbt-er.public/terms/audio/eng/t297/v1/vbr4.mp3" TargetMode="External"/><Relationship Id="rId15" Type="http://schemas.openxmlformats.org/officeDocument/2006/relationships/hyperlink" Target="#t74" TargetMode="External"/><Relationship Id="rId16" Type="http://schemas.openxmlformats.org/officeDocument/2006/relationships/hyperlink" Target="#t16" TargetMode="External"/><Relationship Id="rId17" Type="http://schemas.openxmlformats.org/officeDocument/2006/relationships/hyperlink" Target="#t108" TargetMode="External"/><Relationship Id="rId18" Type="http://schemas.openxmlformats.org/officeDocument/2006/relationships/hyperlink" Target="#t245" TargetMode="External"/><Relationship Id="rId19" Type="http://schemas.openxmlformats.org/officeDocument/2006/relationships/hyperlink" Target="#t77" TargetMode="External"/><Relationship Id="rId20" Type="http://schemas.openxmlformats.org/officeDocument/2006/relationships/hyperlink" Target="#t120" TargetMode="External"/><Relationship Id="rId21" Type="http://schemas.openxmlformats.org/officeDocument/2006/relationships/hyperlink" Target="https://s3.amazonaws.com/cbbt-er.public/terms/audio/eng/t83/v1/vbr4.mp3" TargetMode="External"/><Relationship Id="rId22" Type="http://schemas.openxmlformats.org/officeDocument/2006/relationships/hyperlink" Target="https://s3.amazonaws.com/cbbt-er.public/terms/audio/eng/t214/v1/vbr4.mp3" TargetMode="External"/><Relationship Id="rId23" Type="http://schemas.openxmlformats.org/officeDocument/2006/relationships/hyperlink" Target="#t36" TargetMode="External"/><Relationship Id="rId24" Type="http://schemas.openxmlformats.org/officeDocument/2006/relationships/hyperlink" Target="https://s3.amazonaws.com/cbbt-er.public/terms/audio/eng/t84/v1/vbr4.mp3" TargetMode="External"/><Relationship Id="rId25" Type="http://schemas.openxmlformats.org/officeDocument/2006/relationships/hyperlink" Target="#t26" TargetMode="External"/><Relationship Id="rId26" Type="http://schemas.openxmlformats.org/officeDocument/2006/relationships/hyperlink" Target="#t149" TargetMode="External"/><Relationship Id="rId27" Type="http://schemas.openxmlformats.org/officeDocument/2006/relationships/hyperlink" Target="#t125" TargetMode="External"/><Relationship Id="rId28" Type="http://schemas.openxmlformats.org/officeDocument/2006/relationships/hyperlink" Target="#t103" TargetMode="External"/><Relationship Id="rId29" Type="http://schemas.openxmlformats.org/officeDocument/2006/relationships/hyperlink" Target="#t138" TargetMode="External"/><Relationship Id="rId30" Type="http://schemas.openxmlformats.org/officeDocument/2006/relationships/hyperlink" Target="#t83" TargetMode="External"/><Relationship Id="rId31" Type="http://schemas.openxmlformats.org/officeDocument/2006/relationships/hyperlink" Target="https://s3.amazonaws.com/cbbt-er.public/terms/audio/eng/t85/v1/vbr4.mp3" TargetMode="External"/><Relationship Id="rId32" Type="http://schemas.openxmlformats.org/officeDocument/2006/relationships/hyperlink" Target="#t259" TargetMode="External"/><Relationship Id="rId33" Type="http://schemas.openxmlformats.org/officeDocument/2006/relationships/hyperlink" Target="#t1" TargetMode="External"/><Relationship Id="rId34" Type="http://schemas.openxmlformats.org/officeDocument/2006/relationships/hyperlink" Target="#t114" TargetMode="External"/><Relationship Id="rId35" Type="http://schemas.openxmlformats.org/officeDocument/2006/relationships/hyperlink" Target="https://s3.amazonaws.com/cbbt-er.public/terms/audio/eng/t244/v1/vbr4.mp3" TargetMode="External"/><Relationship Id="rId36" Type="http://schemas.openxmlformats.org/officeDocument/2006/relationships/hyperlink" Target="#t8" TargetMode="External"/><Relationship Id="rId37" Type="http://schemas.openxmlformats.org/officeDocument/2006/relationships/hyperlink" Target="#t226" TargetMode="External"/><Relationship Id="rId38" Type="http://schemas.openxmlformats.org/officeDocument/2006/relationships/hyperlink" Target="#t126" TargetMode="External"/><Relationship Id="rId39" Type="http://schemas.openxmlformats.org/officeDocument/2006/relationships/hyperlink" Target="#t90" TargetMode="External"/><Relationship Id="rId40" Type="http://schemas.openxmlformats.org/officeDocument/2006/relationships/hyperlink" Target="#t110" TargetMode="External"/><Relationship Id="rId41" Type="http://schemas.openxmlformats.org/officeDocument/2006/relationships/hyperlink" Target="https://s3.amazonaws.com/cbbt-er.public/terms/audio/eng/t87/v1/vbr4.mp3" TargetMode="External"/><Relationship Id="rId42" Type="http://schemas.openxmlformats.org/officeDocument/2006/relationships/hyperlink" Target="https://s3.amazonaws.com/cbbt-er.public/terms/audio/eng/t88/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