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魔鬼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">
        <w:r>
          <w:rPr>
            <w:lang w:val="zh_CN" w:bidi="zh_CN"/>
          </w:rPr>
          <w:rPr>
            <w:color w:val="0000EE"/>
            <w:u w:val="single"/>
          </w:rPr>
          <w:t>撒但</w:t>
        </w:r>
      </w:hyperlink>
      <w:r>
        <w:rPr>
          <w:lang w:val="zh_CN" w:bidi="zh_CN"/>
        </w:rPr>
        <w:t>这个名字的意思是仇敌或控告者。它是所有</w:t>
      </w:r>
      <w:hyperlink r:id="rId14">
        <w:r>
          <w:rPr>
            <w:lang w:val="zh_CN" w:bidi="zh_CN"/>
          </w:rPr>
          <w:rPr>
            <w:color w:val="0000EE"/>
            <w:u w:val="single"/>
          </w:rPr>
          <w:t>邪灵</w:t>
        </w:r>
      </w:hyperlink>
      <w:r>
        <w:rPr>
          <w:lang w:val="zh_CN" w:bidi="zh_CN"/>
        </w:rPr>
        <w:t>的首领</w:t>
      </w:r>
      <w:r>
        <w:rPr>
          <w:b/>
          <w:lang w:val="zh_CN" w:bidi="zh_CN"/>
        </w:rPr>
        <w:t>魔鬼</w:t>
      </w:r>
      <w:r>
        <w:rPr>
          <w:lang w:val="zh_CN" w:bidi="zh_CN"/>
        </w:rPr>
        <w:t>的名字。</w:t>
      </w:r>
    </w:p>
    <w:p>
      <w:pPr/>
      <w:r>
        <w:rPr>
          <w:lang w:val="zh_CN" w:bidi="zh_CN"/>
        </w:rPr>
      </w:r>
      <w:r>
        <w:rPr>
          <w:lang w:val="zh_CN" w:bidi="zh_CN"/>
        </w:rPr>
        <w:t>神创造了万物，因此神也创造了所有的灵。神创造他们，就像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一样，为要做祂的工作。但有些天使背叛了神，他们就成了邪灵。这些邪灵中最有能力的一个被称为魔鬼或撒但。</w:t>
      </w:r>
    </w:p>
    <w:p>
      <w:pPr/>
      <w:r>
        <w:rPr>
          <w:lang w:val="zh_CN" w:bidi="zh_CN"/>
        </w:rPr>
      </w:r>
      <w:r>
        <w:rPr>
          <w:lang w:val="zh_CN" w:bidi="zh_CN"/>
        </w:rPr>
        <w:t>撒但总是试图摧毁神的工作。撒但引诱人们不顺服神。牠试图通过欺骗人们，使他们远离神。撒但强大而且危险，牠总是想方设法攻击神和神的子民。</w:t>
      </w:r>
    </w:p>
    <w:p>
      <w:pPr/>
      <w:r>
        <w:rPr>
          <w:lang w:val="zh_CN" w:bidi="zh_CN"/>
        </w:rPr>
      </w:r>
      <w:r>
        <w:rPr>
          <w:lang w:val="zh_CN" w:bidi="zh_CN"/>
        </w:rPr>
        <w:t>因为撒但在这个时代仍然很强大，所以有时圣经称牠为"这世界的王"。有时候撒但被称为</w:t>
      </w:r>
      <w:r>
        <w:rPr>
          <w:b/>
          <w:lang w:val="zh_CN" w:bidi="zh_CN"/>
        </w:rPr>
        <w:t>别西卜</w:t>
      </w:r>
      <w:r>
        <w:rPr>
          <w:lang w:val="zh_CN" w:bidi="zh_CN"/>
        </w:rPr>
        <w:t>，意思是"高处的主人"。有时牠被称为</w:t>
      </w:r>
      <w:r>
        <w:rPr>
          <w:b/>
          <w:lang w:val="zh_CN" w:bidi="zh_CN"/>
        </w:rPr>
        <w:t>欺骗者</w:t>
      </w:r>
      <w:r>
        <w:rPr>
          <w:lang w:val="zh_CN" w:bidi="zh_CN"/>
        </w:rPr>
        <w:t>。有时人们把牠比作龙或者蛇。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然而，神比撒但强大得多。在耶稣受死并且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的时候，神就打破了撒但的权势。即使神现在仍然允许撒但行使牠的能力，但当耶稣再来时，耶稣必永远打败撒但。神将惩罚撒但和所有的邪灵，他们将永远不能再做工反对神和祂的子民。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抹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在尸体上</w:t>
      </w:r>
      <w:r>
        <w:rPr>
          <w:b/>
          <w:lang w:val="zh_CN" w:bidi="zh_CN"/>
        </w:rPr>
        <w:t>抹</w:t>
      </w:r>
      <w:r>
        <w:rPr>
          <w:lang w:val="zh_CN" w:bidi="zh_CN"/>
        </w:rPr>
        <w:t>油以示尊敬，并让腐烂尸体的味道闻起来好一点。 妇女们会将好闻的香料与油混合，然后将其涂抹在死者身上的布料或尸体上。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18" TargetMode="External"/><Relationship Id="rId14" Type="http://schemas.openxmlformats.org/officeDocument/2006/relationships/hyperlink" Target="#t47" TargetMode="External"/><Relationship Id="rId15" Type="http://schemas.openxmlformats.org/officeDocument/2006/relationships/hyperlink" Target="#t4" TargetMode="External"/><Relationship Id="rId16" Type="http://schemas.openxmlformats.org/officeDocument/2006/relationships/hyperlink" Target="#t1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