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法老</w:t>
      </w:r>
      <w:r>
        <w:rPr>
          <w:lang w:val="zh_TW" w:bidi="zh_TW"/>
        </w:rPr>
        <w:t>是埃及</w:t>
      </w:r>
      <w:r>
        <w:rPr>
          <w:b/>
          <w:lang w:val="zh_TW" w:bidi="zh_TW"/>
        </w:rPr>
        <w:t>王</w:t>
      </w:r>
      <w:r>
        <w:rPr>
          <w:lang w:val="zh_TW" w:bidi="zh_TW"/>
        </w:rPr>
        <w:t>的一個稱呼。 法老這個詞的意思是「偉大的房子」。 這個詞最初只指王居住的建築物，但後來人們開始用這個詞來指王自己。 大多數法老是男性，但也有少數女法老。</w:t>
      </w:r>
    </w:p>
    <w:p>
      <w:pPr/>
      <w:r>
        <w:rPr>
          <w:lang w:val="zh_TW" w:bidi="zh_TW"/>
        </w:rPr>
      </w:r>
      <w:r>
        <w:rPr>
          <w:lang w:val="zh_TW" w:bidi="zh_TW"/>
        </w:rPr>
        <w:t>埃及人認為法老是他們其中一個神明的兒子。 法老有一個重要的宗教職能。 他位於百姓和他們的神明之間，確保百姓正確地舉行宗教儀式。 他求神明賜給百姓繁榮。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