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加百列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加百列</w:t>
      </w:r>
      <w:r>
        <w:rPr>
          <w:lang w:val="zh_TW" w:bidi="zh_TW"/>
        </w:rPr>
        <w:t>是一個天使長的名字。 天使長是擁有特別</w:t>
      </w:r>
      <w:r>
        <w:rPr>
          <w:b/>
          <w:lang w:val="zh_TW" w:bidi="zh_TW"/>
        </w:rPr>
        <w:t>權柄</w:t>
      </w:r>
      <w:r>
        <w:rPr>
          <w:lang w:val="zh_TW" w:bidi="zh_TW"/>
        </w:rPr>
        <w:t>的</w:t>
      </w:r>
      <w:r>
        <w:rPr>
          <w:b/>
          <w:lang w:val="zh_TW" w:bidi="zh_TW"/>
        </w:rPr>
        <w:t>天使</w:t>
      </w:r>
      <w:r>
        <w:rPr>
          <w:lang w:val="zh_TW" w:bidi="zh_TW"/>
        </w:rPr>
        <w:t>。聖經提到兩個天使長的名字：加百列和米迦勒。 在舊約聖經中，加百列向但以理解釋但以理所得</w:t>
      </w:r>
      <w:r>
        <w:rPr>
          <w:lang w:val="zh_TW" w:bidi="zh_TW"/>
        </w:rPr>
        <w:t>異象</w:t>
      </w:r>
      <w:r>
        <w:rPr>
          <w:lang w:val="zh_TW" w:bidi="zh_TW"/>
        </w:rPr>
        <w:t>的意義。 在新約聖經中，加百列向撒迦利亞顯現，告訴他，儘管他的妻子已經老了，但她將生一個兒子。 這個孩子就是後來的</w:t>
      </w:r>
      <w:r>
        <w:rPr>
          <w:b/>
          <w:lang w:val="zh_TW" w:bidi="zh_TW"/>
        </w:rPr>
        <w:t>施洗約翰</w:t>
      </w:r>
      <w:r>
        <w:rPr>
          <w:lang w:val="zh_TW" w:bidi="zh_TW"/>
        </w:rPr>
        <w:t>。 此後不久，加百列向童女</w:t>
      </w:r>
      <w:r>
        <w:rPr>
          <w:lang w:val="zh_TW" w:bidi="zh_TW"/>
        </w:rPr>
        <w:t>馬利亞</w:t>
      </w:r>
      <w:r>
        <w:rPr>
          <w:lang w:val="zh_TW" w:bidi="zh_TW"/>
        </w:rPr>
        <w:t>顯現，並告訴她，她將因著神的能力懷孕。 她所生的兒子，將永遠作王，祂是</w:t>
      </w:r>
      <w:r>
        <w:rPr>
          <w:b/>
          <w:lang w:val="zh_TW" w:bidi="zh_TW"/>
        </w:rPr>
        <w:t>神的兒子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迦南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</w:t>
      </w:r>
      <w:r>
        <w:rPr>
          <w:b/>
          <w:lang w:val="zh_TW" w:bidi="zh_TW"/>
        </w:rPr>
        <w:t>迦南</w:t>
      </w:r>
      <w:r>
        <w:rPr>
          <w:lang w:val="zh_TW" w:bidi="zh_TW"/>
        </w:rPr>
        <w:t>是一個地區，它大致的位置是，東邊的</w:t>
      </w:r>
      <w:r>
        <w:rPr>
          <w:b/>
          <w:lang w:val="zh_TW" w:bidi="zh_TW"/>
        </w:rPr>
        <w:t>約旦河</w:t>
      </w:r>
      <w:r>
        <w:rPr>
          <w:lang w:val="zh_TW" w:bidi="zh_TW"/>
        </w:rPr>
        <w:t>與西邊的地中海之間的一塊土地。 這個地區包括今天的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，以及巴勒斯坦、黎巴嫩和敍利亞等國家的一部分。</w:t>
      </w:r>
    </w:p>
    <w:p>
      <w:pPr/>
      <w:r>
        <w:rPr>
          <w:lang w:val="zh_TW" w:bidi="zh_TW"/>
        </w:rPr>
      </w:r>
      <w:r>
        <w:rPr>
          <w:lang w:val="zh_TW" w:bidi="zh_TW"/>
        </w:rPr>
        <w:t>神呼召</w:t>
      </w:r>
      <w:r>
        <w:rPr>
          <w:lang w:val="zh_TW" w:bidi="zh_TW"/>
        </w:rPr>
        <w:t>亞伯拉罕</w:t>
      </w:r>
      <w:r>
        <w:rPr>
          <w:lang w:val="zh_TW" w:bidi="zh_TW"/>
        </w:rPr>
        <w:t>，並告訴他，要他往神要指示他的國家去。 這個國家就是迦南。 神應許亞伯拉罕，迦南整個地都將屬於他的後裔。</w:t>
      </w:r>
    </w:p>
    <w:p>
      <w:pPr/>
      <w:r>
        <w:rPr>
          <w:lang w:val="zh_TW" w:bidi="zh_TW"/>
        </w:rPr>
      </w:r>
      <w:r>
        <w:rPr>
          <w:lang w:val="zh_TW" w:bidi="zh_TW"/>
        </w:rPr>
        <w:t>當時有許多其他民族住在這個地區：赫人、亞摩利人、迦南人，以及其他幾個民族。 有時，他們被統稱為迦南人，有時，他們被統稱為亞摩利人。</w:t>
      </w:r>
    </w:p>
    <w:p>
      <w:pPr/>
      <w:r>
        <w:rPr>
          <w:lang w:val="zh_TW" w:bidi="zh_TW"/>
        </w:rPr>
      </w:r>
      <w:r>
        <w:rPr>
          <w:lang w:val="zh_TW" w:bidi="zh_TW"/>
        </w:rPr>
        <w:t>當亞伯拉罕的後裔</w:t>
      </w:r>
      <w:r>
        <w:rPr>
          <w:lang w:val="zh_TW" w:bidi="zh_TW"/>
        </w:rPr>
        <w:t>以色列人</w:t>
      </w:r>
      <w:r>
        <w:rPr>
          <w:lang w:val="zh_TW" w:bidi="zh_TW"/>
        </w:rPr>
        <w:t>，被拯救脫離在埃及的奴役時，神將他們帶回迦南。 神給了他們一項任務，要他們趕走迦南人，並接管那地。 神將這地賜給以色列人。 神想在以色列人中建立一個</w:t>
      </w:r>
      <w:r>
        <w:rPr>
          <w:b/>
          <w:lang w:val="zh_TW" w:bidi="zh_TW"/>
        </w:rPr>
        <w:t>國</w:t>
      </w:r>
      <w:r>
        <w:rPr>
          <w:lang w:val="zh_TW" w:bidi="zh_TW"/>
        </w:rPr>
        <w:t>，祂要藉著以色列人，</w:t>
      </w:r>
      <w:r>
        <w:rPr>
          <w:b/>
          <w:lang w:val="zh_TW" w:bidi="zh_TW"/>
        </w:rPr>
        <w:t>祝福</w:t>
      </w:r>
      <w:r>
        <w:rPr>
          <w:lang w:val="zh_TW" w:bidi="zh_TW"/>
        </w:rPr>
        <w:t>地上所有的人。 為了使百姓繼續對神信實，他們必須不受迦南人的影響。 迦南人</w:t>
      </w:r>
      <w:r>
        <w:rPr>
          <w:lang w:val="zh_TW" w:bidi="zh_TW"/>
        </w:rPr>
        <w:t>敬拜</w:t>
      </w:r>
      <w:r>
        <w:rPr>
          <w:lang w:val="zh_TW" w:bidi="zh_TW"/>
        </w:rPr>
        <w:t>許多神明，並做了許多事情，是神在祂的</w:t>
      </w:r>
      <w:r>
        <w:rPr>
          <w:lang w:val="zh_TW" w:bidi="zh_TW"/>
        </w:rPr>
        <w:t>誡命</w:t>
      </w:r>
      <w:r>
        <w:rPr>
          <w:lang w:val="zh_TW" w:bidi="zh_TW"/>
        </w:rPr>
        <w:t>中明確禁止的。 但以色列人沒有趕走迦南人，他們經常跟從迦南人的習俗和神明，從而</w:t>
      </w:r>
      <w:r>
        <w:rPr>
          <w:b/>
          <w:lang w:val="zh_TW" w:bidi="zh_TW"/>
        </w:rPr>
        <w:t>犯罪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家譜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家譜</w:t>
      </w:r>
      <w:r>
        <w:rPr>
          <w:lang w:val="zh_TW" w:bidi="zh_TW"/>
        </w:rPr>
        <w:t>是屬於同一祖先的人的名字列表。 家譜可以從一個人開始，然後列出這個人的</w:t>
      </w:r>
      <w:r>
        <w:rPr>
          <w:b/>
          <w:lang w:val="zh_TW" w:bidi="zh_TW"/>
        </w:rPr>
        <w:t>後裔</w:t>
      </w:r>
      <w:r>
        <w:rPr>
          <w:lang w:val="zh_TW" w:bidi="zh_TW"/>
        </w:rPr>
        <w:t>，也就是在他之後出現的人，或者可以從一個人開始，列出這個人的</w:t>
      </w:r>
      <w:r>
        <w:rPr>
          <w:b/>
          <w:lang w:val="zh_TW" w:bidi="zh_TW"/>
        </w:rPr>
        <w:t>祖先</w:t>
      </w:r>
      <w:r>
        <w:rPr>
          <w:lang w:val="zh_TW" w:bidi="zh_TW"/>
        </w:rPr>
        <w:t>，也就是在他之前活著的人。</w:t>
      </w:r>
    </w:p>
    <w:p>
      <w:pPr/>
      <w:r>
        <w:rPr>
          <w:lang w:val="zh_TW" w:bidi="zh_TW"/>
        </w:rPr>
      </w:r>
      <w:r>
        <w:rPr>
          <w:lang w:val="zh_TW" w:bidi="zh_TW"/>
        </w:rPr>
        <w:t>家譜可以涵蓋許多</w:t>
      </w:r>
      <w:r>
        <w:rPr>
          <w:b/>
          <w:lang w:val="zh_TW" w:bidi="zh_TW"/>
        </w:rPr>
        <w:t>世代</w:t>
      </w:r>
      <w:r>
        <w:rPr>
          <w:lang w:val="zh_TW" w:bidi="zh_TW"/>
        </w:rPr>
        <w:t>，跨越很長的一段時間。 有時，這個名單會跳過一些在這個家庭中曾經活過的人，以便只留下最重要的人的名字。 通常，我們只聽到男人的名字，但在聖經中，有幾個家譜，我們在其中也聽到女人的名字。 某個特定人物的故事，有時是從一個家譜開始的。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