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Familiarization, Internalization, Articulation (Fia) Terms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Familiarization, Internalization, Articulation (FIA) Key Terms</w:t>
      </w:r>
      <w:r>
        <w:rPr>
          <w:lang w:val="zh_TW" w:bidi="zh_TW"/>
        </w:rPr>
        <w:t xml:space="preserve"> © 2025 Word Collective Released under CC BY-SA 4.0 license. </w:t>
      </w:r>
      <w:r>
        <w:rPr>
          <w:lang w:val="zh_TW" w:bidi="zh_TW"/>
        </w:rPr>
        <w:t>Familiarization, Internalization, Articulation (FIA) Key Terms</w:t>
      </w:r>
      <w:r>
        <w:rPr>
          <w:lang w:val="zh_TW" w:bidi="zh_TW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zh_TW" w:bidi="zh_TW"/>
        </w:rPr>
        <w:t>Familiarization, Internalization, Articulation (FIA)</w:t>
      </w:r>
      <w:r>
        <w:rPr>
          <w:lang w:val="zh_TW" w:bidi="zh_TW"/>
        </w:rPr>
        <w:t xml:space="preserve"> © 2025 Word Collective.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Familiarization, Internalization, Articulation (Fia) Terms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tan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壇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壇</w:t>
      </w:r>
      <w:r>
        <w:rPr>
          <w:lang w:val="zh_TW" w:bidi="zh_TW"/>
        </w:rPr>
        <w:t>是人們向神</w:t>
      </w:r>
      <w:r>
        <w:rPr>
          <w:b/>
          <w:lang w:val="zh_TW" w:bidi="zh_TW"/>
        </w:rPr>
        <w:t>奉獻</w:t>
      </w:r>
      <w:r>
        <w:rPr>
          <w:lang w:val="zh_TW" w:bidi="zh_TW"/>
        </w:rPr>
        <w:t>或</w:t>
      </w:r>
      <w:r>
        <w:rPr>
          <w:b/>
          <w:lang w:val="zh_TW" w:bidi="zh_TW"/>
        </w:rPr>
        <w:t>獻祭</w:t>
      </w:r>
      <w:r>
        <w:rPr>
          <w:lang w:val="zh_TW" w:bidi="zh_TW"/>
        </w:rPr>
        <w:t>的地方。 它就像人們用泥土或大石頭做的桌子或平台。 人們把獻給神的禮物放在這張桌子上。 然後，人們通常會把這個禮物燒掉。 禮物可以是動物，也可以是食物，或者聞起來香甜的香料。</w:t>
      </w:r>
    </w:p>
    <w:p>
      <w:pPr/>
      <w:r>
        <w:rPr>
          <w:lang w:val="zh_TW" w:bidi="zh_TW"/>
        </w:rPr>
      </w:r>
      <w:r>
        <w:rPr>
          <w:lang w:val="zh_TW" w:bidi="zh_TW"/>
        </w:rPr>
        <w:t>在</w:t>
      </w:r>
      <w:r>
        <w:rPr>
          <w:lang w:val="zh_TW" w:bidi="zh_TW"/>
        </w:rPr>
        <w:t>以色列人</w:t>
      </w:r>
      <w:r>
        <w:rPr>
          <w:lang w:val="zh_TW" w:bidi="zh_TW"/>
        </w:rPr>
        <w:t>建造</w:t>
      </w:r>
      <w:r>
        <w:rPr>
          <w:b/>
          <w:lang w:val="zh_TW" w:bidi="zh_TW"/>
        </w:rPr>
        <w:t>會幕</w:t>
      </w:r>
      <w:r>
        <w:rPr>
          <w:lang w:val="zh_TW" w:bidi="zh_TW"/>
        </w:rPr>
        <w:t>和</w:t>
      </w:r>
      <w:r>
        <w:rPr>
          <w:b/>
          <w:lang w:val="zh_TW" w:bidi="zh_TW"/>
        </w:rPr>
        <w:t>聖殿</w:t>
      </w:r>
      <w:r>
        <w:rPr>
          <w:lang w:val="zh_TW" w:bidi="zh_TW"/>
        </w:rPr>
        <w:t>以前，他們在各處建造祭壇。 在神告訴以色列人建造會幕之後，他們應當只在會幕中建造祭壇，後來是在聖殿中建造。</w:t>
      </w:r>
    </w:p>
    <w:p>
      <w:pPr/>
      <w:r>
        <w:rPr>
          <w:lang w:val="zh_TW" w:bidi="zh_TW"/>
        </w:rPr>
      </w:r>
      <w:r>
        <w:rPr>
          <w:lang w:val="zh_TW" w:bidi="zh_TW"/>
        </w:rPr>
        <w:t>除了以色列人以外，其它團體也建造祭壇，向他們自己的神獻祭。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