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肘（測量單位）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肘</w:t>
      </w:r>
      <w:r>
        <w:rPr>
          <w:lang w:val="zh_TW" w:bidi="zh_TW"/>
        </w:rPr>
        <w:t>是一種測量某個東西長度的方法。 一肘大約相當於一個人的手臂從肘部到指尖的長度，大約五十釐米。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