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r>
        <w:rPr>
          <w:lang w:val="zh_CN" w:bidi="zh_CN"/>
        </w:rPr>
        <w:t>希腊</w:t>
      </w:r>
      <w:r>
        <w:rPr>
          <w:lang w:val="zh_CN" w:bidi="zh_CN"/>
        </w:rPr>
        <w:t>词的翻译，字面意思是"好消息"。圣经中的</w:t>
      </w:r>
      <w:r>
        <w:rPr>
          <w:b/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r>
        <w:rPr>
          <w:lang w:val="zh_CN" w:bidi="zh_CN"/>
        </w:rPr>
        <w:t>复活</w:t>
      </w:r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r>
        <w:rPr>
          <w:lang w:val="zh_CN" w:bidi="zh_CN"/>
        </w:rPr>
        <w:t>神的国</w:t>
      </w:r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在教会中，我们经常使用"福音书"一词来谈论新约圣经中告诉我们耶稣生平的四卷书：马太福音、马可福音、路加福音和约翰福音。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