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hades</w:t>
      </w:r>
      <w:r>
        <w:rPr>
          <w:lang w:val="es_ES" w:bidi="es_ES"/>
        </w:rPr>
      </w:r>
    </w:p>
    <w:p>
      <w:pPr/>
      <w:r>
        <w:rPr>
          <w:lang w:val="es_ES" w:bidi="es_ES"/>
        </w:rPr>
      </w:r>
      <w:r>
        <w:rPr>
          <w:lang w:val="es_ES" w:bidi="es_ES"/>
        </w:rPr>
        <w:t xml:space="preserve">La palabra </w:t>
      </w:r>
      <w:hyperlink r:id="rId15">
        <w:r>
          <w:rPr>
            <w:lang w:val="es_ES" w:bidi="es_ES"/>
          </w:rPr>
          <w:rPr>
            <w:color w:val="0000EE"/>
            <w:u w:val="single"/>
          </w:rPr>
          <w:t>infierno</w:t>
        </w:r>
      </w:hyperlink>
      <w:r>
        <w:rPr>
          <w:lang w:val="es_ES" w:bidi="es_ES"/>
        </w:rPr>
        <w:t xml:space="preserve"> es el nombre de un lugar donde las personas malvadas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cristianos dicen que las personas que </w:t>
      </w:r>
      <w:r>
        <w:rPr>
          <w:b/>
          <w:lang w:val="es_ES" w:bidi="es_ES"/>
        </w:rPr>
        <w:t>creen</w:t>
      </w:r>
      <w:r>
        <w:rPr>
          <w:lang w:val="es_ES" w:bidi="es_ES"/>
        </w:rPr>
        <w:t xml:space="preserve"> en Jesús van al </w:t>
      </w:r>
      <w:hyperlink r:id="rId16">
        <w:r>
          <w:rPr>
            <w:lang w:val="es_ES" w:bidi="es_ES"/>
          </w:rPr>
          <w:rPr>
            <w:color w:val="0000EE"/>
            <w:u w:val="single"/>
          </w:rPr>
          <w:t>cielo</w:t>
        </w:r>
      </w:hyperlink>
      <w:r>
        <w:rPr>
          <w:lang w:val="es_ES" w:bidi="es_ES"/>
        </w:rPr>
        <w:t xml:space="preserve">, y las personas que no creen van al </w:t>
      </w:r>
      <w:hyperlink r:id="rId15">
        <w:r>
          <w:rPr>
            <w:lang w:val="es_ES" w:bidi="es_ES"/>
          </w:rPr>
          <w:rPr>
            <w:color w:val="0000EE"/>
            <w:u w:val="single"/>
          </w:rPr>
          <w:t>infierno</w:t>
        </w:r>
      </w:hyperlink>
      <w:r>
        <w:rPr>
          <w:lang w:val="es_ES" w:bidi="es_ES"/>
        </w:rPr>
        <w:t xml:space="preserve">. Pero las personas que vivieron en los tiempos de la Biblia no siempre tenían una idea tan clara sobre esto. </w:t>
      </w:r>
    </w:p>
    <w:p>
      <w:pPr/>
      <w:r>
        <w:rPr>
          <w:lang w:val="es_ES" w:bidi="es_ES"/>
        </w:rPr>
      </w:r>
      <w:r>
        <w:rPr>
          <w:lang w:val="es_ES" w:bidi="es_ES"/>
        </w:rPr>
        <w:t>Cuando las personas en el Antiguo Testamento hablaban de lo que les sucedía a las personas después de morir, decían que iban al inframundo, o "</w:t>
      </w:r>
      <w:hyperlink r:id="rId17">
        <w:r>
          <w:rPr>
            <w:lang w:val="es_ES" w:bidi="es_ES"/>
          </w:rPr>
          <w:rPr>
            <w:color w:val="0000EE"/>
            <w:u w:val="single"/>
          </w:rPr>
          <w:t>Sheol</w:t>
        </w:r>
      </w:hyperlink>
      <w:r>
        <w:rPr>
          <w:lang w:val="es_ES" w:bidi="es_ES"/>
        </w:rPr>
        <w:t xml:space="preserve">".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griega "Hades"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hyperlink r:id="rId18">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19">
        <w:r>
          <w:rPr>
            <w:lang w:val="es_ES" w:bidi="es_ES"/>
          </w:rPr>
          <w:rPr>
            <w:color w:val="0000EE"/>
            <w:u w:val="single"/>
          </w:rPr>
          <w:t>Jerusalén</w:t>
        </w:r>
      </w:hyperlink>
      <w:r>
        <w:rPr>
          <w:lang w:val="es_ES" w:bidi="es_ES"/>
        </w:rPr>
        <w:t xml:space="preserve"> donde, en un momento de su historia, el pueblo de </w:t>
      </w:r>
      <w:hyperlink r:id="rId20">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21">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heal</w:t>
      </w:r>
      <w:r>
        <w:rPr>
          <w:lang w:val="es_ES" w:bidi="es_ES"/>
        </w:rPr>
      </w:r>
    </w:p>
    <w:p>
      <w:pPr/>
      <w:r>
        <w:rPr>
          <w:lang w:val="es_ES" w:bidi="es_ES"/>
        </w:rPr>
      </w:r>
      <w:r>
        <w:rPr>
          <w:lang w:val="es_ES" w:bidi="es_ES"/>
        </w:rPr>
        <w:t xml:space="preserve">En este tipo de sanación, Jesús </w:t>
      </w:r>
      <w:r>
        <w:rPr>
          <w:b/>
          <w:lang w:val="es_ES" w:bidi="es_ES"/>
        </w:rPr>
        <w:t>sana</w:t>
      </w:r>
      <w:r>
        <w:rPr>
          <w:lang w:val="es_ES" w:bidi="es_ES"/>
        </w:rPr>
        <w:t xml:space="preserve"> a la persona tanto física como espiritualmente, restaurándola a la comunidad. La persona ha sido restaurada por completo o completamente. </w:t>
      </w:r>
      <w:r>
        <w:rPr>
          <w:lang w:val="es_ES" w:bidi="es_ES"/>
        </w:rPr>
      </w:r>
      <w:r>
        <w:rPr>
          <w:lang w:val="es_ES" w:bidi="es_ES"/>
        </w:rPr>
      </w:r>
    </w:p>
    <w:p>
      <w:pPr/>
      <w:r>
        <w:rPr>
          <w:lang w:val="es_ES" w:bidi="es_ES"/>
        </w:rPr>
      </w:r>
    </w:p>
    <w:p>
      <w:pPr>
        <w:pStyle w:val="Heading2"/>
      </w:pPr>
      <w:r>
        <w:rPr>
          <w:lang w:val="es_ES" w:bidi="es_ES"/>
        </w:rPr>
        <w:t>heart</w:t>
      </w:r>
      <w:r>
        <w:rPr>
          <w:lang w:val="es_ES" w:bidi="es_ES"/>
        </w:rPr>
      </w:r>
    </w:p>
    <w:p>
      <w:pPr/>
      <w:r>
        <w:rPr>
          <w:lang w:val="es_ES" w:bidi="es_ES"/>
        </w:rPr>
      </w:r>
      <w:r>
        <w:rPr>
          <w:lang w:val="es_ES" w:bidi="es_ES"/>
        </w:rPr>
        <w:t xml:space="preserve">El </w:t>
      </w:r>
      <w:r>
        <w:rPr>
          <w:b/>
          <w:lang w:val="es_ES" w:bidi="es_ES"/>
        </w:rPr>
        <w:t>corazón</w:t>
      </w:r>
      <w:r>
        <w:rPr>
          <w:lang w:val="es_ES" w:bidi="es_ES"/>
        </w:rPr>
        <w:t xml:space="preserve"> es un músculo de nuestro cuerpo que mantiene la sangre circulando, pero en la Biblia se usa como lenguaje figurado para el lugar donde ocurren los pensamientos, sentimientos y decisiones de una persona. Alguien con un “corazón malvado” piensa cosas </w:t>
      </w:r>
      <w:hyperlink r:id="rId22">
        <w:r>
          <w:rPr>
            <w:lang w:val="es_ES" w:bidi="es_ES"/>
          </w:rPr>
          <w:rPr>
            <w:color w:val="0000EE"/>
            <w:u w:val="single"/>
          </w:rPr>
          <w:t>malas</w:t>
        </w:r>
      </w:hyperlink>
      <w:r>
        <w:rPr>
          <w:lang w:val="es_ES" w:bidi="es_ES"/>
        </w:rPr>
        <w:t xml:space="preserve"> y toma decisiones malas. Alguien con un "buen corazón" quiere hacer las cosas correctas y se siente triste cuando ha </w:t>
      </w:r>
      <w:r>
        <w:rPr>
          <w:b/>
          <w:lang w:val="es_ES" w:bidi="es_ES"/>
        </w:rPr>
        <w:t>pecado</w:t>
      </w:r>
      <w:r>
        <w:rPr>
          <w:lang w:val="es_ES" w:bidi="es_ES"/>
        </w:rPr>
        <w:t xml:space="preserve">. Alguien con un "corazón duro" no quiere escuchar lo que Dios les dice que hagan. Alguien cuyo corazón está lleno de alegría se siente muy contento. </w:t>
      </w:r>
    </w:p>
    <w:p>
      <w:pPr/>
      <w:r>
        <w:rPr>
          <w:lang w:val="es_ES" w:bidi="es_ES"/>
        </w:rPr>
      </w:r>
      <w:r>
        <w:rPr>
          <w:b/>
          <w:lang w:val="es_ES" w:bidi="es_ES"/>
        </w:rPr>
        <w:t>Cuando traduzcan "corazón", tengan cuidado con las siguientes cosas:</w:t>
      </w:r>
    </w:p>
    <w:p>
      <w:pPr/>
      <w:r>
        <w:rPr>
          <w:lang w:val="es_ES" w:bidi="es_ES"/>
        </w:rPr>
      </w:r>
      <w:r>
        <w:rPr>
          <w:lang w:val="es_ES" w:bidi="es_ES"/>
        </w:rPr>
        <w:t xml:space="preserve">No deben traducir la palabra "corazón" con la palabra que se usa en su idioma para la parte del cuerpo que bombea la sangre, </w:t>
      </w:r>
      <w:r>
        <w:rPr>
          <w:b/>
          <w:lang w:val="es_ES" w:bidi="es_ES"/>
        </w:rPr>
        <w:t>si</w:t>
      </w:r>
      <w:r>
        <w:rPr>
          <w:lang w:val="es_ES" w:bidi="es_ES"/>
        </w:rPr>
        <w:t xml:space="preserve"> en su idioma esa palabra no está asociada con los pensamientos y sentimientos. Usen una palabra que las personas en su idioma asocien con los pensamientos, sentimientos y voluntad de una persona. </w:t>
      </w:r>
    </w:p>
    <w:p>
      <w:pPr/>
      <w:r>
        <w:rPr>
          <w:lang w:val="es_ES" w:bidi="es_ES"/>
        </w:rPr>
      </w:r>
      <w:r>
        <w:rPr>
          <w:lang w:val="es_ES" w:bidi="es_ES"/>
        </w:rPr>
        <w:t xml:space="preserve">En </w:t>
      </w:r>
      <w:hyperlink r:id="rId23">
        <w:r>
          <w:rPr>
            <w:lang w:val="es_ES" w:bidi="es_ES"/>
          </w:rPr>
          <w:rPr>
            <w:color w:val="0000EE"/>
            <w:u w:val="single"/>
          </w:rPr>
          <w:t>hebreo</w:t>
        </w:r>
      </w:hyperlink>
      <w:r>
        <w:rPr>
          <w:lang w:val="es_ES" w:bidi="es_ES"/>
        </w:rPr>
        <w:t xml:space="preserve">, el idioma del Antiguo Testamento, la palabra para "corazón" es la misma que la palabra para "mente". En </w:t>
      </w:r>
      <w:r>
        <w:rPr>
          <w:b/>
          <w:lang w:val="es_ES" w:bidi="es_ES"/>
        </w:rPr>
        <w:t>griego</w:t>
      </w:r>
      <w:r>
        <w:rPr>
          <w:lang w:val="es_ES" w:bidi="es_ES"/>
        </w:rPr>
        <w:t xml:space="preserve">, el idioma del Nuevo Testamento, estas son dos palabras diferentes. En griego, la palabra "corazón" tiene un poco más de énfasis en los sentimientos, mientras que la palabra "mente" tiene más énfasis en los pensamientos, el intelecto y la voluntad de una persona. </w:t>
      </w:r>
    </w:p>
    <w:p>
      <w:pPr/>
      <w:r>
        <w:rPr>
          <w:lang w:val="es_ES" w:bidi="es_ES"/>
        </w:rPr>
      </w:r>
      <w:r>
        <w:rPr>
          <w:lang w:val="es_ES" w:bidi="es_ES"/>
        </w:rPr>
        <w:t>Si su idioma tiene solo una palabra para esto, como en hebreo, pueden usar esa misma palabra cada vez. Si su idioma tiene dos palabras diferentes como en el griego, o tal vez incluso tres o cuatro, es posible que deban usar diferentes palabras, dependiendo de cada texto.</w:t>
      </w:r>
    </w:p>
    <w:p>
      <w:pPr/>
      <w:r>
        <w:rPr>
          <w:lang w:val="es_ES" w:bidi="es_ES"/>
        </w:rPr>
      </w:r>
      <w:r>
        <w:rPr>
          <w:lang w:val="es_ES" w:bidi="es_ES"/>
        </w:rPr>
        <w:t xml:space="preserve">Por favor, tengan en cuenta que también necesitan una palabra para "mente", "alma" y "espíritu". Las palabras corazón, mente, alma y espíritu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heaven</w:t>
      </w:r>
      <w:r>
        <w:rPr>
          <w:lang w:val="es_ES" w:bidi="es_ES"/>
        </w:rPr>
      </w:r>
    </w:p>
    <w:p>
      <w:pPr/>
      <w:r>
        <w:rPr>
          <w:lang w:val="es_ES" w:bidi="es_ES"/>
        </w:rPr>
      </w:r>
      <w:r>
        <w:rPr>
          <w:lang w:val="es_ES" w:bidi="es_ES"/>
        </w:rPr>
        <w:t xml:space="preserve">La palabra </w:t>
      </w:r>
      <w:r>
        <w:rPr>
          <w:b/>
          <w:lang w:val="es_ES" w:bidi="es_ES"/>
        </w:rPr>
        <w:t>cielo</w:t>
      </w:r>
      <w:r>
        <w:rPr>
          <w:lang w:val="es_ES" w:bidi="es_ES"/>
        </w:rPr>
        <w:t xml:space="preserve"> a veces significa el cielo visible: el lugar donde vuelan los pájaros, donde podemos ver las nubes y donde podemos ver las estrellas por la noche.</w:t>
      </w:r>
    </w:p>
    <w:p>
      <w:pPr/>
      <w:r>
        <w:rPr>
          <w:lang w:val="es_ES" w:bidi="es_ES"/>
        </w:rPr>
      </w:r>
      <w:r>
        <w:rPr>
          <w:lang w:val="es_ES" w:bidi="es_ES"/>
        </w:rPr>
        <w:t xml:space="preserve">La mayoría de las veces, sin embargo, la palabra “cielo” se refiere al lugar donde Dios vive con sus </w:t>
      </w:r>
      <w:r>
        <w:rPr>
          <w:b/>
          <w:lang w:val="es_ES" w:bidi="es_ES"/>
        </w:rPr>
        <w:t>ángeles</w:t>
      </w:r>
      <w:r>
        <w:rPr>
          <w:lang w:val="es_ES" w:bidi="es_ES"/>
        </w:rPr>
        <w:t xml:space="preserve">. Este cielo no está en alguna parte de este universo; no es un lugar al que los humanos puedan viajar. Pero Dios puede enviar a sus ángeles a la tierra para hacer su obra, y Jesús vino del cielo a la tierra. Después de que Jesús murió y volvió a la vida, regresó al cielo. Él volverá un día para establecer el </w:t>
      </w:r>
      <w:hyperlink r:id="rId18">
        <w:r>
          <w:rPr>
            <w:lang w:val="es_ES" w:bidi="es_ES"/>
          </w:rPr>
          <w:rPr>
            <w:color w:val="0000EE"/>
            <w:u w:val="single"/>
          </w:rPr>
          <w:t>reino de Dios</w:t>
        </w:r>
      </w:hyperlink>
      <w:r>
        <w:rPr>
          <w:lang w:val="es_ES" w:bidi="es_ES"/>
        </w:rPr>
        <w:t xml:space="preserve"> para siempre. El libro de Apocalipsis nos dice que cuando Jesús regrese, habrá un nuevo cielo y una nueva tierra. Pero estos ya no estarán separados el uno del otro, con Dios en el cielo y las personas en la tierra. En cambio, Dios vivirá en medio de su pueblo.</w:t>
      </w:r>
    </w:p>
    <w:p>
      <w:pPr/>
      <w:r>
        <w:rPr>
          <w:lang w:val="es_ES" w:bidi="es_ES"/>
        </w:rPr>
      </w:r>
      <w:r>
        <w:rPr>
          <w:lang w:val="es_ES" w:bidi="es_ES"/>
        </w:rPr>
        <w:t>A veces no está claro si, en cierto pasaje, la palabra “cielo” se refiere al cielo visible o al lugar donde vive Dios. A veces ambos significados pueden ser verdaderos al mismo tiempo. Por ejemplo, “lluvia del cielo” puede significar lluvia que viene del cielo, pero también puede significar lluvia que es enviada por Dios.</w:t>
      </w:r>
    </w:p>
    <w:p>
      <w:pPr/>
      <w:r>
        <w:rPr>
          <w:lang w:val="es_ES" w:bidi="es_ES"/>
        </w:rPr>
      </w:r>
      <w:r>
        <w:rPr>
          <w:lang w:val="es_ES" w:bidi="es_ES"/>
        </w:rPr>
        <w:t xml:space="preserve">A veces los </w:t>
      </w:r>
      <w:r>
        <w:rPr>
          <w:b/>
          <w:lang w:val="es_ES" w:bidi="es_ES"/>
        </w:rPr>
        <w:t>judíos</w:t>
      </w:r>
      <w:r>
        <w:rPr>
          <w:lang w:val="es_ES" w:bidi="es_ES"/>
        </w:rPr>
        <w:t xml:space="preserve"> usaban el término “el cielo más alto” para dejar claro que no estaban hablando del cielo, sino del lugar donde Dios vivía.</w:t>
      </w:r>
    </w:p>
    <w:p>
      <w:pPr/>
      <w:r>
        <w:rPr>
          <w:lang w:val="es_ES" w:bidi="es_ES"/>
        </w:rPr>
      </w:r>
      <w:r>
        <w:rPr>
          <w:lang w:val="es_ES" w:bidi="es_ES"/>
        </w:rPr>
        <w:t>Como el cielo es el lugar donde vive Dios, los judíos a menudo usaban el término “cielo” cuando hablaban de Dios. Por respeto a Dios preferían no usar el nombre de Dios. Y así, en lugar de decir “Dios”, los judíos podían decir “cielo”. Es por eso que el término “el reino de los cielos” significa lo mismo que “el reino de Dios”.</w:t>
      </w:r>
    </w:p>
    <w:p>
      <w:pPr/>
      <w:r>
        <w:rPr>
          <w:lang w:val="es_ES" w:bidi="es_ES"/>
        </w:rPr>
      </w:r>
      <w:r>
        <w:rPr>
          <w:lang w:val="es_ES" w:bidi="es_ES"/>
        </w:rPr>
        <w:t xml:space="preserve">La palabra para cielo en </w:t>
      </w:r>
      <w:hyperlink r:id="rId23">
        <w:r>
          <w:rPr>
            <w:lang w:val="es_ES" w:bidi="es_ES"/>
          </w:rPr>
          <w:rPr>
            <w:color w:val="0000EE"/>
            <w:u w:val="single"/>
          </w:rPr>
          <w:t>hebreo</w:t>
        </w:r>
      </w:hyperlink>
      <w:r>
        <w:rPr>
          <w:lang w:val="es_ES" w:bidi="es_ES"/>
        </w:rPr>
        <w:t>, el idioma del Antiguo Testamento, es plural, o significa más de uno. Lo escuchamos como “cielos”. Por lo tanto, a veces verán “cielo” en las traducciones, y a veces verán “cielos”. Pero esto significa lo mismo. No significa que haya más de un cielo.</w:t>
      </w:r>
      <w:r>
        <w:rPr>
          <w:lang w:val="es_ES" w:bidi="es_ES"/>
        </w:rPr>
      </w:r>
      <w:r>
        <w:rPr>
          <w:lang w:val="es_ES" w:bidi="es_ES"/>
        </w:rPr>
      </w:r>
    </w:p>
    <w:p>
      <w:pPr/>
      <w:r>
        <w:rPr>
          <w:lang w:val="es_ES" w:bidi="es_ES"/>
        </w:rPr>
      </w:r>
    </w:p>
    <w:p>
      <w:pPr>
        <w:pStyle w:val="Heading2"/>
      </w:pPr>
      <w:r>
        <w:rPr>
          <w:lang w:val="es_ES" w:bidi="es_ES"/>
        </w:rPr>
        <w:t>hebrew</w:t>
      </w:r>
      <w:r>
        <w:rPr>
          <w:lang w:val="es_ES" w:bidi="es_ES"/>
        </w:rPr>
      </w:r>
    </w:p>
    <w:p>
      <w:pPr/>
      <w:r>
        <w:rPr>
          <w:lang w:val="es_ES" w:bidi="es_ES"/>
        </w:rPr>
      </w:r>
      <w:r>
        <w:rPr>
          <w:lang w:val="es_ES" w:bidi="es_ES"/>
        </w:rPr>
        <w:t xml:space="preserve">La palabra </w:t>
      </w:r>
      <w:r>
        <w:rPr>
          <w:b/>
          <w:lang w:val="es_ES" w:bidi="es_ES"/>
        </w:rPr>
        <w:t>hebreo</w:t>
      </w:r>
      <w:r>
        <w:rPr>
          <w:lang w:val="es_ES" w:bidi="es_ES"/>
        </w:rPr>
        <w:t xml:space="preserve"> puede referirse a los </w:t>
      </w:r>
      <w:r>
        <w:rPr>
          <w:b/>
          <w:lang w:val="es_ES" w:bidi="es_ES"/>
        </w:rPr>
        <w:t>descendientes</w:t>
      </w:r>
      <w:r>
        <w:rPr>
          <w:lang w:val="es_ES" w:bidi="es_ES"/>
        </w:rPr>
        <w:t xml:space="preserve"> de </w:t>
      </w:r>
      <w:hyperlink r:id="rId24">
        <w:r>
          <w:rPr>
            <w:lang w:val="es_ES" w:bidi="es_ES"/>
          </w:rPr>
          <w:rPr>
            <w:color w:val="0000EE"/>
            <w:u w:val="single"/>
          </w:rPr>
          <w:t>Abraham</w:t>
        </w:r>
      </w:hyperlink>
      <w:r>
        <w:rPr>
          <w:lang w:val="es_ES" w:bidi="es_ES"/>
        </w:rPr>
        <w:t xml:space="preserve">. Las personas llaman a los descendientes de Abraham </w:t>
      </w:r>
      <w:r>
        <w:rPr>
          <w:b/>
          <w:lang w:val="es_ES" w:bidi="es_ES"/>
        </w:rPr>
        <w:t>israelitas</w:t>
      </w:r>
      <w:r>
        <w:rPr>
          <w:lang w:val="es_ES" w:bidi="es_ES"/>
        </w:rPr>
        <w:t xml:space="preserve">, </w:t>
      </w:r>
      <w:r>
        <w:rPr>
          <w:b/>
          <w:lang w:val="es_ES" w:bidi="es_ES"/>
        </w:rPr>
        <w:t>judíos</w:t>
      </w:r>
      <w:r>
        <w:rPr>
          <w:lang w:val="es_ES" w:bidi="es_ES"/>
        </w:rPr>
        <w:t xml:space="preserve">, y a veces hebreos. Los descendientes de Abraham a menudo se referían a sí mismos como hebreos cuando hablaban con </w:t>
      </w:r>
      <w:r>
        <w:rPr>
          <w:b/>
          <w:lang w:val="es_ES" w:bidi="es_ES"/>
        </w:rPr>
        <w:t>extranjeros</w:t>
      </w:r>
      <w:r>
        <w:rPr>
          <w:lang w:val="es_ES" w:bidi="es_ES"/>
        </w:rPr>
        <w:t xml:space="preserve"> para diferenciarse de las personas de otros grupos étnicos. De la misma manera, los extranjeros a menudo se referían a los descendientes de Abraham como hebreos. </w:t>
      </w:r>
    </w:p>
    <w:p>
      <w:pPr/>
      <w:r>
        <w:rPr>
          <w:lang w:val="es_ES" w:bidi="es_ES"/>
        </w:rPr>
      </w:r>
      <w:r>
        <w:rPr>
          <w:lang w:val="es_ES" w:bidi="es_ES"/>
        </w:rPr>
        <w:t xml:space="preserve">La palabra hebreo también se refiere al idioma que hablaban los descendientes de Abraham. Los autores del Antiguo Testamento escribieron principalmente en hebreo. </w:t>
      </w:r>
      <w:r>
        <w:rPr>
          <w:lang w:val="es_ES" w:bidi="es_ES"/>
        </w:rPr>
      </w:r>
      <w:r>
        <w:rPr>
          <w:lang w:val="es_ES" w:bidi="es_ES"/>
        </w:rPr>
      </w:r>
    </w:p>
    <w:p>
      <w:pPr/>
      <w:r>
        <w:rPr>
          <w:lang w:val="es_ES" w:bidi="es_ES"/>
        </w:rPr>
      </w:r>
    </w:p>
    <w:p>
      <w:pPr>
        <w:pStyle w:val="Heading2"/>
      </w:pPr>
      <w:r>
        <w:rPr>
          <w:lang w:val="es_ES" w:bidi="es_ES"/>
        </w:rPr>
        <w:t>hebron</w:t>
      </w:r>
      <w:r>
        <w:rPr>
          <w:lang w:val="es_ES" w:bidi="es_ES"/>
        </w:rPr>
      </w:r>
    </w:p>
    <w:p>
      <w:pPr/>
      <w:r>
        <w:rPr>
          <w:lang w:val="es_ES" w:bidi="es_ES"/>
        </w:rPr>
      </w:r>
      <w:r>
        <w:rPr>
          <w:lang w:val="es_ES" w:bidi="es_ES"/>
        </w:rPr>
        <w:t xml:space="preserve">En el Antiguo Testamento, </w:t>
      </w:r>
      <w:r>
        <w:rPr>
          <w:b/>
          <w:lang w:val="es_ES" w:bidi="es_ES"/>
        </w:rPr>
        <w:t>Hebrón</w:t>
      </w:r>
      <w:r>
        <w:rPr>
          <w:lang w:val="es_ES" w:bidi="es_ES"/>
        </w:rPr>
        <w:t xml:space="preserve"> es el nombre de una ciudad en </w:t>
      </w:r>
      <w:hyperlink r:id="rId20">
        <w:r>
          <w:rPr>
            <w:lang w:val="es_ES" w:bidi="es_ES"/>
          </w:rPr>
          <w:rPr>
            <w:color w:val="0000EE"/>
            <w:u w:val="single"/>
          </w:rPr>
          <w:t>Israel</w:t>
        </w:r>
      </w:hyperlink>
      <w:r>
        <w:rPr>
          <w:lang w:val="es_ES" w:bidi="es_ES"/>
        </w:rPr>
        <w:t xml:space="preserve"> donde tuvieron lugar varias historias importantes.</w:t>
      </w:r>
    </w:p>
    <w:p>
      <w:pPr/>
      <w:r>
        <w:rPr>
          <w:lang w:val="es_ES" w:bidi="es_ES"/>
        </w:rPr>
      </w:r>
      <w:r>
        <w:rPr>
          <w:lang w:val="es_ES" w:bidi="es_ES"/>
        </w:rPr>
        <w:t xml:space="preserve">Antes de que el lugar se convirtiera en una ciudad, fue un lugar donde </w:t>
      </w:r>
      <w:hyperlink r:id="rId24">
        <w:r>
          <w:rPr>
            <w:lang w:val="es_ES" w:bidi="es_ES"/>
          </w:rPr>
          <w:rPr>
            <w:color w:val="0000EE"/>
            <w:u w:val="single"/>
          </w:rPr>
          <w:t>Abraham</w:t>
        </w:r>
      </w:hyperlink>
      <w:r>
        <w:rPr>
          <w:lang w:val="es_ES" w:bidi="es_ES"/>
        </w:rPr>
        <w:t xml:space="preserve"> vivió por algún tiempo. En ese tiempo, el lugar se llamaba Mamré, pero las personas también lo conocían como Quiriat-arba. Primero Sara, y más tarde Abraham también, murieron y fueron sepultados en este lugar. Su hijo Isaac, su esposa Rebeca y el hijo de ellos, Jacob, con su esposa Lea, también fueron sepultados allí.</w:t>
      </w:r>
    </w:p>
    <w:p>
      <w:pPr/>
      <w:r>
        <w:rPr>
          <w:lang w:val="es_ES" w:bidi="es_ES"/>
        </w:rPr>
      </w:r>
      <w:r>
        <w:rPr>
          <w:lang w:val="es_ES" w:bidi="es_ES"/>
        </w:rPr>
        <w:t xml:space="preserve">Mucho más tarde, durante el tiempo en que Josué estaba liderando a los </w:t>
      </w:r>
      <w:r>
        <w:rPr>
          <w:b/>
          <w:lang w:val="es_ES" w:bidi="es_ES"/>
        </w:rPr>
        <w:t>israelitas</w:t>
      </w:r>
      <w:r>
        <w:rPr>
          <w:lang w:val="es_ES" w:bidi="es_ES"/>
        </w:rPr>
        <w:t xml:space="preserve"> para conquistar la tierra, los israelitas atacaron Hebrón y la conquistaron de los cananeos que vivían allí.</w:t>
      </w:r>
    </w:p>
    <w:p>
      <w:pPr/>
      <w:r>
        <w:rPr>
          <w:lang w:val="es_ES" w:bidi="es_ES"/>
        </w:rPr>
      </w:r>
      <w:r>
        <w:rPr>
          <w:lang w:val="es_ES" w:bidi="es_ES"/>
        </w:rPr>
        <w:t xml:space="preserve">Nuevamente mucho más tarde, </w:t>
      </w:r>
      <w:hyperlink r:id="rId25">
        <w:r>
          <w:rPr>
            <w:lang w:val="es_ES" w:bidi="es_ES"/>
          </w:rPr>
          <w:rPr>
            <w:color w:val="0000EE"/>
            <w:u w:val="single"/>
          </w:rPr>
          <w:t>David</w:t>
        </w:r>
      </w:hyperlink>
      <w:r>
        <w:rPr>
          <w:lang w:val="es_ES" w:bidi="es_ES"/>
        </w:rPr>
        <w:t xml:space="preserve"> se convirtió en </w:t>
      </w:r>
      <w:hyperlink r:id="rId26">
        <w:r>
          <w:rPr>
            <w:lang w:val="es_ES" w:bidi="es_ES"/>
          </w:rPr>
          <w:rPr>
            <w:color w:val="0000EE"/>
            <w:u w:val="single"/>
          </w:rPr>
          <w:t>rey</w:t>
        </w:r>
      </w:hyperlink>
      <w:r>
        <w:rPr>
          <w:lang w:val="es_ES" w:bidi="es_ES"/>
        </w:rPr>
        <w:t xml:space="preserve"> sobre el pueblo de Judá mientras vivía en Hebrón. Después de varios años, David se trasladó a </w:t>
      </w:r>
      <w:hyperlink r:id="rId19">
        <w:r>
          <w:rPr>
            <w:lang w:val="es_ES" w:bidi="es_ES"/>
          </w:rPr>
          <w:rPr>
            <w:color w:val="0000EE"/>
            <w:u w:val="single"/>
          </w:rPr>
          <w:t>Jerusalén</w:t>
        </w:r>
      </w:hyperlink>
      <w:r>
        <w:rPr>
          <w:lang w:val="es_ES" w:bidi="es_ES"/>
        </w:rPr>
        <w:t>. A partir de ese momento, la ciudad de Jerusalén se convirtió en la ciudad más importante para los israelitas, y no se vuelve a escuchar mucho sobre Hebrón.</w:t>
      </w:r>
      <w:r>
        <w:rPr>
          <w:lang w:val="es_ES" w:bidi="es_ES"/>
        </w:rPr>
      </w:r>
      <w:r>
        <w:rPr>
          <w:lang w:val="es_ES" w:bidi="es_ES"/>
        </w:rPr>
      </w:r>
    </w:p>
    <w:p>
      <w:pPr/>
      <w:r>
        <w:rPr>
          <w:lang w:val="es_ES" w:bidi="es_ES"/>
        </w:rPr>
      </w:r>
    </w:p>
    <w:p>
      <w:pPr>
        <w:pStyle w:val="Heading2"/>
      </w:pPr>
      <w:r>
        <w:rPr>
          <w:lang w:val="es_ES" w:bidi="es_ES"/>
        </w:rPr>
        <w:t>heir</w:t>
      </w:r>
      <w:r>
        <w:rPr>
          <w:lang w:val="es_ES" w:bidi="es_ES"/>
        </w:rPr>
      </w:r>
    </w:p>
    <w:p>
      <w:pPr/>
      <w:r>
        <w:rPr>
          <w:lang w:val="es_ES" w:bidi="es_ES"/>
        </w:rPr>
      </w:r>
      <w:r>
        <w:rPr>
          <w:lang w:val="es_ES" w:bidi="es_ES"/>
        </w:rPr>
        <w:t xml:space="preserve">Un </w:t>
      </w:r>
      <w:r>
        <w:rPr>
          <w:b/>
          <w:lang w:val="es_ES" w:bidi="es_ES"/>
        </w:rPr>
        <w:t>heredero</w:t>
      </w:r>
      <w:r>
        <w:rPr>
          <w:lang w:val="es_ES" w:bidi="es_ES"/>
        </w:rPr>
        <w:t xml:space="preserve"> es una persona que hereda propiedad o riqueza después de que otra persona muere. Para las personas que vivieron en la época de la Biblia, cuando un padre moría, su propiedad iba a su hijo. Decimos que el hijo hereda la propiedad de su padre; él es heredero de su padre. En el Antiguo Testamento, la propiedad de un padre se dividía entre todos sus hijos. El hijo mayor recibía el doble de lo que recibían los otros hijos, porque después de la muerte de su padre, él pasaba a ser el jefe de la familia y tenía responsabilidades adicionales. Si un padre no tenía hijos, su propiedad pasaba a sus hijas. Si tampoco tenía hijas, su propiedad pasaba a su pariente más cercano.</w:t>
      </w:r>
    </w:p>
    <w:p>
      <w:pPr/>
      <w:r>
        <w:rPr>
          <w:lang w:val="es_ES" w:bidi="es_ES"/>
        </w:rPr>
      </w:r>
      <w:r>
        <w:rPr>
          <w:lang w:val="es_ES" w:bidi="es_ES"/>
        </w:rPr>
        <w:t xml:space="preserve">Dios le dio una promesa a </w:t>
      </w:r>
      <w:hyperlink r:id="rId24">
        <w:r>
          <w:rPr>
            <w:lang w:val="es_ES" w:bidi="es_ES"/>
          </w:rPr>
          <w:rPr>
            <w:color w:val="0000EE"/>
            <w:u w:val="single"/>
          </w:rPr>
          <w:t>Abraham</w:t>
        </w:r>
      </w:hyperlink>
      <w:r>
        <w:rPr>
          <w:lang w:val="es_ES" w:bidi="es_ES"/>
        </w:rPr>
        <w:t xml:space="preserve"> de que Dios </w:t>
      </w:r>
      <w:hyperlink r:id="rId27">
        <w:r>
          <w:rPr>
            <w:lang w:val="es_ES" w:bidi="es_ES"/>
          </w:rPr>
          <w:rPr>
            <w:color w:val="0000EE"/>
            <w:u w:val="single"/>
          </w:rPr>
          <w:t>bendeciría</w:t>
        </w:r>
      </w:hyperlink>
      <w:r>
        <w:rPr>
          <w:lang w:val="es_ES" w:bidi="es_ES"/>
        </w:rPr>
        <w:t xml:space="preserve"> a los </w:t>
      </w:r>
      <w:r>
        <w:rPr>
          <w:b/>
          <w:lang w:val="es_ES" w:bidi="es_ES"/>
        </w:rPr>
        <w:t>descendientes</w:t>
      </w:r>
      <w:r>
        <w:rPr>
          <w:lang w:val="es_ES" w:bidi="es_ES"/>
        </w:rPr>
        <w:t xml:space="preserve"> de Abraham. Los descendientes de Abraham serían una bendición para todas las </w:t>
      </w:r>
      <w:r>
        <w:rPr>
          <w:b/>
          <w:lang w:val="es_ES" w:bidi="es_ES"/>
        </w:rPr>
        <w:t>naciones</w:t>
      </w:r>
      <w:r>
        <w:rPr>
          <w:lang w:val="es_ES" w:bidi="es_ES"/>
        </w:rPr>
        <w:t xml:space="preserve">, y Dios les daría una tierra para vivir. El heredero de Abraham fue Isaac. Después de la muerte de Abraham, el hijo de Abraham, Isaac, heredó esta promesa. Esto significa que lo que Dios había prometido a Abraham ahora también era una promesa para Isaac. Y después de la muerte de Isaac, el hijo de Isaac, Jacob, heredó esta promesa. Y a través de Jacob, todos los </w:t>
      </w:r>
      <w:r>
        <w:rPr>
          <w:b/>
          <w:lang w:val="es_ES" w:bidi="es_ES"/>
        </w:rPr>
        <w:t>israelitas</w:t>
      </w:r>
      <w:r>
        <w:rPr>
          <w:lang w:val="es_ES" w:bidi="es_ES"/>
        </w:rPr>
        <w:t xml:space="preserve"> heredaron esta promesa.</w:t>
      </w:r>
    </w:p>
    <w:p>
      <w:pPr/>
      <w:r>
        <w:rPr>
          <w:lang w:val="es_ES" w:bidi="es_ES"/>
        </w:rPr>
      </w:r>
      <w:r>
        <w:rPr>
          <w:lang w:val="es_ES" w:bidi="es_ES"/>
        </w:rPr>
        <w:t>En el Nuevo Testamento, aprendemos que todas las personas que confían en Jesús son herederos de esta misma promesa, incluso si no son descendientes biológicos de Abraham. Esto significa que lo que Dios prometió a Abraham, él lo dará a todas las personas que confían en Jesús.</w:t>
      </w:r>
    </w:p>
    <w:p>
      <w:pPr/>
      <w:r>
        <w:rPr>
          <w:lang w:val="es_ES" w:bidi="es_ES"/>
        </w:rPr>
      </w:r>
      <w:r>
        <w:rPr>
          <w:lang w:val="es_ES" w:bidi="es_ES"/>
        </w:rPr>
        <w:t xml:space="preserve">El Nuevo Testamento también dice que Jesús es el heredero de todas las cosas. Jesús es el </w:t>
      </w:r>
      <w:hyperlink r:id="rId28">
        <w:r>
          <w:rPr>
            <w:lang w:val="es_ES" w:bidi="es_ES"/>
          </w:rPr>
          <w:rPr>
            <w:color w:val="0000EE"/>
            <w:u w:val="single"/>
          </w:rPr>
          <w:t>hijo de Dios</w:t>
        </w:r>
      </w:hyperlink>
      <w:r>
        <w:rPr>
          <w:lang w:val="es_ES" w:bidi="es_ES"/>
        </w:rPr>
        <w:t xml:space="preserve">. Ahora, por supuesto, sabemos que Dios, el Padre, nunca morirá, así que esto no significa que Jesús heredará estas cosas después de que Dios muera. Cuando la Biblia dice que Jesús es el heredero, esto significa que todo pertenece por derecho a Jesús. Todo el mundo pertenece a Jesús, y el </w:t>
      </w:r>
      <w:hyperlink r:id="rId18">
        <w:r>
          <w:rPr>
            <w:lang w:val="es_ES" w:bidi="es_ES"/>
          </w:rPr>
          <w:rPr>
            <w:color w:val="0000EE"/>
            <w:u w:val="single"/>
          </w:rPr>
          <w:t>reino de Dios</w:t>
        </w:r>
      </w:hyperlink>
      <w:r>
        <w:rPr>
          <w:lang w:val="es_ES" w:bidi="es_ES"/>
        </w:rPr>
        <w:t xml:space="preserve"> pertenece a Jesús.</w:t>
      </w:r>
    </w:p>
    <w:p>
      <w:pPr/>
      <w:r>
        <w:rPr>
          <w:lang w:val="es_ES" w:bidi="es_ES"/>
        </w:rPr>
      </w:r>
      <w:r>
        <w:rPr>
          <w:lang w:val="es_ES" w:bidi="es_ES"/>
        </w:rPr>
        <w:t xml:space="preserve">El Nuevo Testamento también llama a las personas que </w:t>
      </w:r>
      <w:r>
        <w:rPr>
          <w:b/>
          <w:lang w:val="es_ES" w:bidi="es_ES"/>
        </w:rPr>
        <w:t>creen</w:t>
      </w:r>
      <w:r>
        <w:rPr>
          <w:lang w:val="es_ES" w:bidi="es_ES"/>
        </w:rPr>
        <w:t xml:space="preserve"> en Jesús “coherederos” con Jesús. ¡Jesús está compartiendo su herencia con todas las personas que confían en él como </w:t>
      </w:r>
      <w:hyperlink r:id="rId29">
        <w:r>
          <w:rPr>
            <w:lang w:val="es_ES" w:bidi="es_ES"/>
          </w:rPr>
          <w:rPr>
            <w:color w:val="0000EE"/>
            <w:u w:val="single"/>
          </w:rPr>
          <w:t>Salvador</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hell</w:t>
      </w:r>
      <w:r>
        <w:rPr>
          <w:lang w:val="es_ES" w:bidi="es_ES"/>
        </w:rPr>
      </w:r>
    </w:p>
    <w:p>
      <w:pPr/>
      <w:r>
        <w:rPr>
          <w:lang w:val="es_ES" w:bidi="es_ES"/>
        </w:rPr>
      </w:r>
      <w:r>
        <w:rPr>
          <w:lang w:val="es_ES" w:bidi="es_ES"/>
        </w:rPr>
        <w:t xml:space="preserve">La palabra </w:t>
      </w:r>
      <w:r>
        <w:rPr>
          <w:b/>
          <w:lang w:val="es_ES" w:bidi="es_ES"/>
        </w:rPr>
        <w:t>infierno</w:t>
      </w:r>
      <w:r>
        <w:rPr>
          <w:lang w:val="es_ES" w:bidi="es_ES"/>
        </w:rPr>
        <w:t xml:space="preserve"> es un nombre para un lugar donde las personas </w:t>
      </w:r>
      <w:r>
        <w:rPr>
          <w:b/>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b/>
          <w:lang w:val="es_ES" w:bidi="es_ES"/>
        </w:rPr>
        <w:t>cristianos</w:t>
      </w:r>
      <w:r>
        <w:rPr>
          <w:lang w:val="es_ES" w:bidi="es_ES"/>
        </w:rPr>
        <w:t xml:space="preserve"> dicen que las personas que </w:t>
      </w:r>
      <w:r>
        <w:rPr>
          <w:b/>
          <w:lang w:val="es_ES" w:bidi="es_ES"/>
        </w:rPr>
        <w:t>creen</w:t>
      </w:r>
      <w:r>
        <w:rPr>
          <w:lang w:val="es_ES" w:bidi="es_ES"/>
        </w:rPr>
        <w:t xml:space="preserve"> en Jesús van al </w:t>
      </w:r>
      <w:hyperlink r:id="rId16">
        <w:r>
          <w:rPr>
            <w:lang w:val="es_ES" w:bidi="es_ES"/>
          </w:rPr>
          <w:rPr>
            <w:color w:val="0000EE"/>
            <w:u w:val="single"/>
          </w:rPr>
          <w:t>cielo</w:t>
        </w:r>
      </w:hyperlink>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que morían, decían que iban al </w:t>
      </w:r>
      <w:r>
        <w:rPr>
          <w:b/>
          <w:lang w:val="es_ES" w:bidi="es_ES"/>
        </w:rPr>
        <w:t>inframundo</w:t>
      </w:r>
      <w:r>
        <w:rPr>
          <w:lang w:val="es_ES" w:bidi="es_ES"/>
        </w:rPr>
        <w:t xml:space="preserve">, o </w:t>
      </w:r>
      <w:hyperlink r:id="rId17">
        <w:r>
          <w:rPr>
            <w:lang w:val="es_ES" w:bidi="es_ES"/>
          </w:rPr>
          <w:rPr>
            <w:color w:val="0000EE"/>
            <w:u w:val="single"/>
          </w:rPr>
          <w:t>Seol</w:t>
        </w:r>
      </w:hyperlink>
      <w:r>
        <w:rPr>
          <w:lang w:val="es_ES" w:bidi="es_ES"/>
        </w:rPr>
        <w:t xml:space="preserve">.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b/>
          <w:lang w:val="es_ES" w:bidi="es_ES"/>
        </w:rPr>
        <w:t>griega</w:t>
      </w:r>
      <w:r>
        <w:rPr>
          <w:lang w:val="es_ES" w:bidi="es_ES"/>
        </w:rPr>
        <w:t xml:space="preserve"> "</w:t>
      </w:r>
      <w:hyperlink r:id="rId30">
        <w:r>
          <w:rPr>
            <w:lang w:val="es_ES" w:bidi="es_ES"/>
          </w:rPr>
          <w:rPr>
            <w:color w:val="0000EE"/>
            <w:u w:val="single"/>
          </w:rPr>
          <w:t>Hades</w:t>
        </w:r>
      </w:hyperlink>
      <w:r>
        <w:rPr>
          <w:lang w:val="es_ES" w:bidi="es_ES"/>
        </w:rPr>
        <w:t>" para esto. Al igual que en el tiempo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w:t>
      </w:r>
    </w:p>
    <w:p>
      <w:pPr/>
      <w:r>
        <w:rPr>
          <w:lang w:val="es_ES" w:bidi="es_ES"/>
        </w:rPr>
      </w:r>
      <w:r>
        <w:rPr>
          <w:lang w:val="es_ES" w:bidi="es_ES"/>
        </w:rPr>
        <w:t xml:space="preserve">Jesús les dijo a las personas que después de la muerte entrarían en el </w:t>
      </w:r>
      <w:hyperlink r:id="rId18">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19">
        <w:r>
          <w:rPr>
            <w:lang w:val="es_ES" w:bidi="es_ES"/>
          </w:rPr>
          <w:rPr>
            <w:color w:val="0000EE"/>
            <w:u w:val="single"/>
          </w:rPr>
          <w:t>Jerusalén</w:t>
        </w:r>
      </w:hyperlink>
      <w:r>
        <w:rPr>
          <w:lang w:val="es_ES" w:bidi="es_ES"/>
        </w:rPr>
        <w:t xml:space="preserve"> donde, en un momento de su historia, el pueblo de </w:t>
      </w:r>
      <w:hyperlink r:id="rId20">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21">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herodian</w:t>
      </w:r>
      <w:r>
        <w:rPr>
          <w:lang w:val="es_ES" w:bidi="es_ES"/>
        </w:rPr>
      </w:r>
    </w:p>
    <w:p>
      <w:pPr/>
      <w:r>
        <w:rPr>
          <w:lang w:val="es_ES" w:bidi="es_ES"/>
        </w:rPr>
      </w:r>
      <w:r>
        <w:rPr>
          <w:lang w:val="es_ES" w:bidi="es_ES"/>
        </w:rPr>
        <w:t xml:space="preserve">En el Nuevo Testamento, la palabra </w:t>
      </w:r>
      <w:r>
        <w:rPr>
          <w:b/>
          <w:lang w:val="es_ES" w:bidi="es_ES"/>
        </w:rPr>
        <w:t>herodianos</w:t>
      </w:r>
      <w:r>
        <w:rPr>
          <w:lang w:val="es_ES" w:bidi="es_ES"/>
        </w:rPr>
        <w:t xml:space="preserve"> se refiere a un grupo de personas que apoyaban el gobierno de la familia herodiana, es decir, el rey Herodes, su hijo Herodes y su nieto Herodes. El gobierno romano había nombrado a estos gobernantes, por lo que los herodianos también apoyaban al gobierno romano. De esta manera, eran lo opuesto a los </w:t>
      </w:r>
      <w:r>
        <w:rPr>
          <w:b/>
          <w:lang w:val="es_ES" w:bidi="es_ES"/>
        </w:rPr>
        <w:t>fariseos</w:t>
      </w:r>
      <w:r>
        <w:rPr>
          <w:lang w:val="es_ES" w:bidi="es_ES"/>
        </w:rPr>
        <w:t>, el grupo de maestros religiosos que se oponían al dominio romano. Sin embargo, los fariseos y los herodianos trabajaron juntos contra Jesús.</w:t>
      </w:r>
      <w:r>
        <w:rPr>
          <w:lang w:val="es_ES" w:bidi="es_ES"/>
        </w:rPr>
      </w:r>
      <w:r>
        <w:rPr>
          <w:lang w:val="es_ES" w:bidi="es_ES"/>
        </w:rPr>
      </w:r>
    </w:p>
    <w:p>
      <w:pPr/>
      <w:r>
        <w:rPr>
          <w:lang w:val="es_ES" w:bidi="es_ES"/>
        </w:rPr>
      </w:r>
    </w:p>
    <w:p>
      <w:pPr>
        <w:pStyle w:val="Heading2"/>
      </w:pPr>
      <w:r>
        <w:rPr>
          <w:lang w:val="es_ES" w:bidi="es_ES"/>
        </w:rPr>
        <w:t>high-priest</w:t>
      </w:r>
      <w:r>
        <w:rPr>
          <w:lang w:val="es_ES" w:bidi="es_ES"/>
        </w:rPr>
      </w:r>
    </w:p>
    <w:p>
      <w:pPr/>
      <w:r>
        <w:rPr>
          <w:lang w:val="es_ES" w:bidi="es_ES"/>
        </w:rPr>
      </w:r>
      <w:r>
        <w:rPr>
          <w:lang w:val="es_ES" w:bidi="es_ES"/>
        </w:rPr>
        <w:t xml:space="preserve">Los </w:t>
      </w:r>
      <w:r>
        <w:rPr>
          <w:b/>
          <w:lang w:val="es_ES" w:bidi="es_ES"/>
        </w:rPr>
        <w:t>sacerdotes</w:t>
      </w:r>
      <w:r>
        <w:rPr>
          <w:lang w:val="es_ES" w:bidi="es_ES"/>
        </w:rPr>
        <w:t xml:space="preserve"> eran personas que trabajaban en el </w:t>
      </w:r>
      <w:hyperlink r:id="rId31">
        <w:r>
          <w:rPr>
            <w:lang w:val="es_ES" w:bidi="es_ES"/>
          </w:rPr>
          <w:rPr>
            <w:color w:val="0000EE"/>
            <w:u w:val="single"/>
          </w:rPr>
          <w:t>templo</w:t>
        </w:r>
      </w:hyperlink>
      <w:r>
        <w:rPr>
          <w:lang w:val="es_ES" w:bidi="es_ES"/>
        </w:rPr>
        <w:t xml:space="preserve"> de Dios en </w:t>
      </w:r>
      <w:hyperlink r:id="rId19">
        <w:r>
          <w:rPr>
            <w:lang w:val="es_ES" w:bidi="es_ES"/>
          </w:rPr>
          <w:rPr>
            <w:color w:val="0000EE"/>
            <w:u w:val="single"/>
          </w:rPr>
          <w:t>Jerusalén</w:t>
        </w:r>
      </w:hyperlink>
      <w:r>
        <w:rPr>
          <w:lang w:val="es_ES" w:bidi="es_ES"/>
        </w:rPr>
        <w:t xml:space="preserve">. Los sacerdotes eran responsables de ofrecer </w:t>
      </w:r>
      <w:r>
        <w:rPr>
          <w:b/>
          <w:lang w:val="es_ES" w:bidi="es_ES"/>
        </w:rPr>
        <w:t>sacrificios</w:t>
      </w:r>
      <w:r>
        <w:rPr>
          <w:lang w:val="es_ES" w:bidi="es_ES"/>
        </w:rPr>
        <w:t xml:space="preserve"> a Dios en nombre del pueblo. Se encargaban del templo y enseñaban al pueblo cómo </w:t>
      </w:r>
      <w:hyperlink r:id="rId32">
        <w:r>
          <w:rPr>
            <w:lang w:val="es_ES" w:bidi="es_ES"/>
          </w:rPr>
          <w:rPr>
            <w:color w:val="0000EE"/>
            <w:u w:val="single"/>
          </w:rPr>
          <w:t>adorar</w:t>
        </w:r>
      </w:hyperlink>
      <w:r>
        <w:rPr>
          <w:lang w:val="es_ES" w:bidi="es_ES"/>
        </w:rPr>
        <w:t xml:space="preserve"> a Dios. Los sacerdotes estaban entre Dios y el pueblo, haciendo posible que las personas se presentaran ante Dios. Como las personas son </w:t>
      </w:r>
      <w:r>
        <w:rPr>
          <w:b/>
          <w:lang w:val="es_ES" w:bidi="es_ES"/>
        </w:rPr>
        <w:t>pecadoras</w:t>
      </w:r>
      <w:r>
        <w:rPr>
          <w:lang w:val="es_ES" w:bidi="es_ES"/>
        </w:rPr>
        <w:t xml:space="preserve">, son </w:t>
      </w:r>
      <w:r>
        <w:rPr>
          <w:b/>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hyperlink r:id="rId33">
        <w:r>
          <w:rPr>
            <w:lang w:val="es_ES" w:bidi="es_ES"/>
          </w:rPr>
          <w:rPr>
            <w:color w:val="0000EE"/>
            <w:u w:val="single"/>
          </w:rPr>
          <w:t>purificarlas</w:t>
        </w:r>
      </w:hyperlink>
      <w:r>
        <w:rPr>
          <w:lang w:val="es_ES" w:bidi="es_ES"/>
        </w:rPr>
        <w:t>. Los sacerdotes hacían esto ofreciendo sacrificios en nombre del pueblo y enseñando a las personas cómo vivir.</w:t>
      </w:r>
    </w:p>
    <w:p>
      <w:pPr/>
      <w:r>
        <w:rPr>
          <w:lang w:val="es_ES" w:bidi="es_ES"/>
        </w:rPr>
      </w:r>
      <w:r>
        <w:rPr>
          <w:lang w:val="es_ES" w:bidi="es_ES"/>
        </w:rPr>
        <w:t xml:space="preserve">Uno de los sacerdotes era llamado el </w:t>
      </w:r>
      <w:r>
        <w:rPr>
          <w:b/>
          <w:lang w:val="es_ES" w:bidi="es_ES"/>
        </w:rPr>
        <w:t>sumo sacerdote</w:t>
      </w:r>
      <w:r>
        <w:rPr>
          <w:lang w:val="es_ES" w:bidi="es_ES"/>
        </w:rPr>
        <w:t xml:space="preserve">. El sumo sacerdote era el sacerdote más importante. El sumo sacerdote tenía una función muy importante. Una vez al año había un festival que se llamaba el Día de la </w:t>
      </w:r>
      <w:r>
        <w:rPr>
          <w:b/>
          <w:lang w:val="es_ES" w:bidi="es_ES"/>
        </w:rPr>
        <w:t>Expiación</w:t>
      </w:r>
      <w:r>
        <w:rPr>
          <w:lang w:val="es_ES" w:bidi="es_ES"/>
        </w:rPr>
        <w:t xml:space="preserve">. Esto significa algo como “el gran día del </w:t>
      </w:r>
      <w:hyperlink r:id="rId34">
        <w:r>
          <w:rPr>
            <w:lang w:val="es_ES" w:bidi="es_ES"/>
          </w:rPr>
          <w:rPr>
            <w:color w:val="0000EE"/>
            <w:u w:val="single"/>
          </w:rPr>
          <w:t>perdón</w:t>
        </w:r>
      </w:hyperlink>
      <w:r>
        <w:rPr>
          <w:lang w:val="es_ES" w:bidi="es_ES"/>
        </w:rPr>
        <w:t xml:space="preserve"> o de la reconciliación”. En este día, el sumo sacerdote ofrecía un sacrificio en nombre de todo el pueblo de </w:t>
      </w:r>
      <w:hyperlink r:id="rId20">
        <w:r>
          <w:rPr>
            <w:lang w:val="es_ES" w:bidi="es_ES"/>
          </w:rPr>
          <w:rPr>
            <w:color w:val="0000EE"/>
            <w:u w:val="single"/>
          </w:rPr>
          <w:t>Israel</w:t>
        </w:r>
      </w:hyperlink>
      <w:r>
        <w:rPr>
          <w:lang w:val="es_ES" w:bidi="es_ES"/>
        </w:rPr>
        <w:t xml:space="preserve"> para pedir perdón por todos los pecados que habían cometido durante el año anterior. El sumo sacerdote primero tenía que pedir perdón por su propio pecado, y luego por el pecado de todo el pueblo. El sumo sacerdote mataba un cordero y llevaba la sangre al interior del templo. La parte más alejada del templo se llamaba el </w:t>
      </w:r>
      <w:r>
        <w:rPr>
          <w:b/>
          <w:lang w:val="es_ES" w:bidi="es_ES"/>
        </w:rPr>
        <w:t>Lugar Santísimo</w:t>
      </w:r>
      <w:r>
        <w:rPr>
          <w:lang w:val="es_ES" w:bidi="es_ES"/>
        </w:rPr>
        <w:t>. El gran día del perdón era la única vez al año en que se permitía a alguien entrar en ese lugar. El sumo sacerdote usaba la sangre del cordero que había matado y la esparcía en el Lugar Santísimo. Los pecados del pueblo habían hecho que el santo templo de Dios se volviera impuro, y al esparcir la sangre, el templo se limpiaba nuevamente Gracias al sacrificio del cordero, era nuevamente posible que Dios y el pueblo tuvieran una relación juntos.</w:t>
      </w:r>
    </w:p>
    <w:p>
      <w:pPr/>
      <w:r>
        <w:rPr>
          <w:lang w:val="es_ES" w:bidi="es_ES"/>
        </w:rPr>
      </w:r>
      <w:r>
        <w:rPr>
          <w:lang w:val="es_ES" w:bidi="es_ES"/>
        </w:rPr>
        <w:t xml:space="preserve">Más adelante, en el Nuevo Testamento, el autor del libro de Hebreos compara la obra que Jesús hizo con la obra de un sumo sacerdote en el gran día del perdón. Jesús limpiaba a las personas, así como un sumo sacerdote limpiaba al pueblo. Jesús hizo posible que las personas y Dios tuvieran una relación nuevamente. Pero Jesús no mató un cordero para hacer esto: Jesús mismo murió. ¡Así que Jesús fue tanto el cordero como el sumo sacerdote! Pero Jesús no necesitaba pedir perdón por sus propios pecados primero, porque Jesús nunca había pecado. Y en lugar de tener que repetir este sacrificio año tras año, Jesús lo hizo una vez y para siempre, para todas las personas que </w:t>
      </w:r>
      <w:r>
        <w:rPr>
          <w:b/>
          <w:lang w:val="es_ES" w:bidi="es_ES"/>
        </w:rPr>
        <w:t>creen</w:t>
      </w:r>
      <w:r>
        <w:rPr>
          <w:lang w:val="es_ES" w:bidi="es_ES"/>
        </w:rPr>
        <w:t xml:space="preserve"> en él.</w:t>
      </w:r>
      <w:r>
        <w:rPr>
          <w:lang w:val="es_ES" w:bidi="es_ES"/>
        </w:rPr>
      </w:r>
      <w:r>
        <w:rPr>
          <w:lang w:val="es_ES" w:bidi="es_ES"/>
        </w:rPr>
      </w:r>
    </w:p>
    <w:p>
      <w:pPr/>
      <w:r>
        <w:rPr>
          <w:lang w:val="es_ES" w:bidi="es_ES"/>
        </w:rPr>
      </w:r>
    </w:p>
    <w:p>
      <w:pPr>
        <w:pStyle w:val="Heading2"/>
      </w:pPr>
      <w:r>
        <w:rPr>
          <w:lang w:val="es_ES" w:bidi="es_ES"/>
        </w:rPr>
        <w:t>holy</w:t>
      </w:r>
      <w:r>
        <w:rPr>
          <w:lang w:val="es_ES" w:bidi="es_ES"/>
        </w:rPr>
      </w:r>
    </w:p>
    <w:p>
      <w:pPr/>
      <w:r>
        <w:rPr>
          <w:lang w:val="es_ES" w:bidi="es_ES"/>
        </w:rPr>
      </w:r>
      <w:r>
        <w:rPr>
          <w:lang w:val="es_ES" w:bidi="es_ES"/>
        </w:rPr>
        <w:t xml:space="preserve">Dios es </w:t>
      </w:r>
      <w:r>
        <w:rPr>
          <w:b/>
          <w:lang w:val="es_ES" w:bidi="es_ES"/>
        </w:rPr>
        <w:t>santo</w:t>
      </w:r>
      <w:r>
        <w:rPr>
          <w:lang w:val="es_ES" w:bidi="es_ES"/>
        </w:rPr>
        <w:t>, esto significa que Dios es completamente bueno, completamente puro, poderoso y majestuoso. Significa que Dios es íntegro, completo e inmutable. Pero, sobre todo, ¡significa que Dios es Dios!</w:t>
      </w:r>
    </w:p>
    <w:p>
      <w:pPr/>
      <w:r>
        <w:rPr>
          <w:lang w:val="es_ES" w:bidi="es_ES"/>
        </w:rPr>
      </w:r>
      <w:r>
        <w:rPr>
          <w:lang w:val="es_ES" w:bidi="es_ES"/>
        </w:rPr>
        <w:t>Cualquier lugar, persona u objeto que esté dedicado a Dios es llamado santo. Eso significa que el objeto o la persona están separados para los propósitos especiales de Dios, ya no son “comunes” ni “ordinarios”, y ya no se usan para propósitos comunes u ordinarios.</w:t>
      </w:r>
    </w:p>
    <w:p>
      <w:pPr/>
      <w:r>
        <w:rPr>
          <w:lang w:val="es_ES" w:bidi="es_ES"/>
        </w:rPr>
      </w:r>
      <w:r>
        <w:rPr>
          <w:lang w:val="es_ES" w:bidi="es_ES"/>
        </w:rPr>
        <w:t xml:space="preserve">Cualquier lugar donde Dios está se vuelve santo. Las personas, porque son </w:t>
      </w:r>
      <w:r>
        <w:rPr>
          <w:b/>
          <w:lang w:val="es_ES" w:bidi="es_ES"/>
        </w:rPr>
        <w:t>pecadoras</w:t>
      </w:r>
      <w:r>
        <w:rPr>
          <w:lang w:val="es_ES" w:bidi="es_ES"/>
        </w:rPr>
        <w:t xml:space="preserve">, no pueden simplemente acercarse a Dios. ¡Dios podría matarlos si lo hicieran! En el Antiguo Testamento, Dios había hecho posible que los </w:t>
      </w:r>
      <w:r>
        <w:rPr>
          <w:b/>
          <w:lang w:val="es_ES" w:bidi="es_ES"/>
        </w:rPr>
        <w:t>israelitas</w:t>
      </w:r>
      <w:r>
        <w:rPr>
          <w:lang w:val="es_ES" w:bidi="es_ES"/>
        </w:rPr>
        <w:t xml:space="preserve"> se acercaran a él con seguridad a través de la </w:t>
      </w:r>
      <w:hyperlink r:id="rId31">
        <w:r>
          <w:rPr>
            <w:lang w:val="es_ES" w:bidi="es_ES"/>
          </w:rPr>
          <w:rPr>
            <w:color w:val="0000EE"/>
            <w:u w:val="single"/>
          </w:rPr>
          <w:t>adoración</w:t>
        </w:r>
      </w:hyperlink>
      <w:r>
        <w:rPr>
          <w:lang w:val="es_ES" w:bidi="es_ES"/>
        </w:rPr>
        <w:t xml:space="preserve"> en el </w:t>
      </w:r>
      <w:hyperlink r:id="rId32">
        <w:r>
          <w:rPr>
            <w:lang w:val="es_ES" w:bidi="es_ES"/>
          </w:rPr>
          <w:rPr>
            <w:color w:val="0000EE"/>
            <w:u w:val="single"/>
          </w:rPr>
          <w:t>templo</w:t>
        </w:r>
      </w:hyperlink>
      <w:r>
        <w:rPr>
          <w:lang w:val="es_ES" w:bidi="es_ES"/>
        </w:rPr>
        <w:t xml:space="preserve">. Si las personas seguían las reglas que Dios les había dado sobre cómo deben acercarse a él, estarían a salvo. Los israelitas tenían que seguir ciertos rituales para volverse aceptables ante Dios. Esto se llamaba “purificarse”, o “hacerse </w:t>
      </w:r>
      <w:r>
        <w:rPr>
          <w:b/>
          <w:lang w:val="es_ES" w:bidi="es_ES"/>
        </w:rPr>
        <w:t>limpio</w:t>
      </w:r>
      <w:r>
        <w:rPr>
          <w:lang w:val="es_ES" w:bidi="es_ES"/>
        </w:rPr>
        <w:t xml:space="preserve">”. Estos rituales incluían bañarse, lavar la ropa y mantenerse alejado de ciertos alimentos o actividades. Las personas también necesitaban ofrecer </w:t>
      </w:r>
      <w:r>
        <w:rPr>
          <w:b/>
          <w:lang w:val="es_ES" w:bidi="es_ES"/>
        </w:rPr>
        <w:t>sacrificios</w:t>
      </w:r>
      <w:r>
        <w:rPr>
          <w:lang w:val="es_ES" w:bidi="es_ES"/>
        </w:rPr>
        <w:t xml:space="preserve"> a Dios. Estas reglas sobre estar limpios para adorar a Dios recordaban a las personas que Dios era santo y totalmente diferente de ellas.</w:t>
      </w:r>
    </w:p>
    <w:p>
      <w:pPr/>
      <w:r>
        <w:rPr>
          <w:lang w:val="es_ES" w:bidi="es_ES"/>
        </w:rPr>
      </w:r>
      <w:r>
        <w:rPr>
          <w:lang w:val="es_ES" w:bidi="es_ES"/>
        </w:rPr>
        <w:t xml:space="preserve">Dios había elegido a los israelitas para que fueran su pueblo santo y para que sirvieran a los propósitos de Dios. Por lo tanto, los israelitas tenían que ser diferentes de las demás </w:t>
      </w:r>
      <w:r>
        <w:rPr>
          <w:b/>
          <w:lang w:val="es_ES" w:bidi="es_ES"/>
        </w:rPr>
        <w:t>naciones</w:t>
      </w:r>
      <w:r>
        <w:rPr>
          <w:lang w:val="es_ES" w:bidi="es_ES"/>
        </w:rPr>
        <w:t xml:space="preserve"> que los rodeaban. Para ser santos tenían que adorar a Dios de la manera correcta. También tenían que obedecer los </w:t>
      </w:r>
      <w:r>
        <w:rPr>
          <w:b/>
          <w:lang w:val="es_ES" w:bidi="es_ES"/>
        </w:rPr>
        <w:t>mandamientos</w:t>
      </w:r>
      <w:r>
        <w:rPr>
          <w:lang w:val="es_ES" w:bidi="es_ES"/>
        </w:rPr>
        <w:t xml:space="preserve"> de Dios, que incluían tratarse unos a otros con amor y </w:t>
      </w:r>
      <w:hyperlink r:id="rId35">
        <w:r>
          <w:rPr>
            <w:lang w:val="es_ES" w:bidi="es_ES"/>
          </w:rPr>
          <w:rPr>
            <w:color w:val="0000EE"/>
            <w:u w:val="single"/>
          </w:rPr>
          <w:t>justicia</w:t>
        </w:r>
      </w:hyperlink>
      <w:r>
        <w:rPr>
          <w:lang w:val="es_ES" w:bidi="es_ES"/>
        </w:rPr>
        <w:t>.</w:t>
      </w:r>
    </w:p>
    <w:p>
      <w:pPr/>
      <w:r>
        <w:rPr>
          <w:lang w:val="es_ES" w:bidi="es_ES"/>
        </w:rPr>
      </w:r>
      <w:r>
        <w:rPr>
          <w:lang w:val="es_ES" w:bidi="es_ES"/>
        </w:rPr>
        <w:t>Los objetos también pueden ser santos. Se vuelven santos si se usan para la adoración de Dios. Un objeto que es santificado solo puede usarse para la adoración de Dios, y no puede usarse para trabajos ordinarios.</w:t>
      </w:r>
    </w:p>
    <w:p>
      <w:pPr/>
      <w:r>
        <w:rPr>
          <w:lang w:val="es_ES" w:bidi="es_ES"/>
        </w:rPr>
      </w:r>
      <w:r>
        <w:rPr>
          <w:lang w:val="es_ES" w:bidi="es_ES"/>
        </w:rPr>
        <w:t>En el Nuevo Testamento, Jesús es llamado santo porque él es Dios. Todo lo que es verdadero sobre Dios también es verdadero acerca de Jesús.</w:t>
      </w:r>
    </w:p>
    <w:p>
      <w:pPr/>
      <w:r>
        <w:rPr>
          <w:lang w:val="es_ES" w:bidi="es_ES"/>
        </w:rPr>
      </w:r>
      <w:r>
        <w:rPr>
          <w:lang w:val="es_ES" w:bidi="es_ES"/>
        </w:rPr>
        <w:t xml:space="preserve">El </w:t>
      </w:r>
      <w:hyperlink r:id="rId36">
        <w:r>
          <w:rPr>
            <w:lang w:val="es_ES" w:bidi="es_ES"/>
          </w:rPr>
          <w:rPr>
            <w:color w:val="0000EE"/>
            <w:u w:val="single"/>
          </w:rPr>
          <w:t>Espíritu Santo</w:t>
        </w:r>
      </w:hyperlink>
      <w:r>
        <w:rPr>
          <w:lang w:val="es_ES" w:bidi="es_ES"/>
        </w:rPr>
        <w:t xml:space="preserve"> es llamado santo porque es el espíritu de Dios.</w:t>
      </w:r>
    </w:p>
    <w:p>
      <w:pPr/>
      <w:r>
        <w:rPr>
          <w:lang w:val="es_ES" w:bidi="es_ES"/>
        </w:rPr>
      </w:r>
      <w:r>
        <w:rPr>
          <w:lang w:val="es_ES" w:bidi="es_ES"/>
        </w:rPr>
        <w:t xml:space="preserve">Cuando las personas comienzan a confiar en Jesús y reciben el Espíritu Santo, también se vuelven santos. Así como Dios había llamado a los israelitas a ser un pueblo santo, ahora llama a todos sus hijos a ser un pueblo santo. Cuando las personas comienzan a seguir a Jesús, el Espíritu Santo trabaja en su corazón para transformarlas y hacer que se parezcan cada vez más a Jesús, haciéndolas cada vez más santas, o separadas para los propósitos especiales de Dios. Esta obra del Espíritu Santo se llama </w:t>
      </w:r>
      <w:hyperlink r:id="rId37">
        <w:r>
          <w:rPr>
            <w:lang w:val="es_ES" w:bidi="es_ES"/>
          </w:rPr>
          <w:rPr>
            <w:color w:val="0000EE"/>
            <w:u w:val="single"/>
          </w:rPr>
          <w:t>santificación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holy-spirit</w:t>
      </w:r>
      <w:r>
        <w:rPr>
          <w:lang w:val="es_ES" w:bidi="es_ES"/>
        </w:rPr>
      </w:r>
    </w:p>
    <w:p>
      <w:pPr/>
      <w:r>
        <w:rPr>
          <w:lang w:val="es_ES" w:bidi="es_ES"/>
        </w:rPr>
      </w:r>
      <w:r>
        <w:rPr>
          <w:lang w:val="es_ES" w:bidi="es_ES"/>
        </w:rPr>
        <w:t xml:space="preserve">El </w:t>
      </w:r>
      <w:r>
        <w:rPr>
          <w:b/>
          <w:lang w:val="es_ES" w:bidi="es_ES"/>
        </w:rPr>
        <w:t>Espíritu Santo</w:t>
      </w:r>
      <w:r>
        <w:rPr>
          <w:lang w:val="es_ES" w:bidi="es_ES"/>
        </w:rPr>
        <w:t xml:space="preserve"> es el </w:t>
      </w:r>
      <w:r>
        <w:rPr>
          <w:b/>
          <w:lang w:val="es_ES" w:bidi="es_ES"/>
        </w:rPr>
        <w:t>Espíritu de Dios</w:t>
      </w:r>
      <w:r>
        <w:rPr>
          <w:lang w:val="es_ES" w:bidi="es_ES"/>
        </w:rPr>
        <w:t xml:space="preserve">. A veces la Biblia llama a esto el Espíritu de Dios, el </w:t>
      </w:r>
      <w:r>
        <w:rPr>
          <w:b/>
          <w:lang w:val="es_ES" w:bidi="es_ES"/>
        </w:rPr>
        <w:t>Espíritu del Señor</w:t>
      </w:r>
      <w:r>
        <w:rPr>
          <w:lang w:val="es_ES" w:bidi="es_ES"/>
        </w:rPr>
        <w:t xml:space="preserve"> o, a veces, simplemente el </w:t>
      </w:r>
      <w:hyperlink r:id="rId38">
        <w:r>
          <w:rPr>
            <w:lang w:val="es_ES" w:bidi="es_ES"/>
          </w:rPr>
          <w:rPr>
            <w:color w:val="0000EE"/>
            <w:u w:val="single"/>
          </w:rPr>
          <w:t>Espíritu</w:t>
        </w:r>
      </w:hyperlink>
      <w:r>
        <w:rPr>
          <w:lang w:val="es_ES" w:bidi="es_ES"/>
        </w:rPr>
        <w:t xml:space="preserve">. </w:t>
      </w:r>
    </w:p>
    <w:p>
      <w:pPr/>
      <w:r>
        <w:rPr>
          <w:lang w:val="es_ES" w:bidi="es_ES"/>
        </w:rPr>
      </w:r>
      <w:r>
        <w:rPr>
          <w:lang w:val="es_ES" w:bidi="es_ES"/>
        </w:rPr>
        <w:t xml:space="preserve">El Espíritu de Dios es el poder que viene de Dios. Este poder crea, da vida, realiza </w:t>
      </w:r>
      <w:hyperlink r:id="rId39">
        <w:r>
          <w:rPr>
            <w:lang w:val="es_ES" w:bidi="es_ES"/>
          </w:rPr>
          <w:rPr>
            <w:color w:val="0000EE"/>
            <w:u w:val="single"/>
          </w:rPr>
          <w:t>milagros</w:t>
        </w:r>
      </w:hyperlink>
      <w:r>
        <w:rPr>
          <w:lang w:val="es_ES" w:bidi="es_ES"/>
        </w:rPr>
        <w:t xml:space="preserve"> y transforma a las personas. </w:t>
      </w:r>
    </w:p>
    <w:p>
      <w:pPr/>
      <w:r>
        <w:rPr>
          <w:lang w:val="es_ES" w:bidi="es_ES"/>
        </w:rPr>
      </w:r>
      <w:r>
        <w:rPr>
          <w:lang w:val="es_ES" w:bidi="es_ES"/>
        </w:rPr>
        <w:t xml:space="preserve">Cuando el Espíritu de Dios viene sobre una persona, esa persona recibe un poder o habilidad especial. Esto puede significar fuerza física, </w:t>
      </w:r>
      <w:hyperlink r:id="rId40">
        <w:r>
          <w:rPr>
            <w:lang w:val="es_ES" w:bidi="es_ES"/>
          </w:rPr>
          <w:rPr>
            <w:color w:val="0000EE"/>
            <w:u w:val="single"/>
          </w:rPr>
          <w:t>sabiduría</w:t>
        </w:r>
      </w:hyperlink>
      <w:r>
        <w:rPr>
          <w:lang w:val="es_ES" w:bidi="es_ES"/>
        </w:rPr>
        <w:t xml:space="preserve"> especial o una comprensión clara de lo que Dios quiere. El Espíritu Santo daba mensajes de Dios a los </w:t>
      </w:r>
      <w:r>
        <w:rPr>
          <w:b/>
          <w:lang w:val="es_ES" w:bidi="es_ES"/>
        </w:rPr>
        <w:t>profetas</w:t>
      </w:r>
      <w:r>
        <w:rPr>
          <w:lang w:val="es_ES" w:bidi="es_ES"/>
        </w:rPr>
        <w:t xml:space="preserve">, los cuales luego los compartían con el pueblo. </w:t>
      </w:r>
    </w:p>
    <w:p>
      <w:pPr/>
      <w:r>
        <w:rPr>
          <w:lang w:val="es_ES" w:bidi="es_ES"/>
        </w:rPr>
      </w:r>
      <w:r>
        <w:rPr>
          <w:lang w:val="es_ES" w:bidi="es_ES"/>
        </w:rPr>
        <w:t xml:space="preserve">El Espíritu Santo hace posible que las personas se conviertan en seguidores de Jesús. Cuando las personas comienzan a seguir a Jesús, el Espíritu Santo trabaja en sus corazones para ayudarlas a comportarse cada vez más como Jesús, para hacerlas cada vez más </w:t>
      </w:r>
      <w:hyperlink r:id="rId41">
        <w:r>
          <w:rPr>
            <w:lang w:val="es_ES" w:bidi="es_ES"/>
          </w:rPr>
          <w:rPr>
            <w:color w:val="0000EE"/>
            <w:u w:val="single"/>
          </w:rPr>
          <w:t>santas</w:t>
        </w:r>
      </w:hyperlink>
      <w:r>
        <w:rPr>
          <w:lang w:val="es_ES" w:bidi="es_ES"/>
        </w:rPr>
        <w:t xml:space="preserve">. Esta obra del Espíritu Santo se llama </w:t>
      </w:r>
      <w:hyperlink r:id="rId37">
        <w:r>
          <w:rPr>
            <w:lang w:val="es_ES" w:bidi="es_ES"/>
          </w:rPr>
          <w:rPr>
            <w:color w:val="0000EE"/>
            <w:u w:val="single"/>
          </w:rPr>
          <w:t>santificación</w:t>
        </w:r>
      </w:hyperlink>
      <w:r>
        <w:rPr>
          <w:lang w:val="es_ES" w:bidi="es_ES"/>
        </w:rPr>
        <w:t xml:space="preserve">. </w:t>
      </w:r>
    </w:p>
    <w:p>
      <w:pPr/>
      <w:r>
        <w:rPr>
          <w:lang w:val="es_ES" w:bidi="es_ES"/>
        </w:rPr>
      </w:r>
      <w:r>
        <w:rPr>
          <w:lang w:val="es_ES" w:bidi="es_ES"/>
        </w:rPr>
        <w:t xml:space="preserve">El Espíritu Santo no es solo un poder, sino también una persona. Sabemos esto, por ejemplo, porque la Biblia dice que es posible entristecer al Espíritu Santo. El Espíritu Santo es parte de la Trinidad, el Dios que es uno, pero que consiste en tres personas. Dios el Padre, Dios el Hijo Jesús y Dios el Espíritu Santo son tres personas diferentes, pero juntos son un solo Dios. Podemos ver a los tres miembros de la Trinidad juntos en el </w:t>
      </w:r>
      <w:hyperlink r:id="rId42">
        <w:r>
          <w:rPr>
            <w:lang w:val="es_ES" w:bidi="es_ES"/>
          </w:rPr>
          <w:rPr>
            <w:color w:val="0000EE"/>
            <w:u w:val="single"/>
          </w:rPr>
          <w:t>bautismo</w:t>
        </w:r>
      </w:hyperlink>
      <w:r>
        <w:rPr>
          <w:lang w:val="es_ES" w:bidi="es_ES"/>
        </w:rPr>
        <w:t xml:space="preserve"> de Jesús, cuando el Espíritu Santo desciende sobre Jesús y la voz de Dios habla desde el </w:t>
      </w:r>
      <w:hyperlink r:id="rId16">
        <w:r>
          <w:rPr>
            <w:lang w:val="es_ES" w:bidi="es_ES"/>
          </w:rPr>
          <w:rPr>
            <w:color w:val="0000EE"/>
            <w:u w:val="single"/>
          </w:rPr>
          <w:t>cielo</w:t>
        </w:r>
      </w:hyperlink>
      <w:r>
        <w:rPr>
          <w:lang w:val="es_ES" w:bidi="es_ES"/>
        </w:rPr>
        <w:t xml:space="preserve">. La Biblia no usa la palabra Trinidad en ninguna parte, pero la </w:t>
      </w:r>
      <w:hyperlink r:id="rId43">
        <w:r>
          <w:rPr>
            <w:lang w:val="es_ES" w:bidi="es_ES"/>
          </w:rPr>
          <w:rPr>
            <w:color w:val="0000EE"/>
            <w:u w:val="single"/>
          </w:rPr>
          <w:t>iglesia</w:t>
        </w:r>
      </w:hyperlink>
      <w:r>
        <w:rPr>
          <w:lang w:val="es_ES" w:bidi="es_ES"/>
        </w:rPr>
        <w:t xml:space="preserve"> comenzó a usar esta palabra varias generaciones después de que Jesús regresara al </w:t>
      </w:r>
      <w:hyperlink r:id="rId16">
        <w:r>
          <w:rPr>
            <w:lang w:val="es_ES" w:bidi="es_ES"/>
          </w:rPr>
          <w:rPr>
            <w:color w:val="0000EE"/>
            <w:u w:val="single"/>
          </w:rPr>
          <w:t>cielo</w:t>
        </w:r>
      </w:hyperlink>
      <w:r>
        <w:rPr>
          <w:lang w:val="es_ES" w:bidi="es_ES"/>
        </w:rPr>
        <w:t xml:space="preserve"> para describir el misterio de que Dios es a la vez tres y uno. </w:t>
      </w:r>
    </w:p>
    <w:p>
      <w:pPr/>
      <w:r>
        <w:rPr>
          <w:lang w:val="es_ES" w:bidi="es_ES"/>
        </w:rPr>
      </w:r>
      <w:r>
        <w:rPr>
          <w:lang w:val="es_ES" w:bidi="es_ES"/>
        </w:rPr>
        <w:t xml:space="preserve">En el idioma en que fue escrita la Biblia, la palabra para “espíritu” es la misma que la palabra para “viento” y “aliento”. Podemos entender por qué estas palabras son similares: todas son invisibles y, por lo tanto, algo misteriosas, pero muy importantes. </w:t>
      </w:r>
    </w:p>
    <w:p>
      <w:pPr/>
      <w:r>
        <w:rPr>
          <w:lang w:val="es_ES" w:bidi="es_ES"/>
        </w:rPr>
      </w:r>
      <w:r>
        <w:rPr>
          <w:lang w:val="es_ES" w:bidi="es_ES"/>
        </w:rPr>
        <w:t xml:space="preserve">A veces no está claro si, en cierto pasaje, el significado es "espíritu", "viento" o "aliento". El hecho de que la palabra pueda significar todas estas cosas agrega belleza y profundidad a tal texto. </w:t>
      </w:r>
      <w:r>
        <w:rPr>
          <w:lang w:val="es_ES" w:bidi="es_ES"/>
        </w:rPr>
      </w:r>
      <w:r>
        <w:rPr>
          <w:lang w:val="es_ES" w:bidi="es_ES"/>
        </w:rPr>
      </w:r>
    </w:p>
    <w:p>
      <w:pPr/>
      <w:r>
        <w:rPr>
          <w:lang w:val="es_ES" w:bidi="es_ES"/>
        </w:rPr>
      </w:r>
    </w:p>
    <w:p>
      <w:pPr>
        <w:pStyle w:val="Heading2"/>
      </w:pPr>
      <w:r>
        <w:rPr>
          <w:lang w:val="es_ES" w:bidi="es_ES"/>
        </w:rPr>
        <w:t>hosanna</w:t>
      </w:r>
      <w:r>
        <w:rPr>
          <w:lang w:val="es_ES" w:bidi="es_ES"/>
        </w:rPr>
      </w:r>
    </w:p>
    <w:p>
      <w:pPr/>
      <w:r>
        <w:rPr>
          <w:lang w:val="es_ES" w:bidi="es_ES"/>
        </w:rPr>
      </w:r>
      <w:r>
        <w:rPr>
          <w:lang w:val="es_ES" w:bidi="es_ES"/>
        </w:rPr>
        <w:t xml:space="preserve">En el Antiguo Testamento, la palabra </w:t>
      </w:r>
      <w:r>
        <w:rPr>
          <w:b/>
          <w:lang w:val="es_ES" w:bidi="es_ES"/>
        </w:rPr>
        <w:t>Hosanna</w:t>
      </w:r>
      <w:r>
        <w:rPr>
          <w:lang w:val="es_ES" w:bidi="es_ES"/>
        </w:rPr>
        <w:t xml:space="preserve"> significa “sálvanos”. Podemos escuchar esta palabra en el Salmo 118. En este Salmo, el cantante le pide a Dios que salve al pueblo, y luego comienza a </w:t>
      </w:r>
      <w:hyperlink r:id="rId44">
        <w:r>
          <w:rPr>
            <w:lang w:val="es_ES" w:bidi="es_ES"/>
          </w:rPr>
          <w:rPr>
            <w:color w:val="0000EE"/>
            <w:u w:val="single"/>
          </w:rPr>
          <w:t>alabar</w:t>
        </w:r>
      </w:hyperlink>
      <w:r>
        <w:rPr>
          <w:lang w:val="es_ES" w:bidi="es_ES"/>
        </w:rPr>
        <w:t xml:space="preserve"> a Dios. Debido a esto, en la época del Nuevo Testamento, las personas usaban la palabra Hosanna como una manera de alabar a Dios con gran alegría, porque confiaban en que Dios los iba a </w:t>
      </w:r>
      <w:r>
        <w:rPr>
          <w:b/>
          <w:lang w:val="es_ES" w:bidi="es_ES"/>
        </w:rPr>
        <w:t>salvar</w:t>
      </w:r>
      <w:r>
        <w:rPr>
          <w:lang w:val="es_ES" w:bidi="es_ES"/>
        </w:rPr>
        <w:t xml:space="preserve"> pronto. Por lo tanto, el significado práctico de la palabra Hosanna en el Nuevo Testamento es “alabar a Dios”. </w:t>
      </w:r>
    </w:p>
    <w:p>
      <w:pPr/>
      <w:r>
        <w:rPr>
          <w:lang w:val="es_ES" w:bidi="es_ES"/>
        </w:rPr>
      </w:r>
      <w:r>
        <w:rPr>
          <w:b/>
          <w:lang w:val="es_ES" w:bidi="es_ES"/>
        </w:rPr>
        <w:t>Cuando traduzcan Hosanna, tengan cuidado con las siguientes cosas:</w:t>
      </w:r>
      <w:r>
        <w:rPr>
          <w:lang w:val="es_ES" w:bidi="es_ES"/>
        </w:rPr>
        <w:t xml:space="preserve"> </w:t>
      </w:r>
    </w:p>
    <w:p>
      <w:pPr/>
      <w:r>
        <w:rPr>
          <w:lang w:val="es_ES" w:bidi="es_ES"/>
        </w:rPr>
      </w:r>
      <w:r>
        <w:rPr>
          <w:lang w:val="es_ES" w:bidi="es_ES"/>
        </w:rPr>
        <w:t xml:space="preserve">Pueden traducir Hosanna como “¡alaben a Dios!”. Asegúrense de dejar claro a sus oyentes que las personas que están alabando a Dios con esta palabra están muy felices y emocionadas. </w:t>
      </w:r>
    </w:p>
    <w:p>
      <w:pPr/>
      <w:r>
        <w:rPr>
          <w:lang w:val="es_ES" w:bidi="es_ES"/>
        </w:rPr>
      </w:r>
      <w:r>
        <w:rPr>
          <w:lang w:val="es_ES" w:bidi="es_ES"/>
        </w:rPr>
        <w:t xml:space="preserve">Algunos traductores eligen inventar una palabra en su propio idioma que suene como “Hosanna”. Si quieren hacer eso, también pueden decir una vez que esta palabra significa “alabar a Dios”. </w:t>
      </w:r>
      <w:r>
        <w:rPr>
          <w:lang w:val="es_ES" w:bidi="es_ES"/>
        </w:rPr>
      </w:r>
      <w:r>
        <w:rPr>
          <w:lang w:val="es_ES" w:bidi="es_ES"/>
        </w:rPr>
      </w:r>
    </w:p>
    <w:p>
      <w:pPr/>
      <w:r>
        <w:rPr>
          <w:lang w:val="es_ES" w:bidi="es_ES"/>
        </w:rPr>
      </w:r>
    </w:p>
    <w:p>
      <w:pPr>
        <w:pStyle w:val="Heading2"/>
      </w:pPr>
      <w:r>
        <w:rPr>
          <w:lang w:val="es_ES" w:bidi="es_ES"/>
        </w:rPr>
        <w:t>household</w:t>
      </w:r>
      <w:r>
        <w:rPr>
          <w:lang w:val="es_ES" w:bidi="es_ES"/>
        </w:rPr>
      </w:r>
    </w:p>
    <w:p>
      <w:pPr/>
      <w:r>
        <w:rPr>
          <w:lang w:val="es_ES" w:bidi="es_ES"/>
        </w:rPr>
      </w:r>
      <w:r>
        <w:rPr>
          <w:lang w:val="es_ES" w:bidi="es_ES"/>
        </w:rPr>
        <w:t xml:space="preserve">En la Biblia, un </w:t>
      </w:r>
      <w:r>
        <w:rPr>
          <w:b/>
          <w:lang w:val="es_ES" w:bidi="es_ES"/>
        </w:rPr>
        <w:t>hogar</w:t>
      </w:r>
      <w:r>
        <w:rPr>
          <w:lang w:val="es_ES" w:bidi="es_ES"/>
        </w:rPr>
        <w:t xml:space="preserve"> significa todas las personas que viven juntas en una misma </w:t>
      </w:r>
      <w:r>
        <w:rPr>
          <w:b/>
          <w:lang w:val="es_ES" w:bidi="es_ES"/>
        </w:rPr>
        <w:t>casa</w:t>
      </w:r>
      <w:r>
        <w:rPr>
          <w:lang w:val="es_ES" w:bidi="es_ES"/>
        </w:rPr>
        <w:t xml:space="preserve">. El padre era generalmente el jefe del hogar. El hogar incluía a su esposa, hijos, hijas solteras, y a cualquier hijo casado con sus esposas e hijos. También podrían vivir con ellos otros familiares. Si la familia tenía </w:t>
      </w:r>
      <w:r>
        <w:rPr>
          <w:b/>
          <w:lang w:val="es_ES" w:bidi="es_ES"/>
        </w:rPr>
        <w:t>sirvientes</w:t>
      </w:r>
      <w:r>
        <w:rPr>
          <w:lang w:val="es_ES" w:bidi="es_ES"/>
        </w:rPr>
        <w:t xml:space="preserve"> o </w:t>
      </w:r>
      <w:r>
        <w:rPr>
          <w:b/>
          <w:lang w:val="es_ES" w:bidi="es_ES"/>
        </w:rPr>
        <w:t>esclavos</w:t>
      </w:r>
      <w:r>
        <w:rPr>
          <w:lang w:val="es_ES" w:bidi="es_ES"/>
        </w:rPr>
        <w:t xml:space="preserve">, entonces ellos también formaban parte del hogar. </w:t>
      </w:r>
    </w:p>
    <w:p>
      <w:pPr/>
      <w:r>
        <w:rPr>
          <w:lang w:val="es_ES" w:bidi="es_ES"/>
        </w:rPr>
      </w:r>
      <w:r>
        <w:rPr>
          <w:lang w:val="es_ES" w:bidi="es_ES"/>
        </w:rPr>
        <w:t xml:space="preserve">Las personas también usaban la palabra "casa" en lugar de "hogar". Si alguien decía "yo y mi casa", querían decir "yo y todas las personas de mi hogar". </w:t>
      </w:r>
    </w:p>
    <w:p>
      <w:pPr/>
      <w:r>
        <w:rPr>
          <w:lang w:val="es_ES" w:bidi="es_ES"/>
        </w:rPr>
      </w:r>
      <w:r>
        <w:rPr>
          <w:lang w:val="es_ES" w:bidi="es_ES"/>
        </w:rPr>
        <w:t xml:space="preserve">Las personas también podían usar la palabra hogar o casa, para referirse a un gran grupo de personas que no vivían en la misma casa, pero que tenían algo en común. Por ejemplo, a veces se llama a los </w:t>
      </w:r>
      <w:r>
        <w:rPr>
          <w:b/>
          <w:lang w:val="es_ES" w:bidi="es_ES"/>
        </w:rPr>
        <w:t>israelitas</w:t>
      </w:r>
      <w:r>
        <w:rPr>
          <w:lang w:val="es_ES" w:bidi="es_ES"/>
        </w:rPr>
        <w:t xml:space="preserve"> la "casa de Israel". </w:t>
      </w:r>
      <w:r>
        <w:rPr>
          <w:lang w:val="es_ES" w:bidi="es_ES"/>
        </w:rPr>
      </w:r>
      <w:r>
        <w:rPr>
          <w:lang w:val="es_ES" w:bidi="es_ES"/>
        </w:rPr>
      </w:r>
    </w:p>
    <w:p>
      <w:pPr/>
      <w:r>
        <w:rPr>
          <w:lang w:val="es_ES" w:bidi="es_ES"/>
        </w:rPr>
      </w:r>
    </w:p>
    <w:p>
      <w:pPr>
        <w:pStyle w:val="Heading2"/>
      </w:pPr>
      <w:r>
        <w:rPr>
          <w:lang w:val="es_ES" w:bidi="es_ES"/>
        </w:rPr>
        <w:t>house-of-david</w:t>
      </w:r>
      <w:r>
        <w:rPr>
          <w:lang w:val="es_ES" w:bidi="es_ES"/>
        </w:rPr>
      </w:r>
    </w:p>
    <w:p>
      <w:pPr/>
      <w:r>
        <w:rPr>
          <w:lang w:val="es_ES" w:bidi="es_ES"/>
        </w:rPr>
      </w:r>
      <w:r>
        <w:rPr>
          <w:lang w:val="es_ES" w:bidi="es_ES"/>
        </w:rPr>
        <w:t xml:space="preserve">La </w:t>
      </w:r>
      <w:r>
        <w:rPr>
          <w:b/>
          <w:lang w:val="es_ES" w:bidi="es_ES"/>
        </w:rPr>
        <w:t>casa de David</w:t>
      </w:r>
      <w:r>
        <w:rPr>
          <w:lang w:val="es_ES" w:bidi="es_ES"/>
        </w:rPr>
        <w:t xml:space="preserve"> no se refiere a un edificio, sino a las personas que pertenecen a David. </w:t>
      </w:r>
      <w:hyperlink r:id="rId25">
        <w:r>
          <w:rPr>
            <w:lang w:val="es_ES" w:bidi="es_ES"/>
          </w:rPr>
          <w:rPr>
            <w:color w:val="0000EE"/>
            <w:u w:val="single"/>
          </w:rPr>
          <w:t>David</w:t>
        </w:r>
      </w:hyperlink>
      <w:r>
        <w:rPr>
          <w:lang w:val="es_ES" w:bidi="es_ES"/>
        </w:rPr>
        <w:t xml:space="preserve"> fue un rey importante en la historia de </w:t>
      </w:r>
      <w:hyperlink r:id="rId20">
        <w:r>
          <w:rPr>
            <w:lang w:val="es_ES" w:bidi="es_ES"/>
          </w:rPr>
          <w:rPr>
            <w:color w:val="0000EE"/>
            <w:u w:val="single"/>
          </w:rPr>
          <w:t>Israel</w:t>
        </w:r>
      </w:hyperlink>
      <w:r>
        <w:rPr>
          <w:lang w:val="es_ES" w:bidi="es_ES"/>
        </w:rPr>
        <w:t>.</w:t>
      </w:r>
    </w:p>
    <w:p>
      <w:pPr/>
      <w:r>
        <w:rPr>
          <w:lang w:val="es_ES" w:bidi="es_ES"/>
        </w:rPr>
      </w:r>
      <w:r>
        <w:rPr>
          <w:lang w:val="es_ES" w:bidi="es_ES"/>
        </w:rPr>
        <w:t>A veces, la casa de David significa todas las personas que pertenecían a David en el momento en que David estaba vivo. En un momento, David estaba luchando con otro rey, el rey Saúl. La Biblia dice en ese momento que “hubo guerra entre la casa de David y la casa de Saúl”. Esto significa que los soldados de David estaban luchando con los soldados del rey Saúl.</w:t>
      </w:r>
    </w:p>
    <w:p>
      <w:pPr/>
      <w:r>
        <w:rPr>
          <w:lang w:val="es_ES" w:bidi="es_ES"/>
        </w:rPr>
      </w:r>
      <w:r>
        <w:rPr>
          <w:lang w:val="es_ES" w:bidi="es_ES"/>
        </w:rPr>
        <w:t xml:space="preserve">En otras ocasiones, la casa de David significa los </w:t>
      </w:r>
      <w:r>
        <w:rPr>
          <w:b/>
          <w:lang w:val="es_ES" w:bidi="es_ES"/>
        </w:rPr>
        <w:t>descendientes</w:t>
      </w:r>
      <w:r>
        <w:rPr>
          <w:lang w:val="es_ES" w:bidi="es_ES"/>
        </w:rPr>
        <w:t xml:space="preserve"> de David. Cuando David quiso construir un </w:t>
      </w:r>
      <w:hyperlink r:id="rId31">
        <w:r>
          <w:rPr>
            <w:lang w:val="es_ES" w:bidi="es_ES"/>
          </w:rPr>
          <w:rPr>
            <w:color w:val="0000EE"/>
            <w:u w:val="single"/>
          </w:rPr>
          <w:t>templo</w:t>
        </w:r>
      </w:hyperlink>
      <w:r>
        <w:rPr>
          <w:lang w:val="es_ES" w:bidi="es_ES"/>
        </w:rPr>
        <w:t xml:space="preserve">, una casa, para Dios, Dios le dijo: “No necesito que me construyan una casa.” ¡En cambio, construiré una casa para ti!" Esto significaba que Dios le daría muchos descendientes y que siempre uno de ellos sería un </w:t>
      </w:r>
      <w:hyperlink r:id="rId26">
        <w:r>
          <w:rPr>
            <w:lang w:val="es_ES" w:bidi="es_ES"/>
          </w:rPr>
          <w:rPr>
            <w:color w:val="0000EE"/>
            <w:u w:val="single"/>
          </w:rPr>
          <w:t>rey</w:t>
        </w:r>
      </w:hyperlink>
      <w:r>
        <w:rPr>
          <w:lang w:val="es_ES" w:bidi="es_ES"/>
        </w:rPr>
        <w:t xml:space="preserve"> como David. </w:t>
      </w:r>
    </w:p>
    <w:p>
      <w:pPr/>
      <w:r>
        <w:rPr>
          <w:lang w:val="es_ES" w:bidi="es_ES"/>
        </w:rPr>
      </w:r>
      <w:r>
        <w:rPr>
          <w:lang w:val="es_ES" w:bidi="es_ES"/>
        </w:rPr>
        <w:t xml:space="preserve">Dios les dijo al pueblo de Israel, a través de sus mensajeros, los </w:t>
      </w:r>
      <w:r>
        <w:rPr>
          <w:b/>
          <w:lang w:val="es_ES" w:bidi="es_ES"/>
        </w:rPr>
        <w:t>profetas</w:t>
      </w:r>
      <w:r>
        <w:rPr>
          <w:lang w:val="es_ES" w:bidi="es_ES"/>
        </w:rPr>
        <w:t xml:space="preserve">, que el </w:t>
      </w:r>
      <w:hyperlink r:id="rId45">
        <w:r>
          <w:rPr>
            <w:lang w:val="es_ES" w:bidi="es_ES"/>
          </w:rPr>
          <w:rPr>
            <w:color w:val="0000EE"/>
            <w:u w:val="single"/>
          </w:rPr>
          <w:t>Mesías</w:t>
        </w:r>
      </w:hyperlink>
      <w:r>
        <w:rPr>
          <w:lang w:val="es_ES" w:bidi="es_ES"/>
        </w:rPr>
        <w:t xml:space="preserve">, el rey especial y </w:t>
      </w:r>
      <w:hyperlink r:id="rId29">
        <w:r>
          <w:rPr>
            <w:lang w:val="es_ES" w:bidi="es_ES"/>
          </w:rPr>
          <w:rPr>
            <w:color w:val="0000EE"/>
            <w:u w:val="single"/>
          </w:rPr>
          <w:t>Salvador</w:t>
        </w:r>
      </w:hyperlink>
      <w:r>
        <w:rPr>
          <w:lang w:val="es_ES" w:bidi="es_ES"/>
        </w:rPr>
        <w:t>, vendría de la casa de David. Esto significaba que el Mesías sería un descendiente de David.</w:t>
      </w:r>
      <w:r>
        <w:rPr>
          <w:lang w:val="es_ES" w:bidi="es_ES"/>
        </w:rPr>
      </w:r>
      <w:r>
        <w:rPr>
          <w:lang w:val="es_ES" w:bidi="es_ES"/>
        </w:rPr>
      </w:r>
    </w:p>
    <w:p>
      <w:pPr/>
      <w:r>
        <w:rPr>
          <w:lang w:val="es_ES" w:bidi="es_ES"/>
        </w:rPr>
      </w:r>
    </w:p>
    <w:p>
      <w:pPr>
        <w:pStyle w:val="Heading2"/>
      </w:pPr>
      <w:r>
        <w:rPr>
          <w:lang w:val="es_ES" w:bidi="es_ES"/>
        </w:rPr>
        <w:t>house-of-god</w:t>
      </w:r>
      <w:r>
        <w:rPr>
          <w:lang w:val="es_ES" w:bidi="es_ES"/>
        </w:rPr>
      </w:r>
    </w:p>
    <w:p>
      <w:pPr/>
      <w:r>
        <w:rPr>
          <w:lang w:val="es_ES" w:bidi="es_ES"/>
        </w:rPr>
      </w:r>
      <w:r>
        <w:rPr>
          <w:lang w:val="es_ES" w:bidi="es_ES"/>
        </w:rPr>
        <w:t xml:space="preserve">La </w:t>
      </w:r>
      <w:r>
        <w:rPr>
          <w:b/>
          <w:lang w:val="es_ES" w:bidi="es_ES"/>
        </w:rPr>
        <w:t>casa de Dios</w:t>
      </w:r>
      <w:r>
        <w:rPr>
          <w:lang w:val="es_ES" w:bidi="es_ES"/>
        </w:rPr>
        <w:t xml:space="preserve"> es una manera de hablar del lugar en la tierra donde Dios vivía entre su pueblo. Aunque Dios no necesita vivir en una casa, Dios les dijo a los </w:t>
      </w:r>
      <w:r>
        <w:rPr>
          <w:b/>
          <w:lang w:val="es_ES" w:bidi="es_ES"/>
        </w:rPr>
        <w:t>israelitas</w:t>
      </w:r>
      <w:r>
        <w:rPr>
          <w:lang w:val="es_ES" w:bidi="es_ES"/>
        </w:rPr>
        <w:t xml:space="preserve"> que viviría entre ellos y se reuniría con ellos en la tienda portátil especial que habían preparado para él. Los israelitas llamaron a esta tienda el </w:t>
      </w:r>
      <w:hyperlink r:id="rId46">
        <w:r>
          <w:rPr>
            <w:lang w:val="es_ES" w:bidi="es_ES"/>
          </w:rPr>
          <w:rPr>
            <w:color w:val="0000EE"/>
            <w:u w:val="single"/>
          </w:rPr>
          <w:t>tabernáculo</w:t>
        </w:r>
      </w:hyperlink>
      <w:r>
        <w:rPr>
          <w:lang w:val="es_ES" w:bidi="es_ES"/>
        </w:rPr>
        <w:t xml:space="preserve">. Más tarde, cuando los israelitas se establecieron en la </w:t>
      </w:r>
      <w:r>
        <w:rPr>
          <w:b/>
          <w:lang w:val="es_ES" w:bidi="es_ES"/>
        </w:rPr>
        <w:t>Tierra Prometida</w:t>
      </w:r>
      <w:r>
        <w:rPr>
          <w:lang w:val="es_ES" w:bidi="es_ES"/>
        </w:rPr>
        <w:t xml:space="preserve">, Dios les dio instrucciones para construir una casa más permanente para él: el </w:t>
      </w:r>
      <w:hyperlink r:id="rId31">
        <w:r>
          <w:rPr>
            <w:lang w:val="es_ES" w:bidi="es_ES"/>
          </w:rPr>
          <w:rPr>
            <w:color w:val="0000EE"/>
            <w:u w:val="single"/>
          </w:rPr>
          <w:t>templo</w:t>
        </w:r>
      </w:hyperlink>
      <w:r>
        <w:rPr>
          <w:lang w:val="es_ES" w:bidi="es_ES"/>
        </w:rPr>
        <w:t xml:space="preserve">. Las personas a veces llamaban tanto al tabernáculo como al templo la “casa de Dios”. Hoy en día, el </w:t>
      </w:r>
      <w:r>
        <w:rPr>
          <w:b/>
          <w:lang w:val="es_ES" w:bidi="es_ES"/>
        </w:rPr>
        <w:t>Espíritu de Dios</w:t>
      </w:r>
      <w:r>
        <w:rPr>
          <w:lang w:val="es_ES" w:bidi="es_ES"/>
        </w:rPr>
        <w:t xml:space="preserve"> vive en los corazones de las personas que siguen a Jesús, y Dios se reúne con su pueblo dondequiera que se encuentren.</w:t>
      </w:r>
      <w:r>
        <w:rPr>
          <w:lang w:val="es_ES" w:bidi="es_ES"/>
        </w:rPr>
      </w:r>
      <w:r>
        <w:rPr>
          <w:lang w:val="es_ES" w:bidi="es_ES"/>
        </w:rPr>
      </w:r>
    </w:p>
    <w:p>
      <w:pPr/>
      <w:r>
        <w:rPr>
          <w:lang w:val="es_ES" w:bidi="es_ES"/>
        </w:rPr>
      </w:r>
    </w:p>
    <w:p>
      <w:pPr>
        <w:pStyle w:val="Heading2"/>
      </w:pPr>
      <w:r>
        <w:rPr>
          <w:lang w:val="es_ES" w:bidi="es_ES"/>
        </w:rPr>
        <w:t>hymn</w:t>
      </w:r>
      <w:r>
        <w:rPr>
          <w:lang w:val="es_ES" w:bidi="es_ES"/>
        </w:rPr>
      </w:r>
    </w:p>
    <w:p>
      <w:pPr/>
      <w:r>
        <w:rPr>
          <w:lang w:val="es_ES" w:bidi="es_ES"/>
        </w:rPr>
      </w:r>
      <w:r>
        <w:rPr>
          <w:lang w:val="es_ES" w:bidi="es_ES"/>
        </w:rPr>
        <w:t xml:space="preserve">Un </w:t>
      </w:r>
      <w:r>
        <w:rPr>
          <w:b/>
          <w:lang w:val="es_ES" w:bidi="es_ES"/>
        </w:rPr>
        <w:t>himno</w:t>
      </w:r>
      <w:r>
        <w:rPr>
          <w:lang w:val="es_ES" w:bidi="es_ES"/>
        </w:rPr>
        <w:t xml:space="preserve"> es una canción de </w:t>
      </w:r>
      <w:hyperlink r:id="rId44">
        <w:r>
          <w:rPr>
            <w:lang w:val="es_ES" w:bidi="es_ES"/>
          </w:rPr>
          <w:rPr>
            <w:color w:val="0000EE"/>
            <w:u w:val="single"/>
          </w:rPr>
          <w:t>alabanza</w:t>
        </w:r>
      </w:hyperlink>
      <w:r>
        <w:rPr>
          <w:lang w:val="es_ES" w:bidi="es_ES"/>
        </w:rPr>
        <w:t xml:space="preserve"> a Dios. El pueblo </w:t>
      </w:r>
      <w:r>
        <w:rPr>
          <w:b/>
          <w:lang w:val="es_ES" w:bidi="es_ES"/>
        </w:rPr>
        <w:t>judío</w:t>
      </w:r>
      <w:r>
        <w:rPr>
          <w:lang w:val="es_ES" w:bidi="es_ES"/>
        </w:rPr>
        <w:t xml:space="preserve"> generalmente los modelaba según los salmos. El pueblo judío cantaba alabanzas a Dios cuando se reunían en la </w:t>
      </w:r>
      <w:hyperlink r:id="rId47">
        <w:r>
          <w:rPr>
            <w:lang w:val="es_ES" w:bidi="es_ES"/>
          </w:rPr>
          <w:rPr>
            <w:color w:val="0000EE"/>
            <w:u w:val="single"/>
          </w:rPr>
          <w:t>sinagoga</w:t>
        </w:r>
      </w:hyperlink>
      <w:r>
        <w:rPr>
          <w:lang w:val="es_ES" w:bidi="es_ES"/>
        </w:rPr>
        <w:t xml:space="preserve">. Jesús y sus </w:t>
      </w:r>
      <w:r>
        <w:rPr>
          <w:b/>
          <w:lang w:val="es_ES" w:bidi="es_ES"/>
        </w:rPr>
        <w:t>discípulos</w:t>
      </w:r>
      <w:r>
        <w:rPr>
          <w:lang w:val="es_ES" w:bidi="es_ES"/>
        </w:rPr>
        <w:t xml:space="preserve"> cantaron un himno durante la última comida que compartieron juntos. Los seguidores de Jesús también cantaban himnos cuando se reunían.</w:t>
      </w:r>
      <w:r>
        <w:rPr>
          <w:lang w:val="es_ES" w:bidi="es_ES"/>
        </w:rPr>
      </w:r>
      <w:r>
        <w:rPr>
          <w:lang w:val="es_ES" w:bidi="es_ES"/>
        </w:rPr>
      </w:r>
    </w:p>
    <w:p>
      <w:pPr/>
      <w:r>
        <w:rPr>
          <w:lang w:val="es_ES" w:bidi="es_ES"/>
        </w:rPr>
      </w:r>
    </w:p>
    <w:p>
      <w:pPr>
        <w:pStyle w:val="Heading2"/>
      </w:pPr>
      <w:r>
        <w:rPr>
          <w:lang w:val="es_ES" w:bidi="es_ES"/>
        </w:rPr>
        <w:t>hypocrisy</w:t>
      </w:r>
      <w:r>
        <w:rPr>
          <w:lang w:val="es_ES" w:bidi="es_ES"/>
        </w:rPr>
      </w:r>
    </w:p>
    <w:p>
      <w:pPr/>
      <w:r>
        <w:rPr>
          <w:lang w:val="es_ES" w:bidi="es_ES"/>
        </w:rPr>
      </w:r>
      <w:r>
        <w:rPr>
          <w:b/>
          <w:lang w:val="es_ES" w:bidi="es_ES"/>
        </w:rPr>
        <w:t>Hipocresía</w:t>
      </w:r>
      <w:r>
        <w:rPr>
          <w:lang w:val="es_ES" w:bidi="es_ES"/>
        </w:rPr>
        <w:t xml:space="preserve"> significa que alguien finge ser bueno, pero en realidad no lo es. Una persona que les dice a los demás que es importante hacer ciertas cosas, pero que no las hace él mismo, es un hipócrita. Una persona que enseña a otras sobre la </w:t>
      </w:r>
      <w:hyperlink r:id="rId48">
        <w:r>
          <w:rPr>
            <w:lang w:val="es_ES" w:bidi="es_ES"/>
          </w:rPr>
          <w:rPr>
            <w:color w:val="0000EE"/>
            <w:u w:val="single"/>
          </w:rPr>
          <w:t>ley</w:t>
        </w:r>
      </w:hyperlink>
      <w:r>
        <w:rPr>
          <w:lang w:val="es_ES" w:bidi="es_ES"/>
        </w:rPr>
        <w:t xml:space="preserve"> de Dios, pero que rompe la ley de Dios él mismo, es un hipócrita. Alguien que tiene malos pensamientos pero que hace cosas buenas solo porque quiere que otras personas lo alaben, es un hipócrita. Un hipócrita no es sincero. Él solo quiere verse bien a los ojos de las personas, pero realmente no le importa obedecer a Dios.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5" TargetMode="External"/><Relationship Id="rId16" Type="http://schemas.openxmlformats.org/officeDocument/2006/relationships/hyperlink" Target="#t63" TargetMode="External"/><Relationship Id="rId17" Type="http://schemas.openxmlformats.org/officeDocument/2006/relationships/hyperlink" Target="#t216" TargetMode="External"/><Relationship Id="rId18" Type="http://schemas.openxmlformats.org/officeDocument/2006/relationships/hyperlink" Target="#t82" TargetMode="External"/><Relationship Id="rId19" Type="http://schemas.openxmlformats.org/officeDocument/2006/relationships/hyperlink" Target="#t76" TargetMode="External"/><Relationship Id="rId20" Type="http://schemas.openxmlformats.org/officeDocument/2006/relationships/hyperlink" Target="#t74" TargetMode="External"/><Relationship Id="rId21" Type="http://schemas.openxmlformats.org/officeDocument/2006/relationships/hyperlink" Target="#t118" TargetMode="External"/><Relationship Id="rId22" Type="http://schemas.openxmlformats.org/officeDocument/2006/relationships/hyperlink" Target="#t187" TargetMode="External"/><Relationship Id="rId23" Type="http://schemas.openxmlformats.org/officeDocument/2006/relationships/hyperlink" Target="#t227" TargetMode="External"/><Relationship Id="rId24" Type="http://schemas.openxmlformats.org/officeDocument/2006/relationships/hyperlink" Target="#t1" TargetMode="External"/><Relationship Id="rId25" Type="http://schemas.openxmlformats.org/officeDocument/2006/relationships/hyperlink" Target="#t33" TargetMode="External"/><Relationship Id="rId26" Type="http://schemas.openxmlformats.org/officeDocument/2006/relationships/hyperlink" Target="#t226" TargetMode="External"/><Relationship Id="rId27" Type="http://schemas.openxmlformats.org/officeDocument/2006/relationships/hyperlink" Target="#t16" TargetMode="External"/><Relationship Id="rId28" Type="http://schemas.openxmlformats.org/officeDocument/2006/relationships/hyperlink" Target="#t129" TargetMode="External"/><Relationship Id="rId29" Type="http://schemas.openxmlformats.org/officeDocument/2006/relationships/hyperlink" Target="#t119" TargetMode="External"/><Relationship Id="rId30" Type="http://schemas.openxmlformats.org/officeDocument/2006/relationships/hyperlink" Target="#t196" TargetMode="External"/><Relationship Id="rId31" Type="http://schemas.openxmlformats.org/officeDocument/2006/relationships/hyperlink" Target="#t138" TargetMode="External"/><Relationship Id="rId32" Type="http://schemas.openxmlformats.org/officeDocument/2006/relationships/hyperlink" Target="#t149" TargetMode="External"/><Relationship Id="rId33" Type="http://schemas.openxmlformats.org/officeDocument/2006/relationships/hyperlink" Target="#t208" TargetMode="External"/><Relationship Id="rId34" Type="http://schemas.openxmlformats.org/officeDocument/2006/relationships/hyperlink" Target="#t53" TargetMode="External"/><Relationship Id="rId35" Type="http://schemas.openxmlformats.org/officeDocument/2006/relationships/hyperlink" Target="#t224" TargetMode="External"/><Relationship Id="rId36" Type="http://schemas.openxmlformats.org/officeDocument/2006/relationships/hyperlink" Target="#t68" TargetMode="External"/><Relationship Id="rId37" Type="http://schemas.openxmlformats.org/officeDocument/2006/relationships/hyperlink" Target="#t232" TargetMode="External"/><Relationship Id="rId38" Type="http://schemas.openxmlformats.org/officeDocument/2006/relationships/hyperlink" Target="#t132" TargetMode="External"/><Relationship Id="rId39" Type="http://schemas.openxmlformats.org/officeDocument/2006/relationships/hyperlink" Target="#t93" TargetMode="External"/><Relationship Id="rId40" Type="http://schemas.openxmlformats.org/officeDocument/2006/relationships/hyperlink" Target="#t147" TargetMode="External"/><Relationship Id="rId41" Type="http://schemas.openxmlformats.org/officeDocument/2006/relationships/hyperlink" Target="#t67" TargetMode="External"/><Relationship Id="rId42" Type="http://schemas.openxmlformats.org/officeDocument/2006/relationships/hyperlink" Target="#t9" TargetMode="External"/><Relationship Id="rId43" Type="http://schemas.openxmlformats.org/officeDocument/2006/relationships/hyperlink" Target="#t24" TargetMode="External"/><Relationship Id="rId44" Type="http://schemas.openxmlformats.org/officeDocument/2006/relationships/hyperlink" Target="#t219" TargetMode="External"/><Relationship Id="rId45" Type="http://schemas.openxmlformats.org/officeDocument/2006/relationships/hyperlink" Target="#t92" TargetMode="External"/><Relationship Id="rId46" Type="http://schemas.openxmlformats.org/officeDocument/2006/relationships/hyperlink" Target="#t184" TargetMode="External"/><Relationship Id="rId47" Type="http://schemas.openxmlformats.org/officeDocument/2006/relationships/hyperlink" Target="#t133" TargetMode="External"/><Relationship Id="rId48"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