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r>
        <w:rPr>
          <w:lang w:val="fr_FR" w:bidi="fr_FR"/>
        </w:rPr>
        <w:t>Juifs</w:t>
      </w:r>
      <w:r>
        <w:rPr>
          <w:lang w:val="fr_FR" w:bidi="fr_FR"/>
        </w:rPr>
        <w:t xml:space="preserve"> célébraient une fête spéciale qu'ils appelaient la « fête des Tabernacles ». D'autres noms sont aussi utilisés pour désigner cette fête : « fête des Huttes », « </w:t>
      </w:r>
      <w:r>
        <w:rPr>
          <w:lang w:val="fr_FR" w:bidi="fr_FR"/>
        </w:rPr>
        <w:t>fête des Cabanes</w:t>
      </w:r>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r>
        <w:rPr>
          <w:lang w:val="fr_FR" w:bidi="fr_FR"/>
        </w:rPr>
        <w:t>désert</w:t>
      </w:r>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(644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r>
        <w:rPr>
          <w:lang w:val="fr_FR" w:bidi="fr_FR"/>
        </w:rPr>
        <w:t>Jourdain</w:t>
      </w:r>
      <w:r>
        <w:rPr>
          <w:lang w:val="fr_FR" w:bidi="fr_FR"/>
        </w:rPr>
        <w:t xml:space="preserve"> à l'est et la mer Méditerranée à l'ouest. C'est une région qui comprend aujourd'hui une partie des pays d'</w:t>
      </w:r>
      <w:r>
        <w:rPr>
          <w:lang w:val="fr_FR" w:bidi="fr_FR"/>
        </w:rPr>
        <w:t>Israël</w:t>
      </w:r>
      <w:r>
        <w:rPr>
          <w:lang w:val="fr_FR" w:bidi="fr_FR"/>
        </w:rPr>
        <w:t xml:space="preserve"> et de la Palestine, du Liban et de la Syrie.</w:t>
      </w:r>
    </w:p>
    <w:p>
      <w:pPr/>
      <w:r>
        <w:rPr>
          <w:lang w:val="fr_FR" w:bidi="fr_FR"/>
        </w:rPr>
      </w:r>
      <w:r>
        <w:rPr>
          <w:lang w:val="fr_FR" w:bidi="fr_FR"/>
        </w:rPr>
        <w:t xml:space="preserve">Dieu a appelé </w:t>
      </w:r>
      <w:r>
        <w:rPr>
          <w:lang w:val="fr_FR" w:bidi="fr_FR"/>
        </w:rPr>
        <w:t>Abraham</w:t>
      </w:r>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r>
        <w:rPr>
          <w:lang w:val="fr_FR" w:bidi="fr_FR"/>
        </w:rPr>
        <w:t>Israélites</w:t>
      </w:r>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r>
        <w:rPr>
          <w:lang w:val="fr_FR" w:bidi="fr_FR"/>
        </w:rPr>
        <w:t>nation</w:t>
      </w:r>
      <w:r>
        <w:rPr>
          <w:lang w:val="fr_FR" w:bidi="fr_FR"/>
        </w:rPr>
        <w:t xml:space="preserve"> à partir des Israélites par lesquels il </w:t>
      </w:r>
      <w:r>
        <w:rPr>
          <w:lang w:val="fr_FR" w:bidi="fr_FR"/>
        </w:rPr>
        <w:t>bénirait</w:t>
      </w:r>
      <w:r>
        <w:rPr>
          <w:lang w:val="fr_FR" w:bidi="fr_FR"/>
        </w:rPr>
        <w:t xml:space="preserve"> tous les peuples de la terre. Pour que le peuple reste fidèle à Dieu, il était important qu'il ne soit pas influencé par les Cananéens. Le peuple Cananéen adorait beaucoup de </w:t>
      </w:r>
      <w:r>
        <w:rPr>
          <w:lang w:val="fr_FR" w:bidi="fr_FR"/>
        </w:rPr>
        <w:t>dieux</w:t>
      </w:r>
      <w:r>
        <w:rPr>
          <w:lang w:val="fr_FR" w:bidi="fr_FR"/>
        </w:rPr>
        <w:t xml:space="preserve"> et faisait beaucoup de choses que Dieu avait spécifiquement interdites dans ses </w:t>
      </w:r>
      <w:r>
        <w:rPr>
          <w:lang w:val="fr_FR" w:bidi="fr_FR"/>
        </w:rPr>
        <w:t>commandements</w:t>
      </w:r>
      <w:r>
        <w:rPr>
          <w:lang w:val="fr_FR" w:bidi="fr_FR"/>
        </w:rPr>
        <w:t xml:space="preserve">. Mais les Israélites ne sont pas parvenus à chasser les Cananéens et ont souvent </w:t>
      </w:r>
      <w:r>
        <w:rPr>
          <w:lang w:val="fr_FR" w:bidi="fr_FR"/>
        </w:rPr>
        <w:t>péché</w:t>
      </w:r>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r>
        <w:rPr>
          <w:lang w:val="fr_FR" w:bidi="fr_FR"/>
        </w:rPr>
        <w:t>Galilée</w:t>
      </w:r>
      <w:r>
        <w:rPr>
          <w:lang w:val="fr_FR" w:bidi="fr_FR"/>
        </w:rPr>
        <w:t xml:space="preserve">, près de la </w:t>
      </w:r>
      <w:r>
        <w:rPr>
          <w:lang w:val="fr_FR" w:bidi="fr_FR"/>
        </w:rPr>
        <w:t>mer de Galilée</w:t>
      </w:r>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r>
        <w:rPr>
          <w:lang w:val="fr_FR" w:bidi="fr_FR"/>
        </w:rPr>
        <w:t>disciples</w:t>
      </w:r>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(546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(68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r>
        <w:rPr>
          <w:lang w:val="fr_FR" w:bidi="fr_FR"/>
        </w:rPr>
        <w:t>nations</w:t>
      </w:r>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r>
        <w:rPr>
          <w:lang w:val="fr_FR" w:bidi="fr_FR"/>
        </w:rPr>
        <w:t>temples</w:t>
      </w:r>
      <w:r>
        <w:rPr>
          <w:lang w:val="fr_FR" w:bidi="fr_FR"/>
        </w:rPr>
        <w:t xml:space="preserve"> pour y </w:t>
      </w:r>
      <w:r>
        <w:rPr>
          <w:lang w:val="fr_FR" w:bidi="fr_FR"/>
        </w:rPr>
        <w:t>adorer</w:t>
      </w:r>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(654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r>
        <w:rPr>
          <w:lang w:val="fr_FR" w:bidi="fr_FR"/>
        </w:rPr>
        <w:t>mer de Galilée</w:t>
      </w:r>
      <w:r>
        <w:rPr>
          <w:lang w:val="fr_FR" w:bidi="fr_FR"/>
        </w:rPr>
        <w:t xml:space="preserve">. Les gens qui y vivaient n'étaient pas </w:t>
      </w:r>
      <w:r>
        <w:rPr>
          <w:lang w:val="fr_FR" w:bidi="fr_FR"/>
        </w:rPr>
        <w:t>juifs</w:t>
      </w:r>
      <w:r>
        <w:rPr>
          <w:lang w:val="fr_FR" w:bidi="fr_FR"/>
        </w:rPr>
        <w:t xml:space="preserve">. Dans la ville se trouvait un temple que les gens avaient construit pour </w:t>
      </w:r>
      <w:r>
        <w:rPr>
          <w:lang w:val="fr_FR" w:bidi="fr_FR"/>
        </w:rPr>
        <w:t>adorer</w:t>
      </w:r>
      <w:r>
        <w:rPr>
          <w:lang w:val="fr_FR" w:bidi="fr_FR"/>
        </w:rPr>
        <w:t xml:space="preserve"> </w:t>
      </w:r>
      <w:r>
        <w:rPr>
          <w:lang w:val="fr_FR" w:bidi="fr_FR"/>
        </w:rPr>
        <w:t>César</w:t>
      </w:r>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(310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r>
        <w:rPr>
          <w:lang w:val="fr_FR" w:bidi="fr_FR"/>
        </w:rPr>
        <w:t>Israël</w:t>
      </w:r>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r>
        <w:rPr>
          <w:lang w:val="fr_FR" w:bidi="fr_FR"/>
        </w:rPr>
        <w:t>Jean le Baptiste</w:t>
      </w:r>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(957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(436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r>
        <w:rPr>
          <w:lang w:val="fr_FR" w:bidi="fr_FR"/>
        </w:rPr>
        <w:t>ange</w:t>
      </w:r>
      <w:r>
        <w:rPr>
          <w:lang w:val="fr_FR" w:bidi="fr_FR"/>
        </w:rPr>
        <w:t xml:space="preserve">. Les chérubins semblent spécialement garder les lieux sacrés ou </w:t>
      </w:r>
      <w:r>
        <w:rPr>
          <w:lang w:val="fr_FR" w:bidi="fr_FR"/>
        </w:rPr>
        <w:t>saints</w:t>
      </w:r>
      <w:r>
        <w:rPr>
          <w:lang w:val="fr_FR" w:bidi="fr_FR"/>
        </w:rPr>
        <w:t xml:space="preserve">. Par conséquent, il y avait des images et des images de chérubins dans le </w:t>
      </w:r>
      <w:r>
        <w:rPr>
          <w:lang w:val="fr_FR" w:bidi="fr_FR"/>
        </w:rPr>
        <w:t>temple</w:t>
      </w:r>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r>
        <w:rPr>
          <w:lang w:val="fr_FR" w:bidi="fr_FR"/>
        </w:rPr>
        <w:t>vision</w:t>
      </w:r>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r>
        <w:rPr>
          <w:lang w:val="fr_FR" w:bidi="fr_FR"/>
        </w:rPr>
        <w:t>fils de Dieu</w:t>
      </w:r>
      <w:r>
        <w:rPr>
          <w:lang w:val="fr_FR" w:bidi="fr_FR"/>
        </w:rPr>
        <w:t xml:space="preserve"> et le </w:t>
      </w:r>
      <w:r>
        <w:rPr>
          <w:lang w:val="fr_FR" w:bidi="fr_FR"/>
        </w:rPr>
        <w:t>Sauveur</w:t>
      </w:r>
      <w:r>
        <w:rPr>
          <w:lang w:val="fr_FR" w:bidi="fr_FR"/>
        </w:rPr>
        <w:t xml:space="preserve"> ou le </w:t>
      </w:r>
      <w:r>
        <w:rPr>
          <w:lang w:val="fr_FR" w:bidi="fr_FR"/>
        </w:rPr>
        <w:t>Christ</w:t>
      </w:r>
      <w:r>
        <w:rPr>
          <w:lang w:val="fr_FR" w:bidi="fr_FR"/>
        </w:rPr>
        <w:t xml:space="preserve"> que Dieu a promis d'envoyer pour sauver les gens de leurs </w:t>
      </w:r>
      <w:r>
        <w:rPr>
          <w:lang w:val="fr_FR" w:bidi="fr_FR"/>
        </w:rPr>
        <w:t>péchés</w:t>
      </w:r>
      <w:r>
        <w:rPr>
          <w:lang w:val="fr_FR" w:bidi="fr_FR"/>
        </w:rPr>
        <w:t xml:space="preserve"> et pour rendre possible une bonne relation avec </w:t>
      </w:r>
      <w:r>
        <w:rPr>
          <w:lang w:val="fr_FR" w:bidi="fr_FR"/>
        </w:rPr>
        <w:t>Dieu</w:t>
      </w:r>
      <w:r>
        <w:rPr>
          <w:lang w:val="fr_FR" w:bidi="fr_FR"/>
        </w:rPr>
        <w:t xml:space="preserve">. Un chrétien fait confiance à Jésus et veut lui obéir. Un chrétien a une bonne relation avec Dieu en connaissant Jésus. Un chrétien est un citoyen du </w:t>
      </w:r>
      <w:r>
        <w:rPr>
          <w:lang w:val="fr_FR" w:bidi="fr_FR"/>
        </w:rPr>
        <w:t>royaume de Dieu</w:t>
      </w:r>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r>
        <w:rPr>
          <w:lang w:val="fr_FR" w:bidi="fr_FR"/>
        </w:rPr>
        <w:t>Messie</w:t>
      </w:r>
      <w:r>
        <w:rPr>
          <w:lang w:val="fr_FR" w:bidi="fr_FR"/>
        </w:rPr>
        <w:t xml:space="preserve"> ». « Messie » est le mot en </w:t>
      </w:r>
      <w:r>
        <w:rPr>
          <w:lang w:val="fr_FR" w:bidi="fr_FR"/>
        </w:rPr>
        <w:t>hébreu</w:t>
      </w:r>
      <w:r>
        <w:rPr>
          <w:lang w:val="fr_FR" w:bidi="fr_FR"/>
        </w:rPr>
        <w:t xml:space="preserve"> et « Christ » est le même mot en </w:t>
      </w:r>
      <w:r>
        <w:rPr>
          <w:lang w:val="fr_FR" w:bidi="fr_FR"/>
        </w:rPr>
        <w:t>grec</w:t>
      </w:r>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r>
        <w:rPr>
          <w:lang w:val="fr_FR" w:bidi="fr_FR"/>
        </w:rPr>
        <w:t>ointe</w:t>
      </w:r>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C'était un signe que Dieu l'avait choisi pour devenir le prochain roi d'</w:t>
      </w:r>
      <w:r>
        <w:rPr>
          <w:lang w:val="fr_FR" w:bidi="fr_FR"/>
        </w:rPr>
        <w:t>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r>
        <w:rPr>
          <w:lang w:val="fr_FR" w:bidi="fr_FR"/>
        </w:rPr>
        <w:t>nations</w:t>
      </w:r>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r>
        <w:rPr>
          <w:lang w:val="fr_FR" w:bidi="fr_FR"/>
        </w:rPr>
        <w:t>croyaient</w:t>
      </w:r>
      <w:r>
        <w:rPr>
          <w:lang w:val="fr_FR" w:bidi="fr_FR"/>
        </w:rPr>
        <w:t xml:space="preserve"> à tort que le Messie restaurerait le royaume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(3.0 MB)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r>
        <w:rPr>
          <w:lang w:val="fr_FR" w:bidi="fr_FR"/>
        </w:rPr>
        <w:t>anges</w:t>
      </w:r>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r>
        <w:rPr>
          <w:lang w:val="fr_FR" w:bidi="fr_FR"/>
        </w:rPr>
        <w:t>royaume de Dieu</w:t>
      </w:r>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r>
        <w:rPr>
          <w:lang w:val="fr_FR" w:bidi="fr_FR"/>
        </w:rPr>
        <w:t>Juifs</w:t>
      </w:r>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r>
        <w:rPr>
          <w:lang w:val="fr_FR" w:bidi="fr_FR"/>
        </w:rPr>
        <w:t>hébreu</w:t>
      </w:r>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r>
        <w:rPr>
          <w:lang w:val="fr_FR" w:bidi="fr_FR"/>
        </w:rPr>
        <w:t>juive</w:t>
      </w:r>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r>
        <w:rPr>
          <w:lang w:val="fr_FR" w:bidi="fr_FR"/>
        </w:rPr>
        <w:t>Abraham</w:t>
      </w:r>
      <w:r>
        <w:rPr>
          <w:lang w:val="fr_FR" w:bidi="fr_FR"/>
        </w:rPr>
        <w:t xml:space="preserve"> de se circoncire lui-même et chaque personne masculine dans sa </w:t>
      </w:r>
      <w:r>
        <w:rPr>
          <w:lang w:val="fr_FR" w:bidi="fr_FR"/>
        </w:rPr>
        <w:t>maison</w:t>
      </w:r>
      <w:r>
        <w:rPr>
          <w:lang w:val="fr_FR" w:bidi="fr_FR"/>
        </w:rPr>
        <w:t>. La circoncision était un signe que la personne était incluse dans l'</w:t>
      </w:r>
      <w:r>
        <w:rPr>
          <w:lang w:val="fr_FR" w:bidi="fr_FR"/>
        </w:rPr>
        <w:t>alliance</w:t>
      </w:r>
      <w:r>
        <w:rPr>
          <w:lang w:val="fr_FR" w:bidi="fr_FR"/>
        </w:rPr>
        <w:t xml:space="preserve"> que Dieu avait faite avec Abraham. À partir de ce moment-là, chaque </w:t>
      </w:r>
      <w:r>
        <w:rPr>
          <w:lang w:val="fr_FR" w:bidi="fr_FR"/>
        </w:rPr>
        <w:t>Israélite</w:t>
      </w:r>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r>
        <w:rPr>
          <w:lang w:val="fr_FR" w:bidi="fr_FR"/>
        </w:rPr>
        <w:t>repentance</w:t>
      </w:r>
      <w:r>
        <w:rPr>
          <w:lang w:val="fr_FR" w:bidi="fr_FR"/>
        </w:rPr>
        <w:t xml:space="preserve"> et pour se consacrer à Dieu. Ce n'est que quand les gens se sont repentis ou se sont détournés de leurs </w:t>
      </w:r>
      <w:r>
        <w:rPr>
          <w:lang w:val="fr_FR" w:bidi="fr_FR"/>
        </w:rPr>
        <w:t>péchés</w:t>
      </w:r>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r>
        <w:rPr>
          <w:lang w:val="fr_FR" w:bidi="fr_FR"/>
        </w:rPr>
        <w:t>croyants</w:t>
      </w:r>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r>
        <w:rPr>
          <w:lang w:val="fr_FR" w:bidi="fr_FR"/>
        </w:rPr>
        <w:t>apôtres</w:t>
      </w:r>
      <w:r>
        <w:rPr>
          <w:lang w:val="fr_FR" w:bidi="fr_FR"/>
        </w:rPr>
        <w:t xml:space="preserve"> ont ensuite enseigné à l'Église que Dieu n'exigeait plus la circoncision du corps pour appartenir au peuple de Dieu. Au lieu de cela, les gens ont besoin d'une circoncision spirituelle du cœur : la repentance, la </w:t>
      </w:r>
      <w:r>
        <w:rPr>
          <w:lang w:val="fr_FR" w:bidi="fr_FR"/>
        </w:rPr>
        <w:t>foi</w:t>
      </w:r>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r>
        <w:rPr>
          <w:lang w:val="fr_FR" w:bidi="fr_FR"/>
        </w:rPr>
        <w:t>mauvais</w:t>
      </w:r>
      <w:r>
        <w:rPr>
          <w:lang w:val="fr_FR" w:bidi="fr_FR"/>
        </w:rPr>
        <w:t xml:space="preserve"> » pense de mauvaises choses et prend de mauvaises décisions. Une personne qui a un « cœur honnête et bon » veut faire ce qui est bien et se sent triste quand elle a </w:t>
      </w:r>
      <w:r>
        <w:rPr>
          <w:lang w:val="fr_FR" w:bidi="fr_FR"/>
        </w:rPr>
        <w:t>péché</w:t>
      </w:r>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r>
        <w:rPr>
          <w:lang w:val="fr_FR" w:bidi="fr_FR"/>
        </w:rPr>
        <w:t>hébreu</w:t>
      </w:r>
      <w:r>
        <w:rPr>
          <w:lang w:val="fr_FR" w:bidi="fr_FR"/>
        </w:rPr>
        <w:t xml:space="preserve">, la langue de l'Ancien Testament, le mot « cœur » désigne aussi l'« esprit ». En </w:t>
      </w:r>
      <w:r>
        <w:rPr>
          <w:lang w:val="fr_FR" w:bidi="fr_FR"/>
        </w:rPr>
        <w:t>grec</w:t>
      </w:r>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(1.5 MB)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r>
        <w:rPr>
          <w:lang w:val="fr_FR" w:bidi="fr_FR"/>
        </w:rPr>
        <w:t>Israël</w:t>
      </w:r>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r>
        <w:rPr>
          <w:lang w:val="fr_FR" w:bidi="fr_FR"/>
        </w:rPr>
        <w:t>Israélites</w:t>
      </w:r>
      <w:r>
        <w:rPr>
          <w:lang w:val="fr_FR" w:bidi="fr_FR"/>
        </w:rPr>
        <w:t xml:space="preserve"> qu'ils lui offrent des </w:t>
      </w:r>
      <w:r>
        <w:rPr>
          <w:lang w:val="fr_FR" w:bidi="fr_FR"/>
        </w:rPr>
        <w:t>sacrifices</w:t>
      </w:r>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r>
        <w:rPr>
          <w:lang w:val="fr_FR" w:bidi="fr_FR"/>
        </w:rPr>
        <w:t>baptisé</w:t>
      </w:r>
      <w:r>
        <w:rPr>
          <w:lang w:val="fr_FR" w:bidi="fr_FR"/>
        </w:rPr>
        <w:t xml:space="preserve">, le </w:t>
      </w:r>
      <w:r>
        <w:rPr>
          <w:lang w:val="fr_FR" w:bidi="fr_FR"/>
        </w:rPr>
        <w:t>Saint-Esprit</w:t>
      </w:r>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(926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r>
        <w:rPr>
          <w:lang w:val="fr_FR" w:bidi="fr_FR"/>
        </w:rPr>
        <w:t>centurion</w:t>
      </w:r>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b/>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(191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r>
        <w:rPr>
          <w:lang w:val="fr_FR" w:bidi="fr_FR"/>
        </w:rPr>
        <w:t>sanctifiez</w:t>
      </w:r>
      <w:r>
        <w:rPr>
          <w:lang w:val="fr_FR" w:bidi="fr_FR"/>
        </w:rPr>
        <w:t xml:space="preserve"> quelqu'un, vous mettez la personne à part pour le service spécial à Dieu. La personne appartient maintenant à Dieu ; elle est </w:t>
      </w:r>
      <w:r>
        <w:rPr>
          <w:lang w:val="fr_FR" w:bidi="fr_FR"/>
        </w:rPr>
        <w:t>sainte</w:t>
      </w:r>
      <w:r>
        <w:rPr>
          <w:lang w:val="fr_FR" w:bidi="fr_FR"/>
        </w:rPr>
        <w:t xml:space="preserve">. Dans l'Ancien Testament, les </w:t>
      </w:r>
      <w:r>
        <w:rPr>
          <w:lang w:val="fr_FR" w:bidi="fr_FR"/>
        </w:rPr>
        <w:t>prêtres</w:t>
      </w:r>
      <w:r>
        <w:rPr>
          <w:lang w:val="fr_FR" w:bidi="fr_FR"/>
        </w:rPr>
        <w:t xml:space="preserve"> et les </w:t>
      </w:r>
      <w:r>
        <w:rPr>
          <w:lang w:val="fr_FR" w:bidi="fr_FR"/>
        </w:rPr>
        <w:t>Lévites</w:t>
      </w:r>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 </w:t>
      </w:r>
    </w:p>
    <w:p>
      <w:pPr/>
      <w:r>
        <w:rPr>
          <w:lang w:val="fr_FR" w:bidi="fr_FR"/>
        </w:rPr>
      </w:r>
      <w:r>
        <w:rPr>
          <w:lang w:val="fr_FR" w:bidi="fr_FR"/>
        </w:rPr>
        <w:t xml:space="preserve">Les gens pourraient aussi consacrer ou sanctifier un objet pour faire une tâche spéciale pour Dieu. Par exemple, les prêtres consacraient le </w:t>
      </w:r>
      <w:r>
        <w:rPr>
          <w:lang w:val="fr_FR" w:bidi="fr_FR"/>
        </w:rPr>
        <w:t>temple</w:t>
      </w:r>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r>
        <w:rPr>
          <w:lang w:val="fr_FR" w:bidi="fr_FR"/>
        </w:rPr>
        <w:t>pure</w:t>
      </w:r>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r>
        <w:rPr>
          <w:lang w:val="fr_FR" w:bidi="fr_FR"/>
        </w:rPr>
        <w:t>croient</w:t>
      </w:r>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r>
        <w:rPr>
          <w:lang w:val="fr_FR" w:bidi="fr_FR"/>
        </w:rPr>
        <w:t>saint</w:t>
      </w:r>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r>
        <w:rPr>
          <w:lang w:val="fr_FR" w:bidi="fr_FR"/>
        </w:rPr>
        <w:t>péché</w:t>
      </w:r>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r>
        <w:rPr>
          <w:lang w:val="fr_FR" w:bidi="fr_FR"/>
        </w:rPr>
        <w:t>la foi</w:t>
      </w:r>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r>
        <w:rPr>
          <w:lang w:val="fr_FR" w:bidi="fr_FR"/>
        </w:rPr>
        <w:t>Abraham</w:t>
      </w:r>
      <w:r>
        <w:rPr>
          <w:lang w:val="fr_FR" w:bidi="fr_FR"/>
        </w:rPr>
        <w:t xml:space="preserve"> a cru que Dieu disait la vérité quand il lui a promis qu'il aurait de nombreux </w:t>
      </w:r>
      <w:r>
        <w:rPr>
          <w:lang w:val="fr_FR" w:bidi="fr_FR"/>
        </w:rPr>
        <w:t>descendants</w:t>
      </w:r>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puisqu'on croit en lui, Dieu nous a </w:t>
      </w:r>
      <w:r>
        <w:rPr>
          <w:lang w:val="fr_FR" w:bidi="fr_FR"/>
        </w:rPr>
        <w:t>pardonnés</w:t>
      </w:r>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(3.2 MB)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r>
        <w:rPr>
          <w:lang w:val="fr_FR" w:bidi="fr_FR"/>
        </w:rPr>
        <w:t>crucifixion</w:t>
      </w:r>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(1.4 MB)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r>
        <w:rPr>
          <w:lang w:val="fr_FR" w:bidi="fr_FR"/>
        </w:rPr>
        <w:t>bonne nouvelle</w:t>
      </w:r>
      <w:r>
        <w:rPr>
          <w:lang w:val="fr_FR" w:bidi="fr_FR"/>
        </w:rPr>
        <w:t xml:space="preserve"> sur Jésus et de faire confiance à Jésus et de le suivre comme son i</w:t>
      </w:r>
      <w:r>
        <w:rPr>
          <w:lang w:val="fr_FR" w:bidi="fr_FR"/>
        </w:rPr>
        <w:t>gneur ou</w:t>
      </w:r>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r>
        <w:rPr>
          <w:lang w:val="fr_FR" w:bidi="fr_FR"/>
        </w:rPr>
        <w:t>esclaves</w:t>
      </w:r>
      <w:r>
        <w:rPr>
          <w:lang w:val="fr_FR" w:bidi="fr_FR"/>
        </w:rPr>
        <w:t xml:space="preserve"> et les pires criminels. C'était la façon la plus douloureuse et la plus humiliante de mourir. Crucifier quelqu'un signifie clouer cette personne à une </w:t>
      </w:r>
      <w:r>
        <w:rPr>
          <w:lang w:val="fr_FR" w:bidi="fr_FR"/>
        </w:rPr>
        <w:t>croix</w:t>
      </w:r>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(915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24/v1/vbr4.mp3" TargetMode="External"/><Relationship Id="rId14" Type="http://schemas.openxmlformats.org/officeDocument/2006/relationships/hyperlink" Target="https://s3.amazonaws.com/cbbt-er.public/terms/audio/fra/t22/v1.0.1/vbr4.mp3" TargetMode="External"/><Relationship Id="rId15" Type="http://schemas.openxmlformats.org/officeDocument/2006/relationships/hyperlink" Target="https://s3.amazonaws.com/cbbt-er.public/terms/audio/fra/t170/v1/vbr4.mp3" TargetMode="External"/><Relationship Id="rId16" Type="http://schemas.openxmlformats.org/officeDocument/2006/relationships/hyperlink" Target="https://s3.amazonaws.com/cbbt-er.public/terms/audio/fra/t19/v1/vbr4.mp3" TargetMode="External"/><Relationship Id="rId17" Type="http://schemas.openxmlformats.org/officeDocument/2006/relationships/hyperlink" Target="https://s3.amazonaws.com/cbbt-er.public/terms/audio/fra/t20/v1/vbr4.mp3" TargetMode="External"/><Relationship Id="rId18" Type="http://schemas.openxmlformats.org/officeDocument/2006/relationships/hyperlink" Target="https://s3.amazonaws.com/cbbt-er.public/terms/audio/fra/t21/v1/vbr4.mp3" TargetMode="External"/><Relationship Id="rId19" Type="http://schemas.openxmlformats.org/officeDocument/2006/relationships/hyperlink" Target="https://s3.amazonaws.com/cbbt-er.public/terms/audio/fra/t134/v1/vbr4.mp3" TargetMode="External"/><Relationship Id="rId20" Type="http://schemas.openxmlformats.org/officeDocument/2006/relationships/hyperlink" Target="https://s3.amazonaws.com/cbbt-er.public/terms/audio/fra/t23/v1.0.1/vbr4.mp3" TargetMode="External"/><Relationship Id="rId21" Type="http://schemas.openxmlformats.org/officeDocument/2006/relationships/hyperlink" Target="https://s3.amazonaws.com/cbbt-er.public/terms/audio/fra/t63/v1/vbr4.mp3" TargetMode="External"/><Relationship Id="rId22" Type="http://schemas.openxmlformats.org/officeDocument/2006/relationships/hyperlink" Target="https://s3.amazonaws.com/cbbt-er.public/terms/audio/fra/t150/v1.0.1/vbr4.mp3" TargetMode="External"/><Relationship Id="rId23" Type="http://schemas.openxmlformats.org/officeDocument/2006/relationships/hyperlink" Target="https://s3.amazonaws.com/cbbt-er.public/terms/audio/fra/t42/v1/vbr4.mp3" TargetMode="External"/><Relationship Id="rId24" Type="http://schemas.openxmlformats.org/officeDocument/2006/relationships/hyperlink" Target="https://s3.amazonaws.com/cbbt-er.public/terms/audio/fra/t205/v1.0.1/vbr4.mp3" TargetMode="External"/><Relationship Id="rId25" Type="http://schemas.openxmlformats.org/officeDocument/2006/relationships/hyperlink" Target="https://s3.amazonaws.com/cbbt-er.public/terms/audio/fra/t11/v1/vbr4.mp3" TargetMode="External"/><Relationship Id="rId26" Type="http://schemas.openxmlformats.org/officeDocument/2006/relationships/hyperlink" Target="https://s3.amazonaws.com/cbbt-er.public/terms/audio/fra/t30/v1/vbr4.mp3" TargetMode="External"/><Relationship Id="rId27" Type="http://schemas.openxmlformats.org/officeDocument/2006/relationships/hyperlink" Target="https://s3.amazonaws.com/cbbt-er.public/terms/audio/fra/t16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